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D90" w:rsidRPr="00F04879" w:rsidRDefault="00AF5514" w:rsidP="005B3D90">
      <w:pPr>
        <w:pStyle w:val="Title"/>
        <w:rPr>
          <w:rFonts w:cs="Arial"/>
          <w:sz w:val="36"/>
          <w:szCs w:val="36"/>
        </w:rPr>
      </w:pPr>
      <w:r w:rsidRPr="00F04879">
        <w:rPr>
          <w:rFonts w:cs="Arial"/>
          <w:sz w:val="36"/>
          <w:szCs w:val="36"/>
        </w:rPr>
        <w:t>Русенски университет АНГЕЛ КЪНЧЕВ</w:t>
      </w:r>
    </w:p>
    <w:p w:rsidR="00AF5514" w:rsidRDefault="00AF5514" w:rsidP="005B3D90">
      <w:pPr>
        <w:pStyle w:val="Title"/>
        <w:rPr>
          <w:rFonts w:cs="Arial"/>
          <w:sz w:val="26"/>
          <w:szCs w:val="26"/>
        </w:rPr>
      </w:pPr>
    </w:p>
    <w:p w:rsidR="00AF5514" w:rsidRPr="00F04879" w:rsidRDefault="00AF5514" w:rsidP="005B3D90">
      <w:pPr>
        <w:pStyle w:val="Title"/>
        <w:rPr>
          <w:rFonts w:cs="Arial"/>
          <w:szCs w:val="28"/>
        </w:rPr>
      </w:pPr>
      <w:r w:rsidRPr="00F04879">
        <w:rPr>
          <w:rFonts w:cs="Arial"/>
          <w:szCs w:val="28"/>
        </w:rPr>
        <w:t>Утвърждавам:</w:t>
      </w:r>
    </w:p>
    <w:p w:rsidR="00AF5514" w:rsidRPr="00F04879" w:rsidRDefault="00AF5514" w:rsidP="004F1730">
      <w:pPr>
        <w:pStyle w:val="Title"/>
        <w:ind w:firstLine="4111"/>
        <w:jc w:val="left"/>
        <w:rPr>
          <w:rFonts w:cs="Arial"/>
          <w:szCs w:val="28"/>
        </w:rPr>
      </w:pPr>
      <w:r w:rsidRPr="00F04879">
        <w:rPr>
          <w:rFonts w:cs="Arial"/>
          <w:szCs w:val="28"/>
        </w:rPr>
        <w:t>Ректор:</w:t>
      </w:r>
    </w:p>
    <w:p w:rsidR="00AF5514" w:rsidRPr="006556D8" w:rsidRDefault="003E14F4" w:rsidP="004F1730">
      <w:pPr>
        <w:pStyle w:val="Title"/>
        <w:ind w:firstLine="4111"/>
        <w:jc w:val="left"/>
        <w:rPr>
          <w:rFonts w:cs="Arial"/>
          <w:szCs w:val="28"/>
          <w:lang w:val="ru-RU"/>
        </w:rPr>
      </w:pPr>
      <w:r>
        <w:rPr>
          <w:rFonts w:cs="Arial"/>
          <w:szCs w:val="28"/>
        </w:rPr>
        <w:t>(</w:t>
      </w:r>
      <w:r w:rsidR="007E6BB9">
        <w:rPr>
          <w:rFonts w:cs="Arial"/>
          <w:szCs w:val="28"/>
        </w:rPr>
        <w:t>акад</w:t>
      </w:r>
      <w:r w:rsidR="000B47E9">
        <w:rPr>
          <w:rFonts w:cs="Arial"/>
          <w:szCs w:val="28"/>
        </w:rPr>
        <w:t xml:space="preserve">. Христо </w:t>
      </w:r>
      <w:proofErr w:type="spellStart"/>
      <w:r w:rsidR="000B47E9">
        <w:rPr>
          <w:rFonts w:cs="Arial"/>
          <w:szCs w:val="28"/>
        </w:rPr>
        <w:t>Белоев</w:t>
      </w:r>
      <w:proofErr w:type="spellEnd"/>
      <w:r w:rsidR="007E6BB9">
        <w:rPr>
          <w:rFonts w:cs="Arial"/>
          <w:szCs w:val="28"/>
        </w:rPr>
        <w:t xml:space="preserve">, </w:t>
      </w:r>
      <w:r w:rsidR="007E6BB9" w:rsidRPr="007E6BB9">
        <w:rPr>
          <w:rFonts w:cs="Arial"/>
          <w:szCs w:val="28"/>
        </w:rPr>
        <w:t>дтн</w:t>
      </w:r>
      <w:r w:rsidR="00AF5514" w:rsidRPr="00F04879">
        <w:rPr>
          <w:rFonts w:cs="Arial"/>
          <w:szCs w:val="28"/>
        </w:rPr>
        <w:t>)</w:t>
      </w:r>
    </w:p>
    <w:p w:rsidR="005B3D90" w:rsidRPr="00F04879" w:rsidRDefault="005B3D90" w:rsidP="004F1730">
      <w:pPr>
        <w:pStyle w:val="Title"/>
        <w:ind w:firstLine="4111"/>
        <w:rPr>
          <w:rFonts w:cs="Arial"/>
          <w:szCs w:val="28"/>
        </w:rPr>
      </w:pPr>
    </w:p>
    <w:p w:rsidR="005B3D90" w:rsidRPr="00125AEF" w:rsidRDefault="005B3D90" w:rsidP="004F1730">
      <w:pPr>
        <w:pStyle w:val="Title"/>
        <w:ind w:firstLine="4111"/>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B5099D">
      <w:pPr>
        <w:pStyle w:val="Title"/>
        <w:rPr>
          <w:rFonts w:cs="Arial"/>
          <w:sz w:val="26"/>
          <w:szCs w:val="26"/>
        </w:rPr>
      </w:pPr>
    </w:p>
    <w:p w:rsidR="005B3D90" w:rsidRPr="00125AEF" w:rsidRDefault="005B3D90" w:rsidP="005B3D90">
      <w:pPr>
        <w:pStyle w:val="Title"/>
        <w:rPr>
          <w:rFonts w:cs="Arial"/>
          <w:sz w:val="26"/>
          <w:szCs w:val="26"/>
        </w:rPr>
      </w:pPr>
    </w:p>
    <w:p w:rsidR="005B3D90"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5B3D90" w:rsidRDefault="005B3D90" w:rsidP="005B3D90">
      <w:pPr>
        <w:pStyle w:val="BodyText2"/>
        <w:spacing w:before="0"/>
        <w:jc w:val="center"/>
        <w:rPr>
          <w:color w:val="000000"/>
          <w:w w:val="90"/>
          <w:sz w:val="92"/>
          <w:szCs w:val="92"/>
          <w:lang w:eastAsia="bg-BG"/>
          <w14:shadow w14:blurRad="50800" w14:dist="38100" w14:dir="2700000" w14:sx="100000" w14:sy="100000" w14:kx="0" w14:ky="0" w14:algn="tl">
            <w14:srgbClr w14:val="000000">
              <w14:alpha w14:val="60000"/>
            </w14:srgbClr>
          </w14:shadow>
        </w:rPr>
      </w:pPr>
      <w:r w:rsidRPr="005B3D90">
        <w:rPr>
          <w:color w:val="000000"/>
          <w:w w:val="90"/>
          <w:sz w:val="92"/>
          <w:szCs w:val="92"/>
          <w:lang w:eastAsia="bg-BG"/>
          <w14:shadow w14:blurRad="50800" w14:dist="38100" w14:dir="2700000" w14:sx="100000" w14:sy="100000" w14:kx="0" w14:ky="0" w14:algn="tl">
            <w14:srgbClr w14:val="000000">
              <w14:alpha w14:val="60000"/>
            </w14:srgbClr>
          </w14:shadow>
        </w:rPr>
        <w:t>РЪКОВОДСТВО</w:t>
      </w:r>
    </w:p>
    <w:p w:rsidR="005B3D90" w:rsidRPr="00125AEF" w:rsidRDefault="005B3D90" w:rsidP="005B3D90">
      <w:pPr>
        <w:jc w:val="center"/>
        <w:rPr>
          <w:rFonts w:ascii="Arial" w:hAnsi="Arial" w:cs="Arial"/>
          <w:b/>
          <w:bCs/>
          <w:sz w:val="26"/>
          <w:szCs w:val="26"/>
          <w:lang w:val="bg-BG"/>
        </w:rPr>
      </w:pPr>
      <w:r w:rsidRPr="00125AEF">
        <w:rPr>
          <w:rFonts w:ascii="Arial" w:hAnsi="Arial" w:cs="Arial"/>
          <w:b/>
          <w:bCs/>
          <w:sz w:val="26"/>
          <w:szCs w:val="26"/>
          <w:lang w:val="bg-BG"/>
        </w:rPr>
        <w:t>за прилагане</w:t>
      </w:r>
    </w:p>
    <w:p w:rsidR="005B3D90" w:rsidRPr="00125AEF" w:rsidRDefault="005B3D90" w:rsidP="005B3D90">
      <w:pPr>
        <w:jc w:val="center"/>
        <w:rPr>
          <w:rFonts w:ascii="Arial" w:hAnsi="Arial" w:cs="Arial"/>
          <w:b/>
          <w:sz w:val="26"/>
          <w:szCs w:val="26"/>
          <w:lang w:val="bg-BG"/>
        </w:rPr>
      </w:pPr>
      <w:r>
        <w:rPr>
          <w:rFonts w:ascii="Arial" w:hAnsi="Arial" w:cs="Arial"/>
          <w:b/>
          <w:sz w:val="26"/>
          <w:szCs w:val="26"/>
          <w:lang w:val="bg-BG"/>
        </w:rPr>
        <w:t>на ПМС 233/10.09.2016 и Наредба</w:t>
      </w:r>
    </w:p>
    <w:p w:rsidR="005B3D90" w:rsidRPr="00125AEF" w:rsidRDefault="005B3D90" w:rsidP="005B3D90">
      <w:pPr>
        <w:jc w:val="center"/>
        <w:rPr>
          <w:rFonts w:ascii="Arial" w:hAnsi="Arial" w:cs="Arial"/>
          <w:b/>
          <w:sz w:val="26"/>
          <w:szCs w:val="26"/>
          <w:lang w:val="bg-BG"/>
        </w:rPr>
      </w:pPr>
      <w:r w:rsidRPr="00125AEF">
        <w:rPr>
          <w:rFonts w:ascii="Arial" w:hAnsi="Arial" w:cs="Arial"/>
          <w:b/>
          <w:sz w:val="26"/>
          <w:szCs w:val="26"/>
          <w:lang w:val="bg-BG"/>
        </w:rPr>
        <w:t xml:space="preserve">за условията и реда за </w:t>
      </w:r>
      <w:r>
        <w:rPr>
          <w:rFonts w:ascii="Arial" w:hAnsi="Arial" w:cs="Arial"/>
          <w:b/>
          <w:sz w:val="26"/>
          <w:szCs w:val="26"/>
          <w:lang w:val="bg-BG"/>
        </w:rPr>
        <w:t xml:space="preserve">оценката, </w:t>
      </w:r>
      <w:r w:rsidRPr="00125AEF">
        <w:rPr>
          <w:rFonts w:ascii="Arial" w:hAnsi="Arial" w:cs="Arial"/>
          <w:b/>
          <w:sz w:val="26"/>
          <w:szCs w:val="26"/>
          <w:lang w:val="bg-BG"/>
        </w:rPr>
        <w:t>планиране</w:t>
      </w:r>
      <w:r>
        <w:rPr>
          <w:rFonts w:ascii="Arial" w:hAnsi="Arial" w:cs="Arial"/>
          <w:b/>
          <w:sz w:val="26"/>
          <w:szCs w:val="26"/>
          <w:lang w:val="bg-BG"/>
        </w:rPr>
        <w:t>то</w:t>
      </w:r>
      <w:r w:rsidRPr="00125AEF">
        <w:rPr>
          <w:rFonts w:ascii="Arial" w:hAnsi="Arial" w:cs="Arial"/>
          <w:b/>
          <w:sz w:val="26"/>
          <w:szCs w:val="26"/>
          <w:lang w:val="bg-BG"/>
        </w:rPr>
        <w:t>, разпределение</w:t>
      </w:r>
      <w:r>
        <w:rPr>
          <w:rFonts w:ascii="Arial" w:hAnsi="Arial" w:cs="Arial"/>
          <w:b/>
          <w:sz w:val="26"/>
          <w:szCs w:val="26"/>
          <w:lang w:val="bg-BG"/>
        </w:rPr>
        <w:t>то</w:t>
      </w:r>
      <w:r w:rsidRPr="00125AEF">
        <w:rPr>
          <w:rFonts w:ascii="Arial" w:hAnsi="Arial" w:cs="Arial"/>
          <w:b/>
          <w:sz w:val="26"/>
          <w:szCs w:val="26"/>
          <w:lang w:val="bg-BG"/>
        </w:rPr>
        <w:t xml:space="preserve"> и разходване</w:t>
      </w:r>
      <w:r>
        <w:rPr>
          <w:rFonts w:ascii="Arial" w:hAnsi="Arial" w:cs="Arial"/>
          <w:b/>
          <w:sz w:val="26"/>
          <w:szCs w:val="26"/>
          <w:lang w:val="bg-BG"/>
        </w:rPr>
        <w:t>то</w:t>
      </w:r>
      <w:r w:rsidRPr="00125AEF">
        <w:rPr>
          <w:rFonts w:ascii="Arial" w:hAnsi="Arial" w:cs="Arial"/>
          <w:b/>
          <w:sz w:val="26"/>
          <w:szCs w:val="26"/>
          <w:lang w:val="bg-BG"/>
        </w:rPr>
        <w:t xml:space="preserve"> </w:t>
      </w:r>
    </w:p>
    <w:p w:rsidR="005B3D90" w:rsidRPr="00125AEF" w:rsidRDefault="005B3D90" w:rsidP="005B3D90">
      <w:pPr>
        <w:jc w:val="center"/>
        <w:rPr>
          <w:rFonts w:ascii="Arial" w:hAnsi="Arial" w:cs="Arial"/>
          <w:b/>
          <w:sz w:val="26"/>
          <w:szCs w:val="26"/>
          <w:lang w:val="bg-BG"/>
        </w:rPr>
      </w:pPr>
      <w:r>
        <w:rPr>
          <w:rFonts w:ascii="Arial" w:hAnsi="Arial" w:cs="Arial"/>
          <w:b/>
          <w:sz w:val="26"/>
          <w:szCs w:val="26"/>
          <w:lang w:val="bg-BG"/>
        </w:rPr>
        <w:t xml:space="preserve">на средствата </w:t>
      </w:r>
      <w:r w:rsidRPr="00125AEF">
        <w:rPr>
          <w:rFonts w:ascii="Arial" w:hAnsi="Arial" w:cs="Arial"/>
          <w:b/>
          <w:sz w:val="26"/>
          <w:szCs w:val="26"/>
          <w:lang w:val="bg-BG"/>
        </w:rPr>
        <w:t>от държавния бюджет</w:t>
      </w:r>
      <w:r>
        <w:rPr>
          <w:rFonts w:ascii="Arial" w:hAnsi="Arial" w:cs="Arial"/>
          <w:b/>
          <w:sz w:val="26"/>
          <w:szCs w:val="26"/>
          <w:lang w:val="bg-BG"/>
        </w:rPr>
        <w:t xml:space="preserve"> за финансиране</w:t>
      </w:r>
      <w:r w:rsidRPr="00125AEF">
        <w:rPr>
          <w:rFonts w:ascii="Arial" w:hAnsi="Arial" w:cs="Arial"/>
          <w:b/>
          <w:sz w:val="26"/>
          <w:szCs w:val="26"/>
          <w:lang w:val="bg-BG"/>
        </w:rPr>
        <w:t xml:space="preserve"> </w:t>
      </w:r>
    </w:p>
    <w:p w:rsidR="005B3D90" w:rsidRPr="00125AEF" w:rsidRDefault="005B3D90" w:rsidP="005B3D90">
      <w:pPr>
        <w:jc w:val="center"/>
        <w:rPr>
          <w:rFonts w:ascii="Arial" w:hAnsi="Arial" w:cs="Arial"/>
          <w:b/>
          <w:bCs/>
          <w:sz w:val="26"/>
          <w:szCs w:val="26"/>
          <w:lang w:val="bg-BG"/>
        </w:rPr>
      </w:pPr>
      <w:r w:rsidRPr="00125AEF">
        <w:rPr>
          <w:rFonts w:ascii="Arial" w:hAnsi="Arial" w:cs="Arial"/>
          <w:b/>
          <w:sz w:val="26"/>
          <w:szCs w:val="26"/>
          <w:lang w:val="bg-BG"/>
        </w:rPr>
        <w:t>за присъщата на държавните висши училища</w:t>
      </w:r>
      <w:r w:rsidR="002C7502">
        <w:rPr>
          <w:rFonts w:ascii="Arial" w:hAnsi="Arial" w:cs="Arial"/>
          <w:b/>
          <w:sz w:val="26"/>
          <w:szCs w:val="26"/>
          <w:lang w:val="bg-BG"/>
        </w:rPr>
        <w:br/>
      </w:r>
      <w:r w:rsidRPr="00125AEF">
        <w:rPr>
          <w:rFonts w:ascii="Arial" w:hAnsi="Arial" w:cs="Arial"/>
          <w:b/>
          <w:sz w:val="26"/>
          <w:szCs w:val="26"/>
          <w:lang w:val="bg-BG"/>
        </w:rPr>
        <w:t xml:space="preserve"> научна или художественотворческа дейност</w:t>
      </w:r>
    </w:p>
    <w:p w:rsidR="005B3D90" w:rsidRPr="00125AEF" w:rsidRDefault="005B3D90" w:rsidP="005B3D90">
      <w:pPr>
        <w:pStyle w:val="BodyTextIndent"/>
        <w:spacing w:after="0"/>
        <w:ind w:right="0" w:firstLine="0"/>
        <w:jc w:val="center"/>
        <w:rPr>
          <w:rFonts w:cs="Arial"/>
          <w:b/>
          <w:bCs w:val="0"/>
          <w:sz w:val="26"/>
          <w:szCs w:val="26"/>
        </w:rPr>
      </w:pPr>
    </w:p>
    <w:p w:rsidR="005B3D90" w:rsidRPr="00125AEF" w:rsidRDefault="005B3D90" w:rsidP="005B3D90">
      <w:pPr>
        <w:pStyle w:val="BodyTextIndent"/>
        <w:spacing w:after="0"/>
        <w:ind w:right="0" w:firstLine="0"/>
        <w:jc w:val="center"/>
        <w:rPr>
          <w:rFonts w:cs="Arial"/>
          <w:b/>
          <w:bCs w:val="0"/>
          <w:sz w:val="26"/>
          <w:szCs w:val="26"/>
        </w:rPr>
      </w:pPr>
    </w:p>
    <w:p w:rsidR="005B3D90" w:rsidRPr="00125AEF" w:rsidRDefault="005B3D90" w:rsidP="005B3D90">
      <w:pPr>
        <w:pStyle w:val="BodyTextIndent"/>
        <w:spacing w:after="0"/>
        <w:ind w:right="0" w:firstLine="0"/>
        <w:jc w:val="center"/>
        <w:rPr>
          <w:rFonts w:cs="Arial"/>
          <w:b/>
          <w:sz w:val="26"/>
          <w:szCs w:val="26"/>
        </w:rPr>
      </w:pPr>
      <w:r w:rsidRPr="00125AEF">
        <w:rPr>
          <w:rFonts w:cs="Arial"/>
          <w:b/>
          <w:sz w:val="26"/>
          <w:szCs w:val="26"/>
        </w:rPr>
        <w:t>СИСТЕМА  ОТ  ПОКАЗАТЕЛИ</w:t>
      </w:r>
    </w:p>
    <w:p w:rsidR="005B3D90" w:rsidRPr="00125AEF" w:rsidRDefault="005B3D90" w:rsidP="005B3D90">
      <w:pPr>
        <w:pStyle w:val="BodyTextIndent"/>
        <w:spacing w:after="0"/>
        <w:ind w:right="0" w:firstLine="0"/>
        <w:jc w:val="center"/>
        <w:rPr>
          <w:rFonts w:cs="Arial"/>
          <w:b/>
          <w:sz w:val="26"/>
          <w:szCs w:val="26"/>
        </w:rPr>
      </w:pPr>
      <w:r w:rsidRPr="00125AEF">
        <w:rPr>
          <w:rFonts w:cs="Arial"/>
          <w:b/>
          <w:sz w:val="26"/>
          <w:szCs w:val="26"/>
        </w:rPr>
        <w:t xml:space="preserve">за оценка, наблюдение и отчитане </w:t>
      </w:r>
    </w:p>
    <w:p w:rsidR="005B3D90" w:rsidRDefault="005B3D90" w:rsidP="005B3D90">
      <w:pPr>
        <w:pStyle w:val="BodyTextIndent"/>
        <w:spacing w:after="0"/>
        <w:ind w:right="0" w:firstLine="0"/>
        <w:jc w:val="center"/>
        <w:rPr>
          <w:rFonts w:cs="Arial"/>
          <w:b/>
          <w:sz w:val="26"/>
          <w:szCs w:val="26"/>
          <w:lang w:val="bg-BG"/>
        </w:rPr>
      </w:pPr>
      <w:r>
        <w:rPr>
          <w:rFonts w:cs="Arial"/>
          <w:b/>
          <w:sz w:val="26"/>
          <w:szCs w:val="26"/>
        </w:rPr>
        <w:t>на резултати</w:t>
      </w:r>
      <w:r w:rsidRPr="00125AEF">
        <w:rPr>
          <w:rFonts w:cs="Arial"/>
          <w:b/>
          <w:sz w:val="26"/>
          <w:szCs w:val="26"/>
        </w:rPr>
        <w:t xml:space="preserve"> от </w:t>
      </w:r>
      <w:r>
        <w:rPr>
          <w:rFonts w:cs="Arial"/>
          <w:b/>
          <w:sz w:val="26"/>
          <w:szCs w:val="26"/>
          <w:lang w:val="bg-BG"/>
        </w:rPr>
        <w:t xml:space="preserve">конкурс за </w:t>
      </w:r>
      <w:r>
        <w:rPr>
          <w:rFonts w:cs="Arial"/>
          <w:b/>
          <w:sz w:val="26"/>
          <w:szCs w:val="26"/>
        </w:rPr>
        <w:t>проекти</w:t>
      </w:r>
      <w:r>
        <w:rPr>
          <w:rFonts w:cs="Arial"/>
          <w:b/>
          <w:sz w:val="26"/>
          <w:szCs w:val="26"/>
          <w:lang w:val="bg-BG"/>
        </w:rPr>
        <w:t>, целево фина</w:t>
      </w:r>
      <w:r w:rsidR="002F35F3">
        <w:rPr>
          <w:rFonts w:cs="Arial"/>
          <w:b/>
          <w:sz w:val="26"/>
          <w:szCs w:val="26"/>
          <w:lang w:val="bg-BG"/>
        </w:rPr>
        <w:t>н</w:t>
      </w:r>
      <w:r>
        <w:rPr>
          <w:rFonts w:cs="Arial"/>
          <w:b/>
          <w:sz w:val="26"/>
          <w:szCs w:val="26"/>
          <w:lang w:val="bg-BG"/>
        </w:rPr>
        <w:t>сирани от държавния бюджет</w:t>
      </w:r>
      <w:r w:rsidR="00AF5514">
        <w:rPr>
          <w:rFonts w:cs="Arial"/>
          <w:b/>
          <w:sz w:val="26"/>
          <w:szCs w:val="26"/>
          <w:lang w:val="bg-BG"/>
        </w:rPr>
        <w:t xml:space="preserve"> на Русенски университет</w:t>
      </w:r>
    </w:p>
    <w:p w:rsidR="004B2871" w:rsidRPr="005607FF" w:rsidRDefault="004B2871" w:rsidP="005B3D90">
      <w:pPr>
        <w:pStyle w:val="BodyTextIndent"/>
        <w:spacing w:after="0"/>
        <w:ind w:right="0" w:firstLine="0"/>
        <w:jc w:val="center"/>
        <w:rPr>
          <w:rFonts w:cs="Arial"/>
          <w:b/>
          <w:color w:val="000000" w:themeColor="text1"/>
          <w:sz w:val="26"/>
          <w:szCs w:val="26"/>
          <w:lang w:val="bg-BG"/>
        </w:rPr>
      </w:pPr>
      <w:r w:rsidRPr="006556D8">
        <w:rPr>
          <w:rFonts w:cs="Arial"/>
          <w:b/>
          <w:color w:val="000000" w:themeColor="text1"/>
          <w:sz w:val="26"/>
          <w:szCs w:val="26"/>
          <w:lang w:val="ru-RU"/>
        </w:rPr>
        <w:t>(</w:t>
      </w:r>
      <w:r w:rsidR="00280100" w:rsidRPr="005607FF">
        <w:rPr>
          <w:rFonts w:cs="Arial"/>
          <w:b/>
          <w:color w:val="000000" w:themeColor="text1"/>
          <w:sz w:val="26"/>
          <w:szCs w:val="26"/>
          <w:lang w:val="bg-BG"/>
        </w:rPr>
        <w:t>АКТУАЛИЗИРАН</w:t>
      </w:r>
      <w:r w:rsidR="00D416EA" w:rsidRPr="005607FF">
        <w:rPr>
          <w:rFonts w:cs="Arial"/>
          <w:b/>
          <w:color w:val="000000" w:themeColor="text1"/>
          <w:sz w:val="26"/>
          <w:szCs w:val="26"/>
          <w:lang w:val="bg-BG"/>
        </w:rPr>
        <w:t xml:space="preserve"> ОТ АК</w:t>
      </w:r>
      <w:r w:rsidR="002376A3" w:rsidRPr="005607FF">
        <w:rPr>
          <w:rFonts w:cs="Arial"/>
          <w:b/>
          <w:color w:val="000000" w:themeColor="text1"/>
          <w:sz w:val="26"/>
          <w:szCs w:val="26"/>
          <w:lang w:val="en-US"/>
        </w:rPr>
        <w:t>A</w:t>
      </w:r>
      <w:r w:rsidR="001761C7" w:rsidRPr="005607FF">
        <w:rPr>
          <w:rFonts w:cs="Arial"/>
          <w:b/>
          <w:color w:val="000000" w:themeColor="text1"/>
          <w:sz w:val="26"/>
          <w:szCs w:val="26"/>
          <w:lang w:val="bg-BG"/>
        </w:rPr>
        <w:t>ДЕМИЧЕН</w:t>
      </w:r>
      <w:r w:rsidR="00D416EA" w:rsidRPr="005607FF">
        <w:rPr>
          <w:rFonts w:cs="Arial"/>
          <w:b/>
          <w:color w:val="000000" w:themeColor="text1"/>
          <w:sz w:val="26"/>
          <w:szCs w:val="26"/>
          <w:lang w:val="bg-BG"/>
        </w:rPr>
        <w:t xml:space="preserve"> СЪВЕТ </w:t>
      </w:r>
      <w:r w:rsidR="002648A9" w:rsidRPr="00AC4337">
        <w:rPr>
          <w:rFonts w:cs="Arial"/>
          <w:b/>
          <w:color w:val="000000" w:themeColor="text1"/>
          <w:sz w:val="26"/>
          <w:szCs w:val="26"/>
          <w:lang w:val="bg-BG"/>
        </w:rPr>
        <w:t xml:space="preserve">- </w:t>
      </w:r>
      <w:r w:rsidR="007E6BB9" w:rsidRPr="00AC4337">
        <w:rPr>
          <w:rFonts w:cs="Arial"/>
          <w:b/>
          <w:color w:val="000000" w:themeColor="text1"/>
          <w:sz w:val="26"/>
          <w:szCs w:val="26"/>
          <w:lang w:val="ru-RU"/>
        </w:rPr>
        <w:t>22</w:t>
      </w:r>
      <w:r w:rsidRPr="00AC4337">
        <w:rPr>
          <w:rFonts w:cs="Arial"/>
          <w:b/>
          <w:color w:val="000000" w:themeColor="text1"/>
          <w:sz w:val="26"/>
          <w:szCs w:val="26"/>
          <w:lang w:val="bg-BG"/>
        </w:rPr>
        <w:t>.0</w:t>
      </w:r>
      <w:r w:rsidR="006556D8" w:rsidRPr="00AC4337">
        <w:rPr>
          <w:rFonts w:cs="Arial"/>
          <w:b/>
          <w:color w:val="000000" w:themeColor="text1"/>
          <w:sz w:val="26"/>
          <w:szCs w:val="26"/>
          <w:lang w:val="ru-RU"/>
        </w:rPr>
        <w:t>2</w:t>
      </w:r>
      <w:r w:rsidR="006556D8" w:rsidRPr="00AC4337">
        <w:rPr>
          <w:rFonts w:cs="Arial"/>
          <w:b/>
          <w:color w:val="000000" w:themeColor="text1"/>
          <w:sz w:val="26"/>
          <w:szCs w:val="26"/>
          <w:lang w:val="bg-BG"/>
        </w:rPr>
        <w:t>.202</w:t>
      </w:r>
      <w:r w:rsidR="00753741" w:rsidRPr="00AC4337">
        <w:rPr>
          <w:rFonts w:cs="Arial"/>
          <w:b/>
          <w:color w:val="000000" w:themeColor="text1"/>
          <w:sz w:val="26"/>
          <w:szCs w:val="26"/>
          <w:lang w:val="bg-BG"/>
        </w:rPr>
        <w:t>2</w:t>
      </w:r>
      <w:r w:rsidRPr="00AC4337">
        <w:rPr>
          <w:rFonts w:cs="Arial"/>
          <w:b/>
          <w:color w:val="000000" w:themeColor="text1"/>
          <w:sz w:val="26"/>
          <w:szCs w:val="26"/>
          <w:lang w:val="bg-BG"/>
        </w:rPr>
        <w:t xml:space="preserve"> г.)</w:t>
      </w:r>
    </w:p>
    <w:p w:rsidR="003D69C7" w:rsidRDefault="005B3D90" w:rsidP="003D69C7">
      <w:pPr>
        <w:autoSpaceDE w:val="0"/>
        <w:autoSpaceDN w:val="0"/>
        <w:adjustRightInd w:val="0"/>
        <w:jc w:val="center"/>
        <w:rPr>
          <w:rFonts w:ascii="Arial" w:eastAsiaTheme="minorHAnsi" w:hAnsi="Arial" w:cs="Arial"/>
          <w:lang w:val="bg-BG"/>
        </w:rPr>
      </w:pPr>
      <w:r w:rsidRPr="006556D8">
        <w:rPr>
          <w:rFonts w:cs="Arial"/>
          <w:b/>
          <w:color w:val="000000" w:themeColor="text1"/>
          <w:sz w:val="26"/>
          <w:szCs w:val="26"/>
          <w:lang w:val="ru-RU"/>
        </w:rPr>
        <w:br w:type="page"/>
      </w:r>
      <w:r w:rsidR="003D69C7" w:rsidRPr="003D69C7">
        <w:rPr>
          <w:rFonts w:ascii="Arial" w:eastAsiaTheme="minorHAnsi" w:hAnsi="Arial" w:cs="Arial"/>
          <w:b/>
          <w:bCs/>
          <w:lang w:val="bg-BG"/>
        </w:rPr>
        <w:lastRenderedPageBreak/>
        <w:t>НАРЕДБА за условията и реда за оценката, планирането,</w:t>
      </w:r>
      <w:r w:rsidR="002C7502">
        <w:rPr>
          <w:rFonts w:ascii="Arial" w:eastAsiaTheme="minorHAnsi" w:hAnsi="Arial" w:cs="Arial"/>
          <w:b/>
          <w:bCs/>
          <w:lang w:val="bg-BG"/>
        </w:rPr>
        <w:br/>
      </w:r>
      <w:r w:rsidR="003D69C7" w:rsidRPr="003D69C7">
        <w:rPr>
          <w:rFonts w:ascii="Arial" w:eastAsiaTheme="minorHAnsi" w:hAnsi="Arial" w:cs="Arial"/>
          <w:b/>
          <w:bCs/>
          <w:lang w:val="bg-BG"/>
        </w:rPr>
        <w:t>разпределението и разходването на средствата от държавния</w:t>
      </w:r>
      <w:r w:rsidR="002C7502">
        <w:rPr>
          <w:rFonts w:ascii="Arial" w:eastAsiaTheme="minorHAnsi" w:hAnsi="Arial" w:cs="Arial"/>
          <w:b/>
          <w:bCs/>
          <w:lang w:val="bg-BG"/>
        </w:rPr>
        <w:br/>
      </w:r>
      <w:r w:rsidR="003D69C7" w:rsidRPr="003D69C7">
        <w:rPr>
          <w:rFonts w:ascii="Arial" w:eastAsiaTheme="minorHAnsi" w:hAnsi="Arial" w:cs="Arial"/>
          <w:b/>
          <w:bCs/>
          <w:lang w:val="bg-BG"/>
        </w:rPr>
        <w:t>бюджет за финансиране на присъщата на държавните висши</w:t>
      </w:r>
      <w:r w:rsidR="002C7502">
        <w:rPr>
          <w:rFonts w:ascii="Arial" w:eastAsiaTheme="minorHAnsi" w:hAnsi="Arial" w:cs="Arial"/>
          <w:b/>
          <w:bCs/>
          <w:lang w:val="bg-BG"/>
        </w:rPr>
        <w:br/>
      </w:r>
      <w:r w:rsidR="003D69C7" w:rsidRPr="003D69C7">
        <w:rPr>
          <w:rFonts w:ascii="Arial" w:eastAsiaTheme="minorHAnsi" w:hAnsi="Arial" w:cs="Arial"/>
          <w:b/>
          <w:bCs/>
          <w:lang w:val="bg-BG"/>
        </w:rPr>
        <w:t>училища научна или художественотворческа дейност</w:t>
      </w:r>
      <w:r w:rsidR="002C7502">
        <w:rPr>
          <w:rFonts w:ascii="Arial" w:eastAsiaTheme="minorHAnsi" w:hAnsi="Arial" w:cs="Arial"/>
          <w:b/>
          <w:bCs/>
          <w:lang w:val="bg-BG"/>
        </w:rPr>
        <w:br/>
      </w:r>
    </w:p>
    <w:p w:rsidR="003D69C7" w:rsidRPr="003D69C7" w:rsidRDefault="003D69C7" w:rsidP="003D69C7">
      <w:pPr>
        <w:autoSpaceDE w:val="0"/>
        <w:autoSpaceDN w:val="0"/>
        <w:adjustRightInd w:val="0"/>
        <w:jc w:val="center"/>
        <w:rPr>
          <w:rFonts w:ascii="Arial" w:eastAsiaTheme="minorHAnsi" w:hAnsi="Arial" w:cs="Arial"/>
          <w:lang w:val="bg-BG"/>
        </w:rPr>
      </w:pPr>
      <w:proofErr w:type="spellStart"/>
      <w:r w:rsidRPr="003D69C7">
        <w:rPr>
          <w:rFonts w:ascii="Arial" w:eastAsiaTheme="minorHAnsi" w:hAnsi="Arial" w:cs="Arial"/>
          <w:lang w:val="bg-BG"/>
        </w:rPr>
        <w:t>Обн</w:t>
      </w:r>
      <w:proofErr w:type="spellEnd"/>
      <w:r w:rsidRPr="003D69C7">
        <w:rPr>
          <w:rFonts w:ascii="Arial" w:eastAsiaTheme="minorHAnsi" w:hAnsi="Arial" w:cs="Arial"/>
          <w:lang w:val="bg-BG"/>
        </w:rPr>
        <w:t>. - ДВ, бр. 73 от 16.09.2016 г., в сила от 01.01.2017 г.</w:t>
      </w:r>
    </w:p>
    <w:p w:rsidR="003D69C7" w:rsidRDefault="003D69C7" w:rsidP="003D69C7">
      <w:pPr>
        <w:pStyle w:val="Title"/>
        <w:rPr>
          <w:rFonts w:eastAsiaTheme="minorHAnsi" w:cs="Arial"/>
          <w:sz w:val="24"/>
        </w:rPr>
      </w:pPr>
    </w:p>
    <w:p w:rsidR="005B3D90" w:rsidRPr="003D69C7" w:rsidRDefault="003D69C7" w:rsidP="003D69C7">
      <w:pPr>
        <w:pStyle w:val="Title"/>
        <w:rPr>
          <w:rFonts w:cs="Arial"/>
          <w:sz w:val="24"/>
        </w:rPr>
      </w:pPr>
      <w:r w:rsidRPr="003D69C7">
        <w:rPr>
          <w:rFonts w:eastAsiaTheme="minorHAnsi" w:cs="Arial"/>
          <w:sz w:val="24"/>
        </w:rPr>
        <w:t>Приета с ПМС № 233 от 10.09.2016 г.</w:t>
      </w:r>
    </w:p>
    <w:p w:rsidR="005B3D90" w:rsidRPr="00125AEF" w:rsidRDefault="005B3D90" w:rsidP="005B3D90">
      <w:pPr>
        <w:pStyle w:val="Title"/>
        <w:rPr>
          <w:rFonts w:cs="Arial"/>
          <w:b w:val="0"/>
          <w:sz w:val="26"/>
          <w:szCs w:val="26"/>
        </w:rPr>
      </w:pPr>
    </w:p>
    <w:p w:rsidR="00AD4C5F" w:rsidRPr="00FD30E9" w:rsidRDefault="00AD4C5F" w:rsidP="002C7502">
      <w:pPr>
        <w:autoSpaceDE w:val="0"/>
        <w:autoSpaceDN w:val="0"/>
        <w:adjustRightInd w:val="0"/>
        <w:spacing w:after="60"/>
        <w:ind w:firstLine="567"/>
        <w:jc w:val="both"/>
        <w:rPr>
          <w:rFonts w:ascii="Arial" w:eastAsiaTheme="minorHAnsi" w:hAnsi="Arial" w:cs="Arial"/>
          <w:i/>
          <w:color w:val="FF0000"/>
          <w:lang w:val="bg-BG"/>
        </w:rPr>
      </w:pPr>
      <w:r w:rsidRPr="002C7502">
        <w:rPr>
          <w:rFonts w:ascii="Arial" w:eastAsiaTheme="minorHAnsi" w:hAnsi="Arial" w:cs="Arial"/>
          <w:b/>
          <w:bCs/>
          <w:lang w:val="bg-BG"/>
        </w:rPr>
        <w:t>Чл.</w:t>
      </w:r>
      <w:r w:rsidR="00B5099D">
        <w:rPr>
          <w:rFonts w:ascii="Arial" w:eastAsiaTheme="minorHAnsi" w:hAnsi="Arial" w:cs="Arial"/>
          <w:b/>
          <w:bCs/>
          <w:lang w:val="en-US"/>
        </w:rPr>
        <w:t> </w:t>
      </w:r>
      <w:r w:rsidRPr="002C7502">
        <w:rPr>
          <w:rFonts w:ascii="Arial" w:eastAsiaTheme="minorHAnsi" w:hAnsi="Arial" w:cs="Arial"/>
          <w:b/>
          <w:bCs/>
          <w:lang w:val="bg-BG"/>
        </w:rPr>
        <w:t>11.</w:t>
      </w:r>
      <w:r w:rsidR="00B5099D">
        <w:rPr>
          <w:rFonts w:ascii="Arial" w:eastAsiaTheme="minorHAnsi" w:hAnsi="Arial" w:cs="Arial"/>
          <w:b/>
          <w:bCs/>
          <w:lang w:val="en-US"/>
        </w:rPr>
        <w:t> </w:t>
      </w:r>
      <w:r w:rsidRPr="002C7502">
        <w:rPr>
          <w:rFonts w:ascii="Arial" w:eastAsiaTheme="minorHAnsi" w:hAnsi="Arial" w:cs="Arial"/>
          <w:iCs/>
          <w:lang w:val="bg-BG"/>
        </w:rPr>
        <w:t>(1)</w:t>
      </w:r>
      <w:r w:rsidR="00B5099D">
        <w:rPr>
          <w:rFonts w:ascii="Arial" w:eastAsiaTheme="minorHAnsi" w:hAnsi="Arial" w:cs="Arial"/>
          <w:i/>
          <w:iCs/>
          <w:lang w:val="en-US"/>
        </w:rPr>
        <w:t> </w:t>
      </w:r>
      <w:r w:rsidRPr="002C7502">
        <w:rPr>
          <w:rFonts w:ascii="Arial" w:eastAsiaTheme="minorHAnsi" w:hAnsi="Arial" w:cs="Arial"/>
          <w:lang w:val="bg-BG"/>
        </w:rPr>
        <w:t>В конкурсите за финансиране на проекти за научна</w:t>
      </w:r>
      <w:r w:rsidRPr="006556D8">
        <w:rPr>
          <w:rFonts w:ascii="Arial" w:eastAsiaTheme="minorHAnsi" w:hAnsi="Arial" w:cs="Arial"/>
          <w:lang w:val="ru-RU"/>
        </w:rPr>
        <w:t xml:space="preserve"> </w:t>
      </w:r>
      <w:r w:rsidRPr="002C7502">
        <w:rPr>
          <w:rFonts w:ascii="Arial" w:eastAsiaTheme="minorHAnsi" w:hAnsi="Arial" w:cs="Arial"/>
          <w:lang w:val="bg-BG"/>
        </w:rPr>
        <w:t>или художест</w:t>
      </w:r>
      <w:r w:rsidR="002C7502">
        <w:rPr>
          <w:rFonts w:ascii="Arial" w:eastAsiaTheme="minorHAnsi" w:hAnsi="Arial" w:cs="Arial"/>
          <w:lang w:val="bg-BG"/>
        </w:rPr>
        <w:softHyphen/>
      </w:r>
      <w:r w:rsidRPr="002C7502">
        <w:rPr>
          <w:rFonts w:ascii="Arial" w:eastAsiaTheme="minorHAnsi" w:hAnsi="Arial" w:cs="Arial"/>
          <w:lang w:val="bg-BG"/>
        </w:rPr>
        <w:t>венотворческа дейност могат да участват преподаватели</w:t>
      </w:r>
      <w:r w:rsidRPr="006556D8">
        <w:rPr>
          <w:rFonts w:ascii="Arial" w:eastAsiaTheme="minorHAnsi" w:hAnsi="Arial" w:cs="Arial"/>
          <w:lang w:val="ru-RU"/>
        </w:rPr>
        <w:t xml:space="preserve"> </w:t>
      </w:r>
      <w:r w:rsidRPr="002C7502">
        <w:rPr>
          <w:rFonts w:ascii="Arial" w:eastAsiaTheme="minorHAnsi" w:hAnsi="Arial" w:cs="Arial"/>
          <w:lang w:val="bg-BG"/>
        </w:rPr>
        <w:t>на основен трудов договор или на трудов договор за допълнителен</w:t>
      </w:r>
      <w:r w:rsidRPr="006556D8">
        <w:rPr>
          <w:rFonts w:ascii="Arial" w:eastAsiaTheme="minorHAnsi" w:hAnsi="Arial" w:cs="Arial"/>
          <w:lang w:val="ru-RU"/>
        </w:rPr>
        <w:t xml:space="preserve"> </w:t>
      </w:r>
      <w:r w:rsidRPr="002C7502">
        <w:rPr>
          <w:rFonts w:ascii="Arial" w:eastAsiaTheme="minorHAnsi" w:hAnsi="Arial" w:cs="Arial"/>
          <w:lang w:val="bg-BG"/>
        </w:rPr>
        <w:t>труд във висшето училище по чл. 111 от Кодекса на труда,</w:t>
      </w:r>
      <w:r w:rsidRPr="006556D8">
        <w:rPr>
          <w:rFonts w:ascii="Arial" w:eastAsiaTheme="minorHAnsi" w:hAnsi="Arial" w:cs="Arial"/>
          <w:lang w:val="ru-RU"/>
        </w:rPr>
        <w:t xml:space="preserve"> </w:t>
      </w:r>
      <w:r w:rsidRPr="002C7502">
        <w:rPr>
          <w:rFonts w:ascii="Arial" w:eastAsiaTheme="minorHAnsi" w:hAnsi="Arial" w:cs="Arial"/>
          <w:lang w:val="bg-BG"/>
        </w:rPr>
        <w:t>докторанти, студенти и колективи от държавното висше училище.</w:t>
      </w:r>
      <w:r w:rsidRPr="006556D8">
        <w:rPr>
          <w:rFonts w:ascii="Arial" w:eastAsiaTheme="minorHAnsi" w:hAnsi="Arial" w:cs="Arial"/>
          <w:lang w:val="ru-RU"/>
        </w:rPr>
        <w:t xml:space="preserve"> </w:t>
      </w:r>
      <w:r w:rsidRPr="002C7502">
        <w:rPr>
          <w:rFonts w:ascii="Arial" w:eastAsiaTheme="minorHAnsi" w:hAnsi="Arial" w:cs="Arial"/>
          <w:lang w:val="bg-BG"/>
        </w:rPr>
        <w:t>Ръководител на научноизследователския или творческия колектив е</w:t>
      </w:r>
      <w:r w:rsidRPr="006556D8">
        <w:rPr>
          <w:rFonts w:ascii="Arial" w:eastAsiaTheme="minorHAnsi" w:hAnsi="Arial" w:cs="Arial"/>
          <w:lang w:val="ru-RU"/>
        </w:rPr>
        <w:t xml:space="preserve"> </w:t>
      </w:r>
      <w:r w:rsidRPr="002C7502">
        <w:rPr>
          <w:rFonts w:ascii="Arial" w:eastAsiaTheme="minorHAnsi" w:hAnsi="Arial" w:cs="Arial"/>
          <w:lang w:val="bg-BG"/>
        </w:rPr>
        <w:t>преподавател от висшето училище с доказана научна компетентност и</w:t>
      </w:r>
      <w:r w:rsidR="002C7502">
        <w:rPr>
          <w:rFonts w:ascii="Arial" w:eastAsiaTheme="minorHAnsi" w:hAnsi="Arial" w:cs="Arial"/>
          <w:lang w:val="bg-BG"/>
        </w:rPr>
        <w:t xml:space="preserve"> </w:t>
      </w:r>
      <w:r w:rsidRPr="002C7502">
        <w:rPr>
          <w:rFonts w:ascii="Arial" w:eastAsiaTheme="minorHAnsi" w:hAnsi="Arial" w:cs="Arial"/>
          <w:lang w:val="bg-BG"/>
        </w:rPr>
        <w:t>опит, съответстващи на целите на проекта, който притежава</w:t>
      </w:r>
      <w:r w:rsidRPr="006556D8">
        <w:rPr>
          <w:rFonts w:ascii="Arial" w:eastAsiaTheme="minorHAnsi" w:hAnsi="Arial" w:cs="Arial"/>
          <w:lang w:val="ru-RU"/>
        </w:rPr>
        <w:t xml:space="preserve"> </w:t>
      </w:r>
      <w:r w:rsidR="00C669A2">
        <w:rPr>
          <w:rFonts w:ascii="Arial" w:eastAsiaTheme="minorHAnsi" w:hAnsi="Arial" w:cs="Arial"/>
          <w:lang w:val="bg-BG"/>
        </w:rPr>
        <w:t>образователна</w:t>
      </w:r>
      <w:r w:rsidRPr="002C7502">
        <w:rPr>
          <w:rFonts w:ascii="Arial" w:eastAsiaTheme="minorHAnsi" w:hAnsi="Arial" w:cs="Arial"/>
          <w:lang w:val="bg-BG"/>
        </w:rPr>
        <w:t xml:space="preserve"> и научна степен „доктор" или заема академичната</w:t>
      </w:r>
      <w:r w:rsidRPr="006556D8">
        <w:rPr>
          <w:rFonts w:ascii="Arial" w:eastAsiaTheme="minorHAnsi" w:hAnsi="Arial" w:cs="Arial"/>
          <w:lang w:val="ru-RU"/>
        </w:rPr>
        <w:t xml:space="preserve"> </w:t>
      </w:r>
      <w:r w:rsidRPr="002C7502">
        <w:rPr>
          <w:rFonts w:ascii="Arial" w:eastAsiaTheme="minorHAnsi" w:hAnsi="Arial" w:cs="Arial"/>
          <w:lang w:val="bg-BG"/>
        </w:rPr>
        <w:t>д</w:t>
      </w:r>
      <w:r w:rsidR="00F71EAB">
        <w:rPr>
          <w:rFonts w:ascii="Arial" w:eastAsiaTheme="minorHAnsi" w:hAnsi="Arial" w:cs="Arial"/>
          <w:lang w:val="bg-BG"/>
        </w:rPr>
        <w:t xml:space="preserve">лъжност „доцент" или „професор" </w:t>
      </w:r>
      <w:r w:rsidR="00FD30E9" w:rsidRPr="006556D8">
        <w:rPr>
          <w:rFonts w:ascii="Arial" w:eastAsiaTheme="minorHAnsi" w:hAnsi="Arial" w:cs="Arial"/>
          <w:color w:val="000000" w:themeColor="text1"/>
          <w:lang w:val="ru-RU"/>
        </w:rPr>
        <w:t>….</w:t>
      </w:r>
      <w:r w:rsidR="00F71EAB" w:rsidRPr="00C669A2">
        <w:rPr>
          <w:rFonts w:ascii="Arial" w:eastAsiaTheme="minorHAnsi" w:hAnsi="Arial" w:cs="Arial"/>
          <w:i/>
          <w:color w:val="000000" w:themeColor="text1"/>
          <w:lang w:val="bg-BG"/>
        </w:rPr>
        <w:t xml:space="preserve">и има </w:t>
      </w:r>
      <w:r w:rsidR="00FD30E9" w:rsidRPr="00C669A2">
        <w:rPr>
          <w:rFonts w:ascii="Arial" w:eastAsiaTheme="minorHAnsi" w:hAnsi="Arial" w:cs="Arial"/>
          <w:i/>
          <w:color w:val="000000" w:themeColor="text1"/>
          <w:lang w:val="en-US"/>
        </w:rPr>
        <w:t>H</w:t>
      </w:r>
      <w:r w:rsidR="00FD30E9" w:rsidRPr="006556D8">
        <w:rPr>
          <w:rFonts w:ascii="Arial" w:eastAsiaTheme="minorHAnsi" w:hAnsi="Arial" w:cs="Arial"/>
          <w:i/>
          <w:color w:val="000000" w:themeColor="text1"/>
          <w:lang w:val="ru-RU"/>
        </w:rPr>
        <w:t>-</w:t>
      </w:r>
      <w:r w:rsidR="00F71EAB" w:rsidRPr="00C669A2">
        <w:rPr>
          <w:rFonts w:ascii="Arial" w:eastAsiaTheme="minorHAnsi" w:hAnsi="Arial" w:cs="Arial"/>
          <w:i/>
          <w:color w:val="000000" w:themeColor="text1"/>
          <w:lang w:val="en-US"/>
        </w:rPr>
        <w:t>index</w:t>
      </w:r>
      <w:r w:rsidR="00F71EAB" w:rsidRPr="006556D8">
        <w:rPr>
          <w:rFonts w:ascii="Arial" w:eastAsiaTheme="minorHAnsi" w:hAnsi="Arial" w:cs="Arial"/>
          <w:i/>
          <w:color w:val="000000" w:themeColor="text1"/>
          <w:lang w:val="ru-RU"/>
        </w:rPr>
        <w:t xml:space="preserve"> </w:t>
      </w:r>
      <w:r w:rsidR="00F71EAB" w:rsidRPr="00C669A2">
        <w:rPr>
          <w:rFonts w:ascii="Arial" w:eastAsiaTheme="minorHAnsi" w:hAnsi="Arial" w:cs="Arial"/>
          <w:i/>
          <w:color w:val="000000" w:themeColor="text1"/>
          <w:lang w:val="bg-BG"/>
        </w:rPr>
        <w:t>различен от нула</w:t>
      </w:r>
      <w:r w:rsidR="00FD30E9" w:rsidRPr="00C669A2">
        <w:rPr>
          <w:rStyle w:val="FootnoteReference"/>
          <w:rFonts w:ascii="Arial" w:eastAsiaTheme="minorHAnsi" w:hAnsi="Arial" w:cs="Arial"/>
          <w:i/>
          <w:color w:val="000000" w:themeColor="text1"/>
          <w:lang w:val="bg-BG"/>
        </w:rPr>
        <w:footnoteReference w:id="1"/>
      </w:r>
      <w:r w:rsidR="00F71EAB" w:rsidRPr="00C669A2">
        <w:rPr>
          <w:rFonts w:ascii="Arial" w:eastAsiaTheme="minorHAnsi" w:hAnsi="Arial" w:cs="Arial"/>
          <w:i/>
          <w:color w:val="000000" w:themeColor="text1"/>
          <w:lang w:val="bg-BG"/>
        </w:rPr>
        <w:t>.</w:t>
      </w:r>
    </w:p>
    <w:p w:rsidR="00AD4C5F" w:rsidRPr="002C7502" w:rsidRDefault="00AD4C5F" w:rsidP="002C7502">
      <w:pPr>
        <w:autoSpaceDE w:val="0"/>
        <w:autoSpaceDN w:val="0"/>
        <w:adjustRightInd w:val="0"/>
        <w:spacing w:after="60"/>
        <w:ind w:firstLine="567"/>
        <w:jc w:val="both"/>
        <w:rPr>
          <w:rFonts w:ascii="Arial" w:eastAsiaTheme="minorHAnsi" w:hAnsi="Arial" w:cs="Arial"/>
          <w:lang w:val="bg-BG"/>
        </w:rPr>
      </w:pPr>
      <w:r w:rsidRPr="002C7502">
        <w:rPr>
          <w:rFonts w:ascii="Arial" w:eastAsiaTheme="minorHAnsi" w:hAnsi="Arial" w:cs="Arial"/>
          <w:i/>
          <w:iCs/>
          <w:lang w:val="bg-BG"/>
        </w:rPr>
        <w:t>(</w:t>
      </w:r>
      <w:r w:rsidRPr="002C7502">
        <w:rPr>
          <w:rFonts w:ascii="Arial" w:eastAsiaTheme="minorHAnsi" w:hAnsi="Arial" w:cs="Arial"/>
          <w:iCs/>
          <w:lang w:val="bg-BG"/>
        </w:rPr>
        <w:t>2)</w:t>
      </w:r>
      <w:r w:rsidR="00B5099D">
        <w:rPr>
          <w:rFonts w:ascii="Arial" w:eastAsiaTheme="minorHAnsi" w:hAnsi="Arial" w:cs="Arial"/>
          <w:i/>
          <w:iCs/>
          <w:lang w:val="en-US"/>
        </w:rPr>
        <w:t> </w:t>
      </w:r>
      <w:r w:rsidRPr="002C7502">
        <w:rPr>
          <w:rFonts w:ascii="Arial" w:eastAsiaTheme="minorHAnsi" w:hAnsi="Arial" w:cs="Arial"/>
          <w:lang w:val="bg-BG"/>
        </w:rPr>
        <w:t>Ръководителят и членовете на научноизследователския или</w:t>
      </w:r>
      <w:r w:rsidR="003D69C7" w:rsidRPr="006556D8">
        <w:rPr>
          <w:rFonts w:ascii="Arial" w:eastAsiaTheme="minorHAnsi" w:hAnsi="Arial" w:cs="Arial"/>
          <w:lang w:val="ru-RU"/>
        </w:rPr>
        <w:t xml:space="preserve"> </w:t>
      </w:r>
      <w:r w:rsidRPr="002C7502">
        <w:rPr>
          <w:rFonts w:ascii="Arial" w:eastAsiaTheme="minorHAnsi" w:hAnsi="Arial" w:cs="Arial"/>
          <w:lang w:val="bg-BG"/>
        </w:rPr>
        <w:t>твор</w:t>
      </w:r>
      <w:r w:rsidR="003D69C7" w:rsidRPr="002C7502">
        <w:rPr>
          <w:rFonts w:ascii="Arial" w:eastAsiaTheme="minorHAnsi" w:hAnsi="Arial" w:cs="Arial"/>
          <w:lang w:val="bg-BG"/>
        </w:rPr>
        <w:softHyphen/>
      </w:r>
      <w:r w:rsidRPr="002C7502">
        <w:rPr>
          <w:rFonts w:ascii="Arial" w:eastAsiaTheme="minorHAnsi" w:hAnsi="Arial" w:cs="Arial"/>
          <w:lang w:val="bg-BG"/>
        </w:rPr>
        <w:t>ческия колектив не могат да са членове на комисията по чл</w:t>
      </w:r>
      <w:r w:rsidR="003D69C7" w:rsidRPr="002C7502">
        <w:rPr>
          <w:rFonts w:ascii="Arial" w:eastAsiaTheme="minorHAnsi" w:hAnsi="Arial" w:cs="Arial"/>
          <w:lang w:val="bg-BG"/>
        </w:rPr>
        <w:t>. 10,</w:t>
      </w:r>
      <w:r w:rsidR="003D69C7" w:rsidRPr="006556D8">
        <w:rPr>
          <w:rFonts w:ascii="Arial" w:eastAsiaTheme="minorHAnsi" w:hAnsi="Arial" w:cs="Arial"/>
          <w:lang w:val="ru-RU"/>
        </w:rPr>
        <w:t xml:space="preserve"> </w:t>
      </w:r>
      <w:r w:rsidRPr="002C7502">
        <w:rPr>
          <w:rFonts w:ascii="Arial" w:eastAsiaTheme="minorHAnsi" w:hAnsi="Arial" w:cs="Arial"/>
          <w:lang w:val="bg-BG"/>
        </w:rPr>
        <w:t>ал. 2.</w:t>
      </w:r>
    </w:p>
    <w:p w:rsidR="005B3D90" w:rsidRPr="006556D8" w:rsidRDefault="00AD4C5F" w:rsidP="002C7502">
      <w:pPr>
        <w:autoSpaceDE w:val="0"/>
        <w:autoSpaceDN w:val="0"/>
        <w:adjustRightInd w:val="0"/>
        <w:ind w:firstLine="567"/>
        <w:jc w:val="both"/>
        <w:rPr>
          <w:rFonts w:cs="Arial"/>
          <w:sz w:val="26"/>
          <w:szCs w:val="26"/>
          <w:lang w:val="ru-RU"/>
        </w:rPr>
      </w:pPr>
      <w:r w:rsidRPr="002C7502">
        <w:rPr>
          <w:rFonts w:ascii="Arial" w:eastAsiaTheme="minorHAnsi" w:hAnsi="Arial" w:cs="Arial"/>
          <w:iCs/>
          <w:lang w:val="bg-BG"/>
        </w:rPr>
        <w:t>(3)</w:t>
      </w:r>
      <w:r w:rsidR="00B5099D">
        <w:rPr>
          <w:rFonts w:ascii="Arial" w:eastAsiaTheme="minorHAnsi" w:hAnsi="Arial" w:cs="Arial"/>
          <w:i/>
          <w:iCs/>
          <w:lang w:val="en-US"/>
        </w:rPr>
        <w:t> </w:t>
      </w:r>
      <w:r w:rsidRPr="002C7502">
        <w:rPr>
          <w:rFonts w:ascii="Arial" w:eastAsiaTheme="minorHAnsi" w:hAnsi="Arial" w:cs="Arial"/>
          <w:lang w:val="bg-BG"/>
        </w:rPr>
        <w:t>В научноизследователския или творческия колектив по ал. 1</w:t>
      </w:r>
      <w:r w:rsidRPr="006556D8">
        <w:rPr>
          <w:rFonts w:ascii="Arial" w:eastAsiaTheme="minorHAnsi" w:hAnsi="Arial" w:cs="Arial"/>
          <w:lang w:val="ru-RU"/>
        </w:rPr>
        <w:t xml:space="preserve"> </w:t>
      </w:r>
      <w:r w:rsidRPr="002C7502">
        <w:rPr>
          <w:rFonts w:ascii="Arial" w:eastAsiaTheme="minorHAnsi" w:hAnsi="Arial" w:cs="Arial"/>
          <w:lang w:val="bg-BG"/>
        </w:rPr>
        <w:t>може да се привличат преподаватели, изследователи и докторанти от</w:t>
      </w:r>
      <w:r w:rsidRPr="006556D8">
        <w:rPr>
          <w:rFonts w:ascii="Arial" w:eastAsiaTheme="minorHAnsi" w:hAnsi="Arial" w:cs="Arial"/>
          <w:lang w:val="ru-RU"/>
        </w:rPr>
        <w:t xml:space="preserve"> </w:t>
      </w:r>
      <w:r w:rsidRPr="002C7502">
        <w:rPr>
          <w:rFonts w:ascii="Arial" w:eastAsiaTheme="minorHAnsi" w:hAnsi="Arial" w:cs="Arial"/>
          <w:lang w:val="bg-BG"/>
        </w:rPr>
        <w:t>други научни организации и университети.</w:t>
      </w:r>
    </w:p>
    <w:p w:rsidR="005B3D90" w:rsidRPr="00125AEF" w:rsidRDefault="005B3D90" w:rsidP="00ED2CE4">
      <w:pPr>
        <w:pStyle w:val="Title"/>
        <w:rPr>
          <w:rFonts w:cs="Arial"/>
          <w:sz w:val="26"/>
          <w:szCs w:val="26"/>
        </w:rPr>
      </w:pPr>
      <w:r w:rsidRPr="00125AEF">
        <w:rPr>
          <w:rFonts w:cs="Arial"/>
          <w:b w:val="0"/>
          <w:sz w:val="26"/>
          <w:szCs w:val="26"/>
        </w:rPr>
        <w:br w:type="page"/>
      </w:r>
      <w:r w:rsidRPr="00125AEF">
        <w:rPr>
          <w:rFonts w:cs="Arial"/>
          <w:sz w:val="26"/>
          <w:szCs w:val="26"/>
        </w:rPr>
        <w:lastRenderedPageBreak/>
        <w:t>РУСЕНСКИ  УНИВЕРСИТЕТ  “АНГЕЛ  КЪНЧЕВ”</w:t>
      </w:r>
    </w:p>
    <w:p w:rsidR="005B3D90" w:rsidRPr="00125AEF" w:rsidRDefault="005B3D90" w:rsidP="005B3D90">
      <w:pPr>
        <w:pStyle w:val="Title"/>
        <w:pBdr>
          <w:bottom w:val="single" w:sz="6" w:space="1" w:color="auto"/>
        </w:pBdr>
        <w:rPr>
          <w:rFonts w:cs="Arial"/>
          <w:sz w:val="26"/>
          <w:szCs w:val="26"/>
        </w:rPr>
      </w:pPr>
      <w:r w:rsidRPr="00125AEF">
        <w:rPr>
          <w:rFonts w:cs="Arial"/>
          <w:sz w:val="26"/>
          <w:szCs w:val="26"/>
        </w:rPr>
        <w:t>Факултет “.......................................................”</w:t>
      </w: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r w:rsidRPr="00125AEF">
        <w:rPr>
          <w:rFonts w:cs="Arial"/>
          <w:sz w:val="26"/>
          <w:szCs w:val="26"/>
        </w:rPr>
        <w:t>З А Я В К А</w:t>
      </w: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r w:rsidRPr="00125AEF">
        <w:rPr>
          <w:rFonts w:cs="Arial"/>
          <w:sz w:val="26"/>
          <w:szCs w:val="26"/>
        </w:rPr>
        <w:t>за финансиране</w:t>
      </w:r>
    </w:p>
    <w:p w:rsidR="005B3D90" w:rsidRPr="00125AEF" w:rsidRDefault="005B3D90" w:rsidP="005B3D90">
      <w:pPr>
        <w:pStyle w:val="Title"/>
        <w:rPr>
          <w:rFonts w:cs="Arial"/>
          <w:sz w:val="26"/>
          <w:szCs w:val="26"/>
        </w:rPr>
      </w:pPr>
      <w:r w:rsidRPr="00125AEF">
        <w:rPr>
          <w:rFonts w:cs="Arial"/>
          <w:sz w:val="26"/>
          <w:szCs w:val="26"/>
        </w:rPr>
        <w:t>на научноизследователски проект</w:t>
      </w:r>
    </w:p>
    <w:p w:rsidR="005B3D90" w:rsidRPr="00125AEF" w:rsidRDefault="005B3D90" w:rsidP="005B3D90">
      <w:pPr>
        <w:pStyle w:val="Title"/>
        <w:rPr>
          <w:rFonts w:cs="Arial"/>
          <w:sz w:val="26"/>
          <w:szCs w:val="26"/>
        </w:rPr>
      </w:pPr>
      <w:r w:rsidRPr="00125AEF">
        <w:rPr>
          <w:rFonts w:cs="Arial"/>
          <w:sz w:val="26"/>
          <w:szCs w:val="26"/>
        </w:rPr>
        <w:t>от фонд “НАУЧНИ  ИЗСЛЕДВАНИЯ”</w:t>
      </w: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r w:rsidRPr="00125AEF">
        <w:rPr>
          <w:rFonts w:cs="Arial"/>
          <w:sz w:val="26"/>
          <w:szCs w:val="26"/>
        </w:rPr>
        <w:t>Т Е М А</w:t>
      </w:r>
    </w:p>
    <w:p w:rsidR="005B3D90" w:rsidRPr="00125AEF" w:rsidRDefault="005B3D90" w:rsidP="005B3D90">
      <w:pPr>
        <w:pStyle w:val="Title"/>
        <w:rPr>
          <w:rFonts w:cs="Arial"/>
          <w:sz w:val="26"/>
          <w:szCs w:val="26"/>
        </w:rPr>
      </w:pPr>
      <w:r w:rsidRPr="00125AEF">
        <w:rPr>
          <w:rFonts w:cs="Arial"/>
          <w:sz w:val="26"/>
          <w:szCs w:val="26"/>
        </w:rPr>
        <w:t>на проекта:</w:t>
      </w:r>
    </w:p>
    <w:p w:rsidR="005B3D90" w:rsidRPr="00125AEF" w:rsidRDefault="005B3D90" w:rsidP="005B3D90">
      <w:pPr>
        <w:pStyle w:val="Title"/>
        <w:rPr>
          <w:rFonts w:cs="Arial"/>
          <w:sz w:val="26"/>
          <w:szCs w:val="26"/>
        </w:rPr>
      </w:pPr>
      <w:r w:rsidRPr="00125AEF">
        <w:rPr>
          <w:rFonts w:cs="Arial"/>
          <w:sz w:val="26"/>
          <w:szCs w:val="26"/>
        </w:rPr>
        <w:t>“....................................................................................................................”</w:t>
      </w: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r w:rsidRPr="00125AEF">
        <w:rPr>
          <w:rFonts w:cs="Arial"/>
          <w:sz w:val="26"/>
          <w:szCs w:val="26"/>
        </w:rPr>
        <w:t>Ръководител на работния колектив:</w:t>
      </w:r>
    </w:p>
    <w:p w:rsidR="005B3D90" w:rsidRPr="00125AEF" w:rsidRDefault="005B3D90" w:rsidP="005B3D90">
      <w:pPr>
        <w:pStyle w:val="Title"/>
        <w:rPr>
          <w:rFonts w:cs="Arial"/>
          <w:sz w:val="26"/>
          <w:szCs w:val="26"/>
        </w:rPr>
      </w:pPr>
      <w:r w:rsidRPr="00125AEF">
        <w:rPr>
          <w:rFonts w:cs="Arial"/>
          <w:sz w:val="26"/>
          <w:szCs w:val="26"/>
        </w:rPr>
        <w:t>.................................................................</w:t>
      </w: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8B6B8E" w:rsidP="005B3D90">
      <w:pPr>
        <w:pStyle w:val="Title"/>
        <w:rPr>
          <w:rFonts w:cs="Arial"/>
          <w:sz w:val="26"/>
          <w:szCs w:val="26"/>
        </w:rPr>
      </w:pPr>
      <w:r>
        <w:rPr>
          <w:rFonts w:cs="Arial"/>
          <w:sz w:val="26"/>
          <w:szCs w:val="26"/>
        </w:rPr>
        <w:t>202</w:t>
      </w:r>
      <w:r w:rsidR="005B3D90" w:rsidRPr="00125AEF">
        <w:rPr>
          <w:rFonts w:cs="Arial"/>
          <w:sz w:val="26"/>
          <w:szCs w:val="26"/>
        </w:rPr>
        <w:t>X г.</w:t>
      </w:r>
    </w:p>
    <w:p w:rsidR="00672B11" w:rsidRDefault="00672B11" w:rsidP="00FE26FA">
      <w:pPr>
        <w:pStyle w:val="BodyTextIndent"/>
        <w:spacing w:after="0"/>
        <w:ind w:right="0" w:firstLine="0"/>
        <w:rPr>
          <w:rFonts w:cs="Arial"/>
          <w:sz w:val="26"/>
          <w:szCs w:val="26"/>
          <w:lang w:val="bg-BG"/>
        </w:rPr>
      </w:pPr>
    </w:p>
    <w:p w:rsidR="00672B11" w:rsidRDefault="00672B11" w:rsidP="00FE26FA">
      <w:pPr>
        <w:pStyle w:val="BodyTextIndent"/>
        <w:spacing w:after="0"/>
        <w:ind w:right="0" w:firstLine="0"/>
        <w:rPr>
          <w:rFonts w:cs="Arial"/>
          <w:sz w:val="26"/>
          <w:szCs w:val="26"/>
          <w:lang w:val="bg-BG"/>
        </w:rPr>
      </w:pPr>
    </w:p>
    <w:p w:rsidR="00672B11" w:rsidRDefault="00672B11" w:rsidP="00FE26FA">
      <w:pPr>
        <w:pStyle w:val="BodyTextIndent"/>
        <w:spacing w:after="0"/>
        <w:ind w:right="0" w:firstLine="0"/>
        <w:rPr>
          <w:rFonts w:cs="Arial"/>
          <w:sz w:val="26"/>
          <w:szCs w:val="26"/>
          <w:lang w:val="bg-BG"/>
        </w:rPr>
      </w:pPr>
    </w:p>
    <w:p w:rsidR="00672B11" w:rsidRDefault="00672B11" w:rsidP="00FE26FA">
      <w:pPr>
        <w:pStyle w:val="BodyTextIndent"/>
        <w:spacing w:after="0"/>
        <w:ind w:right="0" w:firstLine="0"/>
        <w:rPr>
          <w:rFonts w:cs="Arial"/>
          <w:sz w:val="26"/>
          <w:szCs w:val="26"/>
          <w:lang w:val="bg-BG"/>
        </w:rPr>
      </w:pPr>
    </w:p>
    <w:p w:rsidR="005B3D90" w:rsidRDefault="005B3D90" w:rsidP="00672B11">
      <w:pPr>
        <w:pStyle w:val="BodyTextIndent"/>
        <w:spacing w:after="0"/>
        <w:ind w:right="0" w:firstLine="0"/>
        <w:rPr>
          <w:rFonts w:cs="Arial"/>
          <w:b/>
          <w:sz w:val="26"/>
          <w:szCs w:val="26"/>
          <w:lang w:val="bg-BG"/>
        </w:rPr>
      </w:pPr>
      <w:r w:rsidRPr="00125AEF">
        <w:rPr>
          <w:rFonts w:cs="Arial"/>
          <w:b/>
          <w:sz w:val="26"/>
          <w:szCs w:val="26"/>
        </w:rPr>
        <w:lastRenderedPageBreak/>
        <w:t>Изисквания към съдържанието</w:t>
      </w:r>
      <w:r w:rsidR="002C7502">
        <w:rPr>
          <w:rFonts w:cs="Arial"/>
          <w:b/>
          <w:sz w:val="26"/>
          <w:szCs w:val="26"/>
        </w:rPr>
        <w:br/>
      </w:r>
      <w:r w:rsidRPr="00125AEF">
        <w:rPr>
          <w:rFonts w:cs="Arial"/>
          <w:b/>
          <w:sz w:val="26"/>
          <w:szCs w:val="26"/>
        </w:rPr>
        <w:t>на заявките за финансиране н</w:t>
      </w:r>
      <w:r w:rsidR="00672B11">
        <w:rPr>
          <w:rFonts w:cs="Arial"/>
          <w:b/>
          <w:sz w:val="26"/>
          <w:szCs w:val="26"/>
        </w:rPr>
        <w:t>а научноизследователски проекти</w:t>
      </w:r>
    </w:p>
    <w:p w:rsidR="00672B11" w:rsidRPr="00672B11" w:rsidRDefault="00672B11" w:rsidP="00672B11">
      <w:pPr>
        <w:pStyle w:val="BodyTextIndent"/>
        <w:spacing w:after="0"/>
        <w:ind w:right="0" w:firstLine="0"/>
        <w:rPr>
          <w:rFonts w:cs="Arial"/>
          <w:b/>
          <w:sz w:val="26"/>
          <w:szCs w:val="26"/>
          <w:lang w:val="bg-BG"/>
        </w:rPr>
      </w:pPr>
    </w:p>
    <w:p w:rsidR="005B3D90" w:rsidRPr="00125AEF" w:rsidRDefault="00F24B3A" w:rsidP="00B5099D">
      <w:pPr>
        <w:pStyle w:val="BodyTextIndent"/>
        <w:numPr>
          <w:ilvl w:val="0"/>
          <w:numId w:val="1"/>
        </w:numPr>
        <w:tabs>
          <w:tab w:val="clear" w:pos="720"/>
          <w:tab w:val="num" w:pos="284"/>
        </w:tabs>
        <w:spacing w:after="0"/>
        <w:ind w:left="360" w:right="0"/>
        <w:rPr>
          <w:rFonts w:cs="Arial"/>
          <w:sz w:val="26"/>
          <w:szCs w:val="26"/>
        </w:rPr>
      </w:pPr>
      <w:r>
        <w:rPr>
          <w:rFonts w:cs="Arial"/>
          <w:sz w:val="26"/>
          <w:szCs w:val="26"/>
        </w:rPr>
        <w:t>Наименование на проекта</w:t>
      </w:r>
    </w:p>
    <w:p w:rsidR="005B3D90" w:rsidRPr="00ED2CE4" w:rsidRDefault="00F24B3A" w:rsidP="00ED2CE4">
      <w:pPr>
        <w:autoSpaceDE w:val="0"/>
        <w:autoSpaceDN w:val="0"/>
        <w:adjustRightInd w:val="0"/>
        <w:rPr>
          <w:rFonts w:ascii="Verdana" w:eastAsiaTheme="minorHAnsi" w:hAnsi="Verdana" w:cs="Verdana"/>
          <w:lang w:val="bg-BG"/>
        </w:rPr>
      </w:pPr>
      <w:r>
        <w:rPr>
          <w:rFonts w:ascii="Verdana" w:eastAsiaTheme="minorHAnsi" w:hAnsi="Verdana" w:cs="Verdana"/>
          <w:lang w:val="bg-BG"/>
        </w:rPr>
        <w:t>Да бъде съобразено</w:t>
      </w:r>
      <w:r w:rsidR="00ED2CE4">
        <w:rPr>
          <w:rFonts w:ascii="Verdana" w:eastAsiaTheme="minorHAnsi" w:hAnsi="Verdana" w:cs="Verdana"/>
          <w:lang w:val="bg-BG"/>
        </w:rPr>
        <w:t xml:space="preserve"> с у</w:t>
      </w:r>
      <w:r w:rsidR="00ED2CE4" w:rsidRPr="00ED2CE4">
        <w:rPr>
          <w:rFonts w:ascii="Verdana" w:eastAsiaTheme="minorHAnsi" w:hAnsi="Verdana" w:cs="Verdana"/>
          <w:lang w:val="bg-BG"/>
        </w:rPr>
        <w:t>твърдени</w:t>
      </w:r>
      <w:r w:rsidR="00ED2CE4">
        <w:rPr>
          <w:rFonts w:ascii="Verdana" w:eastAsiaTheme="minorHAnsi" w:hAnsi="Verdana" w:cs="Verdana"/>
          <w:lang w:val="bg-BG"/>
        </w:rPr>
        <w:t>те</w:t>
      </w:r>
      <w:r w:rsidR="002648A9">
        <w:rPr>
          <w:rFonts w:ascii="Verdana" w:eastAsiaTheme="minorHAnsi" w:hAnsi="Verdana" w:cs="Verdana"/>
          <w:lang w:val="bg-BG"/>
        </w:rPr>
        <w:t xml:space="preserve"> вътрешни </w:t>
      </w:r>
      <w:r w:rsidR="00ED2CE4" w:rsidRPr="00ED2CE4">
        <w:rPr>
          <w:rFonts w:ascii="Verdana" w:eastAsiaTheme="minorHAnsi" w:hAnsi="Verdana" w:cs="Verdana"/>
          <w:lang w:val="bg-BG"/>
        </w:rPr>
        <w:t>институционални приоритети за научна</w:t>
      </w:r>
      <w:r w:rsidR="00ED2CE4">
        <w:rPr>
          <w:rFonts w:ascii="Verdana" w:eastAsiaTheme="minorHAnsi" w:hAnsi="Verdana" w:cs="Verdana"/>
          <w:lang w:val="bg-BG"/>
        </w:rPr>
        <w:t xml:space="preserve"> дейност. </w:t>
      </w:r>
      <w:r w:rsidR="005B3D90" w:rsidRPr="00ED2CE4">
        <w:rPr>
          <w:rFonts w:ascii="Arial" w:hAnsi="Arial" w:cs="Arial"/>
          <w:i/>
          <w:sz w:val="26"/>
          <w:szCs w:val="26"/>
          <w:lang w:val="bg-BG"/>
        </w:rPr>
        <w:t>Препоръчите</w:t>
      </w:r>
      <w:r w:rsidR="00ED2CE4">
        <w:rPr>
          <w:rFonts w:ascii="Arial" w:hAnsi="Arial" w:cs="Arial"/>
          <w:i/>
          <w:sz w:val="26"/>
          <w:szCs w:val="26"/>
          <w:lang w:val="bg-BG"/>
        </w:rPr>
        <w:t>лно е темите</w:t>
      </w:r>
      <w:r w:rsidR="005B3D90" w:rsidRPr="00ED2CE4">
        <w:rPr>
          <w:rFonts w:ascii="Arial" w:hAnsi="Arial" w:cs="Arial"/>
          <w:i/>
          <w:sz w:val="26"/>
          <w:szCs w:val="26"/>
          <w:lang w:val="bg-BG"/>
        </w:rPr>
        <w:t xml:space="preserve"> да започват както следва:</w:t>
      </w:r>
    </w:p>
    <w:p w:rsidR="005B3D90" w:rsidRPr="00125AEF" w:rsidRDefault="005B3D90" w:rsidP="005B3D90">
      <w:pPr>
        <w:pStyle w:val="Title"/>
        <w:ind w:firstLine="360"/>
        <w:jc w:val="both"/>
        <w:rPr>
          <w:rFonts w:cs="Arial"/>
          <w:b w:val="0"/>
          <w:bCs w:val="0"/>
          <w:i/>
          <w:sz w:val="26"/>
          <w:szCs w:val="26"/>
        </w:rPr>
      </w:pPr>
      <w:r w:rsidRPr="00125AEF">
        <w:rPr>
          <w:rFonts w:cs="Arial"/>
          <w:b w:val="0"/>
          <w:bCs w:val="0"/>
          <w:i/>
          <w:sz w:val="26"/>
          <w:szCs w:val="26"/>
        </w:rPr>
        <w:t>“Създаване и изследване на ..........”</w:t>
      </w:r>
    </w:p>
    <w:p w:rsidR="005B3D90" w:rsidRPr="00125AEF" w:rsidRDefault="005B3D90" w:rsidP="005B3D90">
      <w:pPr>
        <w:pStyle w:val="Title"/>
        <w:ind w:firstLine="360"/>
        <w:jc w:val="both"/>
        <w:rPr>
          <w:rFonts w:cs="Arial"/>
          <w:b w:val="0"/>
          <w:bCs w:val="0"/>
          <w:i/>
          <w:sz w:val="26"/>
          <w:szCs w:val="26"/>
        </w:rPr>
      </w:pPr>
      <w:r w:rsidRPr="00125AEF">
        <w:rPr>
          <w:rFonts w:cs="Arial"/>
          <w:b w:val="0"/>
          <w:bCs w:val="0"/>
          <w:i/>
          <w:sz w:val="26"/>
          <w:szCs w:val="26"/>
        </w:rPr>
        <w:t>“Разработване и изследване на ..........”</w:t>
      </w:r>
    </w:p>
    <w:p w:rsidR="005B3D90" w:rsidRPr="00125AEF" w:rsidRDefault="005B3D90" w:rsidP="005B3D90">
      <w:pPr>
        <w:pStyle w:val="Title"/>
        <w:ind w:firstLine="360"/>
        <w:jc w:val="both"/>
        <w:rPr>
          <w:rFonts w:cs="Arial"/>
          <w:b w:val="0"/>
          <w:bCs w:val="0"/>
          <w:i/>
          <w:sz w:val="26"/>
          <w:szCs w:val="26"/>
        </w:rPr>
      </w:pPr>
      <w:r w:rsidRPr="00125AEF">
        <w:rPr>
          <w:rFonts w:cs="Arial"/>
          <w:b w:val="0"/>
          <w:bCs w:val="0"/>
          <w:i/>
          <w:sz w:val="26"/>
          <w:szCs w:val="26"/>
        </w:rPr>
        <w:t>“Изследване и разработване на ..........”</w:t>
      </w:r>
    </w:p>
    <w:p w:rsidR="005B3D90" w:rsidRPr="00125AEF" w:rsidRDefault="005B3D90" w:rsidP="005B3D90">
      <w:pPr>
        <w:pStyle w:val="Title"/>
        <w:ind w:firstLine="360"/>
        <w:jc w:val="both"/>
        <w:rPr>
          <w:rFonts w:cs="Arial"/>
          <w:b w:val="0"/>
          <w:bCs w:val="0"/>
          <w:i/>
          <w:sz w:val="26"/>
          <w:szCs w:val="26"/>
        </w:rPr>
      </w:pPr>
      <w:r w:rsidRPr="00125AEF">
        <w:rPr>
          <w:rFonts w:cs="Arial"/>
          <w:b w:val="0"/>
          <w:bCs w:val="0"/>
          <w:i/>
          <w:sz w:val="26"/>
          <w:szCs w:val="26"/>
        </w:rPr>
        <w:t>“Проектиране и реализиране на ..........”</w:t>
      </w:r>
    </w:p>
    <w:p w:rsidR="005B3D90" w:rsidRPr="00125AEF" w:rsidRDefault="005B3D90" w:rsidP="005B3D90">
      <w:pPr>
        <w:pStyle w:val="Title"/>
        <w:ind w:firstLine="360"/>
        <w:jc w:val="both"/>
        <w:rPr>
          <w:rFonts w:cs="Arial"/>
          <w:b w:val="0"/>
          <w:bCs w:val="0"/>
          <w:i/>
          <w:sz w:val="26"/>
          <w:szCs w:val="26"/>
        </w:rPr>
      </w:pPr>
      <w:r w:rsidRPr="00125AEF">
        <w:rPr>
          <w:rFonts w:cs="Arial"/>
          <w:b w:val="0"/>
          <w:bCs w:val="0"/>
          <w:i/>
          <w:sz w:val="26"/>
          <w:szCs w:val="26"/>
        </w:rPr>
        <w:t>“Изследване на ..........”</w:t>
      </w:r>
    </w:p>
    <w:p w:rsidR="005B3D90" w:rsidRPr="00125AEF" w:rsidRDefault="005B3D90" w:rsidP="005B3D90">
      <w:pPr>
        <w:pStyle w:val="Title"/>
        <w:tabs>
          <w:tab w:val="left" w:pos="6210"/>
        </w:tabs>
        <w:ind w:firstLine="360"/>
        <w:jc w:val="both"/>
        <w:rPr>
          <w:rFonts w:cs="Arial"/>
          <w:b w:val="0"/>
          <w:bCs w:val="0"/>
          <w:i/>
          <w:sz w:val="26"/>
          <w:szCs w:val="26"/>
        </w:rPr>
      </w:pPr>
      <w:r w:rsidRPr="00125AEF">
        <w:rPr>
          <w:rFonts w:cs="Arial"/>
          <w:b w:val="0"/>
          <w:bCs w:val="0"/>
          <w:i/>
          <w:sz w:val="26"/>
          <w:szCs w:val="26"/>
        </w:rPr>
        <w:t>“Създаване на ..........”</w:t>
      </w:r>
      <w:r w:rsidRPr="00125AEF">
        <w:rPr>
          <w:rFonts w:cs="Arial"/>
          <w:b w:val="0"/>
          <w:bCs w:val="0"/>
          <w:i/>
          <w:sz w:val="26"/>
          <w:szCs w:val="26"/>
        </w:rPr>
        <w:tab/>
      </w:r>
    </w:p>
    <w:p w:rsidR="005B3D90" w:rsidRPr="00125AEF" w:rsidRDefault="005B3D90" w:rsidP="005B3D90">
      <w:pPr>
        <w:pStyle w:val="Title"/>
        <w:ind w:firstLine="360"/>
        <w:jc w:val="both"/>
        <w:rPr>
          <w:rFonts w:cs="Arial"/>
          <w:b w:val="0"/>
          <w:bCs w:val="0"/>
          <w:i/>
          <w:sz w:val="26"/>
          <w:szCs w:val="26"/>
        </w:rPr>
      </w:pPr>
      <w:r w:rsidRPr="00125AEF">
        <w:rPr>
          <w:rFonts w:cs="Arial"/>
          <w:b w:val="0"/>
          <w:bCs w:val="0"/>
          <w:i/>
          <w:sz w:val="26"/>
          <w:szCs w:val="26"/>
        </w:rPr>
        <w:t>“Разработване на ..........”</w:t>
      </w:r>
    </w:p>
    <w:p w:rsidR="005B3D90" w:rsidRPr="00125AEF" w:rsidRDefault="005B3D90" w:rsidP="005B3D90">
      <w:pPr>
        <w:pStyle w:val="Title"/>
        <w:ind w:firstLine="360"/>
        <w:jc w:val="both"/>
        <w:rPr>
          <w:rFonts w:cs="Arial"/>
          <w:b w:val="0"/>
          <w:bCs w:val="0"/>
          <w:i/>
          <w:sz w:val="26"/>
          <w:szCs w:val="26"/>
        </w:rPr>
      </w:pPr>
      <w:r w:rsidRPr="00125AEF">
        <w:rPr>
          <w:rFonts w:cs="Arial"/>
          <w:b w:val="0"/>
          <w:bCs w:val="0"/>
          <w:i/>
          <w:sz w:val="26"/>
          <w:szCs w:val="26"/>
        </w:rPr>
        <w:t>“Проектиране на ..........”</w:t>
      </w:r>
    </w:p>
    <w:p w:rsidR="005B3D90" w:rsidRPr="00125AEF" w:rsidRDefault="005B3D90" w:rsidP="005B3D90">
      <w:pPr>
        <w:pStyle w:val="Title"/>
        <w:ind w:firstLine="360"/>
        <w:jc w:val="both"/>
        <w:rPr>
          <w:rFonts w:cs="Arial"/>
          <w:b w:val="0"/>
          <w:bCs w:val="0"/>
          <w:i/>
          <w:sz w:val="26"/>
          <w:szCs w:val="26"/>
        </w:rPr>
      </w:pPr>
      <w:r w:rsidRPr="00125AEF">
        <w:rPr>
          <w:rFonts w:cs="Arial"/>
          <w:b w:val="0"/>
          <w:bCs w:val="0"/>
          <w:i/>
          <w:sz w:val="26"/>
          <w:szCs w:val="26"/>
        </w:rPr>
        <w:t>“Повишаване на ..........”</w:t>
      </w:r>
    </w:p>
    <w:p w:rsidR="005B3D90" w:rsidRPr="00125AEF" w:rsidRDefault="005B3D90" w:rsidP="005B3D90">
      <w:pPr>
        <w:pStyle w:val="Title"/>
        <w:ind w:firstLine="360"/>
        <w:jc w:val="both"/>
        <w:rPr>
          <w:rFonts w:cs="Arial"/>
          <w:b w:val="0"/>
          <w:bCs w:val="0"/>
          <w:i/>
          <w:sz w:val="26"/>
          <w:szCs w:val="26"/>
        </w:rPr>
      </w:pPr>
      <w:r w:rsidRPr="00125AEF">
        <w:rPr>
          <w:rFonts w:cs="Arial"/>
          <w:b w:val="0"/>
          <w:bCs w:val="0"/>
          <w:i/>
          <w:sz w:val="26"/>
          <w:szCs w:val="26"/>
        </w:rPr>
        <w:t>“Усъвършенстване на ..........”</w:t>
      </w:r>
    </w:p>
    <w:p w:rsidR="005B3D90" w:rsidRPr="00125AEF" w:rsidRDefault="00AF63F2" w:rsidP="00AF63F2">
      <w:pPr>
        <w:pStyle w:val="Title"/>
        <w:ind w:firstLine="360"/>
        <w:jc w:val="both"/>
        <w:rPr>
          <w:rFonts w:cs="Arial"/>
          <w:b w:val="0"/>
          <w:bCs w:val="0"/>
          <w:i/>
          <w:sz w:val="26"/>
          <w:szCs w:val="26"/>
        </w:rPr>
      </w:pPr>
      <w:r>
        <w:rPr>
          <w:rFonts w:cs="Arial"/>
          <w:b w:val="0"/>
          <w:bCs w:val="0"/>
          <w:i/>
          <w:sz w:val="26"/>
          <w:szCs w:val="26"/>
        </w:rPr>
        <w:t>“Оптимизиране на ..........”</w:t>
      </w:r>
    </w:p>
    <w:p w:rsidR="005B3D90" w:rsidRPr="009C63CA" w:rsidRDefault="00F24B3A" w:rsidP="00B5099D">
      <w:pPr>
        <w:pStyle w:val="BodyTextIndent"/>
        <w:numPr>
          <w:ilvl w:val="0"/>
          <w:numId w:val="1"/>
        </w:numPr>
        <w:tabs>
          <w:tab w:val="clear" w:pos="720"/>
          <w:tab w:val="num" w:pos="284"/>
        </w:tabs>
        <w:spacing w:after="0"/>
        <w:ind w:left="360" w:right="0"/>
        <w:rPr>
          <w:rFonts w:cs="Arial"/>
          <w:sz w:val="26"/>
          <w:szCs w:val="26"/>
        </w:rPr>
      </w:pPr>
      <w:r>
        <w:rPr>
          <w:rFonts w:cs="Arial"/>
          <w:sz w:val="26"/>
          <w:szCs w:val="26"/>
          <w:lang w:val="bg-BG"/>
        </w:rPr>
        <w:t>Анотация</w:t>
      </w:r>
    </w:p>
    <w:p w:rsidR="005B3D90" w:rsidRPr="009C63CA" w:rsidRDefault="00F24B3A" w:rsidP="00B5099D">
      <w:pPr>
        <w:pStyle w:val="BodyTextIndent"/>
        <w:numPr>
          <w:ilvl w:val="0"/>
          <w:numId w:val="1"/>
        </w:numPr>
        <w:tabs>
          <w:tab w:val="clear" w:pos="720"/>
          <w:tab w:val="num" w:pos="284"/>
        </w:tabs>
        <w:spacing w:after="0"/>
        <w:ind w:left="360" w:right="0"/>
        <w:rPr>
          <w:rFonts w:cs="Arial"/>
          <w:sz w:val="26"/>
          <w:szCs w:val="26"/>
        </w:rPr>
      </w:pPr>
      <w:r>
        <w:rPr>
          <w:rFonts w:cs="Arial"/>
          <w:sz w:val="26"/>
          <w:szCs w:val="26"/>
          <w:lang w:val="bg-BG"/>
        </w:rPr>
        <w:t>Описание на научните изследвания</w:t>
      </w:r>
      <w:r w:rsidR="009C63CA">
        <w:rPr>
          <w:rFonts w:cs="Arial"/>
          <w:sz w:val="26"/>
          <w:szCs w:val="26"/>
          <w:lang w:val="bg-BG"/>
        </w:rPr>
        <w:t>:</w:t>
      </w:r>
    </w:p>
    <w:p w:rsidR="009C63CA" w:rsidRPr="00125AEF" w:rsidRDefault="009C63CA" w:rsidP="009C63CA">
      <w:pPr>
        <w:pStyle w:val="BodyTextIndent"/>
        <w:spacing w:after="0"/>
        <w:ind w:right="0" w:firstLine="0"/>
        <w:rPr>
          <w:rFonts w:cs="Arial"/>
          <w:sz w:val="26"/>
          <w:szCs w:val="26"/>
        </w:rPr>
      </w:pPr>
      <w:r>
        <w:rPr>
          <w:rFonts w:cs="Arial"/>
          <w:sz w:val="26"/>
          <w:szCs w:val="26"/>
          <w:lang w:val="bg-BG"/>
        </w:rPr>
        <w:t>А)</w:t>
      </w:r>
      <w:r w:rsidR="00B5099D">
        <w:rPr>
          <w:rFonts w:cs="Arial"/>
          <w:sz w:val="26"/>
          <w:szCs w:val="26"/>
          <w:lang w:val="en-US"/>
        </w:rPr>
        <w:t> </w:t>
      </w:r>
      <w:r>
        <w:rPr>
          <w:rFonts w:cs="Arial"/>
          <w:sz w:val="26"/>
          <w:szCs w:val="26"/>
          <w:lang w:val="bg-BG"/>
        </w:rPr>
        <w:t>Анализ на състоянието на изследванията по проблема;</w:t>
      </w:r>
    </w:p>
    <w:p w:rsidR="005B3D90" w:rsidRPr="009C63CA" w:rsidRDefault="009C63CA" w:rsidP="009C63CA">
      <w:pPr>
        <w:pStyle w:val="BodyTextIndent"/>
        <w:spacing w:after="0"/>
        <w:ind w:right="0" w:firstLine="0"/>
        <w:rPr>
          <w:rFonts w:cs="Arial"/>
          <w:sz w:val="26"/>
          <w:szCs w:val="26"/>
          <w:lang w:val="bg-BG"/>
        </w:rPr>
      </w:pPr>
      <w:r>
        <w:rPr>
          <w:rFonts w:cs="Arial"/>
          <w:sz w:val="26"/>
          <w:szCs w:val="26"/>
          <w:lang w:val="bg-BG"/>
        </w:rPr>
        <w:t>Б)</w:t>
      </w:r>
      <w:r w:rsidR="00B5099D">
        <w:rPr>
          <w:rFonts w:cs="Arial"/>
          <w:sz w:val="26"/>
          <w:szCs w:val="26"/>
          <w:lang w:val="en-US"/>
        </w:rPr>
        <w:t> </w:t>
      </w:r>
      <w:r w:rsidR="00F24B3A">
        <w:rPr>
          <w:rFonts w:cs="Arial"/>
          <w:sz w:val="26"/>
          <w:szCs w:val="26"/>
        </w:rPr>
        <w:t>Изследователски ц</w:t>
      </w:r>
      <w:r w:rsidR="00ED2CE4">
        <w:rPr>
          <w:rFonts w:cs="Arial"/>
          <w:sz w:val="26"/>
          <w:szCs w:val="26"/>
        </w:rPr>
        <w:t>ел</w:t>
      </w:r>
      <w:r w:rsidR="00F24B3A">
        <w:rPr>
          <w:rFonts w:cs="Arial"/>
          <w:sz w:val="26"/>
          <w:szCs w:val="26"/>
          <w:lang w:val="bg-BG"/>
        </w:rPr>
        <w:t>и</w:t>
      </w:r>
      <w:r w:rsidR="00ED2CE4">
        <w:rPr>
          <w:rFonts w:cs="Arial"/>
          <w:sz w:val="26"/>
          <w:szCs w:val="26"/>
        </w:rPr>
        <w:t xml:space="preserve"> и задачи</w:t>
      </w:r>
      <w:r>
        <w:rPr>
          <w:rFonts w:cs="Arial"/>
          <w:sz w:val="26"/>
          <w:szCs w:val="26"/>
          <w:lang w:val="bg-BG"/>
        </w:rPr>
        <w:t>;</w:t>
      </w:r>
    </w:p>
    <w:p w:rsidR="005B3D90" w:rsidRPr="009C63CA" w:rsidRDefault="009C63CA" w:rsidP="00F27D4F">
      <w:pPr>
        <w:pStyle w:val="BodyTextIndent"/>
        <w:spacing w:after="0"/>
        <w:ind w:right="0" w:firstLine="0"/>
        <w:jc w:val="both"/>
        <w:rPr>
          <w:rFonts w:cs="Arial"/>
          <w:sz w:val="26"/>
          <w:szCs w:val="26"/>
          <w:lang w:val="bg-BG"/>
        </w:rPr>
      </w:pPr>
      <w:r>
        <w:rPr>
          <w:rFonts w:cs="Arial"/>
          <w:sz w:val="26"/>
          <w:szCs w:val="26"/>
          <w:lang w:val="bg-BG"/>
        </w:rPr>
        <w:t>В)</w:t>
      </w:r>
      <w:r w:rsidR="00B5099D">
        <w:rPr>
          <w:rFonts w:cs="Arial"/>
          <w:sz w:val="26"/>
          <w:szCs w:val="26"/>
          <w:lang w:val="en-US"/>
        </w:rPr>
        <w:t> </w:t>
      </w:r>
      <w:r w:rsidR="00ED2CE4">
        <w:rPr>
          <w:rFonts w:cs="Arial"/>
          <w:sz w:val="26"/>
          <w:szCs w:val="26"/>
        </w:rPr>
        <w:t xml:space="preserve">Очаквани </w:t>
      </w:r>
      <w:r w:rsidR="00F24B3A">
        <w:rPr>
          <w:rFonts w:cs="Arial"/>
          <w:sz w:val="26"/>
          <w:szCs w:val="26"/>
          <w:lang w:val="bg-BG"/>
        </w:rPr>
        <w:t xml:space="preserve">резултати и </w:t>
      </w:r>
      <w:r w:rsidR="00ED2CE4">
        <w:rPr>
          <w:rFonts w:cs="Arial"/>
          <w:sz w:val="26"/>
          <w:szCs w:val="26"/>
        </w:rPr>
        <w:t>научни приноси</w:t>
      </w:r>
      <w:r w:rsidR="00F27D4F">
        <w:rPr>
          <w:rFonts w:cs="Arial"/>
          <w:sz w:val="26"/>
          <w:szCs w:val="26"/>
          <w:lang w:val="bg-BG"/>
        </w:rPr>
        <w:t xml:space="preserve"> (планирани по точковата система според критериите, описани на стр. 13 в настоящата Система); </w:t>
      </w:r>
    </w:p>
    <w:p w:rsidR="000451FF" w:rsidRPr="006556D8" w:rsidRDefault="009C63CA" w:rsidP="000451FF">
      <w:pPr>
        <w:autoSpaceDE w:val="0"/>
        <w:autoSpaceDN w:val="0"/>
        <w:adjustRightInd w:val="0"/>
        <w:jc w:val="both"/>
        <w:rPr>
          <w:rFonts w:ascii="Arial" w:hAnsi="Arial" w:cs="Arial"/>
          <w:sz w:val="26"/>
          <w:szCs w:val="26"/>
          <w:lang w:val="ru-RU"/>
        </w:rPr>
      </w:pPr>
      <w:r w:rsidRPr="0016003A">
        <w:rPr>
          <w:rFonts w:ascii="Arial" w:hAnsi="Arial" w:cs="Arial"/>
          <w:sz w:val="26"/>
          <w:szCs w:val="26"/>
          <w:lang w:val="bg-BG"/>
        </w:rPr>
        <w:t>Г)</w:t>
      </w:r>
      <w:r w:rsidR="00B5099D" w:rsidRPr="0016003A">
        <w:rPr>
          <w:rFonts w:ascii="Arial" w:hAnsi="Arial" w:cs="Arial"/>
          <w:sz w:val="26"/>
          <w:szCs w:val="26"/>
          <w:lang w:val="en-US"/>
        </w:rPr>
        <w:t> </w:t>
      </w:r>
      <w:r w:rsidR="00F24B3A" w:rsidRPr="006556D8">
        <w:rPr>
          <w:rFonts w:ascii="Arial" w:hAnsi="Arial" w:cs="Arial"/>
          <w:sz w:val="26"/>
          <w:szCs w:val="26"/>
          <w:lang w:val="ru-RU"/>
        </w:rPr>
        <w:t>Приложимост на резултат</w:t>
      </w:r>
      <w:proofErr w:type="spellStart"/>
      <w:r w:rsidR="00F24B3A" w:rsidRPr="0016003A">
        <w:rPr>
          <w:rFonts w:ascii="Arial" w:hAnsi="Arial" w:cs="Arial"/>
          <w:sz w:val="26"/>
          <w:szCs w:val="26"/>
          <w:lang w:val="bg-BG"/>
        </w:rPr>
        <w:t>ите</w:t>
      </w:r>
      <w:proofErr w:type="spellEnd"/>
      <w:r w:rsidR="005B3D90" w:rsidRPr="006556D8">
        <w:rPr>
          <w:rFonts w:ascii="Arial" w:hAnsi="Arial" w:cs="Arial"/>
          <w:sz w:val="26"/>
          <w:szCs w:val="26"/>
          <w:lang w:val="ru-RU"/>
        </w:rPr>
        <w:t xml:space="preserve"> (</w:t>
      </w:r>
      <w:r w:rsidR="005B3D90" w:rsidRPr="006556D8">
        <w:rPr>
          <w:rFonts w:ascii="Arial" w:hAnsi="Arial" w:cs="Arial"/>
          <w:b/>
          <w:lang w:val="ru-RU"/>
        </w:rPr>
        <w:t>реален краен продукт</w:t>
      </w:r>
      <w:r w:rsidR="00ED2CE4" w:rsidRPr="0016003A">
        <w:rPr>
          <w:rFonts w:ascii="Arial" w:hAnsi="Arial" w:cs="Arial"/>
          <w:b/>
          <w:lang w:val="bg-BG"/>
        </w:rPr>
        <w:t xml:space="preserve">: </w:t>
      </w:r>
      <w:r w:rsidR="000451FF" w:rsidRPr="0016003A">
        <w:rPr>
          <w:rFonts w:ascii="Arial" w:eastAsiaTheme="minorHAnsi" w:hAnsi="Arial" w:cs="Arial"/>
          <w:i/>
          <w:lang w:val="bg-BG"/>
        </w:rPr>
        <w:t>научни</w:t>
      </w:r>
      <w:r w:rsidR="00ED2CE4" w:rsidRPr="0016003A">
        <w:rPr>
          <w:rFonts w:ascii="Arial" w:eastAsiaTheme="minorHAnsi" w:hAnsi="Arial" w:cs="Arial"/>
          <w:i/>
          <w:lang w:val="bg-BG"/>
        </w:rPr>
        <w:t xml:space="preserve"> </w:t>
      </w:r>
      <w:r w:rsidR="000451FF" w:rsidRPr="0016003A">
        <w:rPr>
          <w:rFonts w:ascii="Arial" w:eastAsiaTheme="minorHAnsi" w:hAnsi="Arial" w:cs="Arial"/>
          <w:i/>
          <w:lang w:val="bg-BG"/>
        </w:rPr>
        <w:t>пуб</w:t>
      </w:r>
      <w:r w:rsidR="0016003A" w:rsidRPr="0016003A">
        <w:rPr>
          <w:rFonts w:ascii="Arial" w:eastAsiaTheme="minorHAnsi" w:hAnsi="Arial" w:cs="Arial"/>
          <w:i/>
          <w:lang w:val="bg-BG"/>
        </w:rPr>
        <w:softHyphen/>
      </w:r>
      <w:r w:rsidR="000451FF" w:rsidRPr="0016003A">
        <w:rPr>
          <w:rFonts w:ascii="Arial" w:eastAsiaTheme="minorHAnsi" w:hAnsi="Arial" w:cs="Arial"/>
          <w:i/>
          <w:lang w:val="bg-BG"/>
        </w:rPr>
        <w:t>ли</w:t>
      </w:r>
      <w:r w:rsidR="0016003A" w:rsidRPr="0016003A">
        <w:rPr>
          <w:rFonts w:ascii="Arial" w:eastAsiaTheme="minorHAnsi" w:hAnsi="Arial" w:cs="Arial"/>
          <w:i/>
          <w:lang w:val="bg-BG"/>
        </w:rPr>
        <w:softHyphen/>
      </w:r>
      <w:r w:rsidR="000451FF" w:rsidRPr="0016003A">
        <w:rPr>
          <w:rFonts w:ascii="Arial" w:eastAsiaTheme="minorHAnsi" w:hAnsi="Arial" w:cs="Arial"/>
          <w:i/>
          <w:lang w:val="bg-BG"/>
        </w:rPr>
        <w:t>ка</w:t>
      </w:r>
      <w:r w:rsidR="0016003A" w:rsidRPr="0016003A">
        <w:rPr>
          <w:rFonts w:ascii="Arial" w:eastAsiaTheme="minorHAnsi" w:hAnsi="Arial" w:cs="Arial"/>
          <w:i/>
          <w:lang w:val="bg-BG"/>
        </w:rPr>
        <w:softHyphen/>
      </w:r>
      <w:r w:rsidR="000451FF" w:rsidRPr="0016003A">
        <w:rPr>
          <w:rFonts w:ascii="Arial" w:eastAsiaTheme="minorHAnsi" w:hAnsi="Arial" w:cs="Arial"/>
          <w:i/>
          <w:lang w:val="bg-BG"/>
        </w:rPr>
        <w:t xml:space="preserve">ции, </w:t>
      </w:r>
      <w:r w:rsidR="00ED2CE4" w:rsidRPr="0016003A">
        <w:rPr>
          <w:rFonts w:ascii="Arial" w:eastAsiaTheme="minorHAnsi" w:hAnsi="Arial" w:cs="Arial"/>
          <w:i/>
          <w:lang w:val="bg-BG"/>
        </w:rPr>
        <w:t>ре</w:t>
      </w:r>
      <w:r w:rsidR="0016003A" w:rsidRPr="0016003A">
        <w:rPr>
          <w:rFonts w:ascii="Arial" w:eastAsiaTheme="minorHAnsi" w:hAnsi="Arial" w:cs="Arial"/>
          <w:i/>
          <w:lang w:val="bg-BG"/>
        </w:rPr>
        <w:softHyphen/>
      </w:r>
      <w:r w:rsidR="00ED2CE4" w:rsidRPr="0016003A">
        <w:rPr>
          <w:rFonts w:ascii="Arial" w:eastAsiaTheme="minorHAnsi" w:hAnsi="Arial" w:cs="Arial"/>
          <w:i/>
          <w:lang w:val="bg-BG"/>
        </w:rPr>
        <w:t>ферирани и индексирани в световни вторични литера</w:t>
      </w:r>
      <w:r w:rsidR="0016003A" w:rsidRPr="0016003A">
        <w:rPr>
          <w:rFonts w:ascii="Arial" w:eastAsiaTheme="minorHAnsi" w:hAnsi="Arial" w:cs="Arial"/>
          <w:i/>
          <w:lang w:val="bg-BG"/>
        </w:rPr>
        <w:softHyphen/>
      </w:r>
      <w:r w:rsidR="00ED2CE4" w:rsidRPr="0016003A">
        <w:rPr>
          <w:rFonts w:ascii="Arial" w:eastAsiaTheme="minorHAnsi" w:hAnsi="Arial" w:cs="Arial"/>
          <w:i/>
          <w:lang w:val="bg-BG"/>
        </w:rPr>
        <w:t>турни източ</w:t>
      </w:r>
      <w:r w:rsidR="000451FF" w:rsidRPr="0016003A">
        <w:rPr>
          <w:rFonts w:ascii="Arial" w:eastAsiaTheme="minorHAnsi" w:hAnsi="Arial" w:cs="Arial"/>
          <w:i/>
          <w:lang w:val="bg-BG"/>
        </w:rPr>
        <w:softHyphen/>
      </w:r>
      <w:r w:rsidR="00ED2CE4" w:rsidRPr="0016003A">
        <w:rPr>
          <w:rFonts w:ascii="Arial" w:eastAsiaTheme="minorHAnsi" w:hAnsi="Arial" w:cs="Arial"/>
          <w:i/>
          <w:lang w:val="bg-BG"/>
        </w:rPr>
        <w:t xml:space="preserve">ници; </w:t>
      </w:r>
      <w:r w:rsidR="000451FF" w:rsidRPr="0016003A">
        <w:rPr>
          <w:rFonts w:ascii="Arial" w:eastAsiaTheme="minorHAnsi" w:hAnsi="Arial" w:cs="Arial"/>
          <w:i/>
          <w:lang w:val="bg-BG"/>
        </w:rPr>
        <w:t>на</w:t>
      </w:r>
      <w:r w:rsidR="0016003A" w:rsidRPr="0016003A">
        <w:rPr>
          <w:rFonts w:ascii="Arial" w:eastAsiaTheme="minorHAnsi" w:hAnsi="Arial" w:cs="Arial"/>
          <w:i/>
          <w:lang w:val="bg-BG"/>
        </w:rPr>
        <w:softHyphen/>
      </w:r>
      <w:r w:rsidR="000451FF" w:rsidRPr="0016003A">
        <w:rPr>
          <w:rFonts w:ascii="Arial" w:eastAsiaTheme="minorHAnsi" w:hAnsi="Arial" w:cs="Arial"/>
          <w:i/>
          <w:lang w:val="bg-BG"/>
        </w:rPr>
        <w:t>уч</w:t>
      </w:r>
      <w:r w:rsidR="0016003A" w:rsidRPr="0016003A">
        <w:rPr>
          <w:rFonts w:ascii="Arial" w:eastAsiaTheme="minorHAnsi" w:hAnsi="Arial" w:cs="Arial"/>
          <w:i/>
          <w:lang w:val="bg-BG"/>
        </w:rPr>
        <w:softHyphen/>
      </w:r>
      <w:r w:rsidR="000451FF" w:rsidRPr="0016003A">
        <w:rPr>
          <w:rFonts w:ascii="Arial" w:eastAsiaTheme="minorHAnsi" w:hAnsi="Arial" w:cs="Arial"/>
          <w:i/>
          <w:lang w:val="bg-BG"/>
        </w:rPr>
        <w:t>ни публикации</w:t>
      </w:r>
      <w:r w:rsidR="00ED2CE4" w:rsidRPr="0016003A">
        <w:rPr>
          <w:rFonts w:ascii="Arial" w:eastAsiaTheme="minorHAnsi" w:hAnsi="Arial" w:cs="Arial"/>
          <w:i/>
          <w:lang w:val="bg-BG"/>
        </w:rPr>
        <w:t xml:space="preserve"> в издания с </w:t>
      </w:r>
      <w:proofErr w:type="spellStart"/>
      <w:r w:rsidR="00F71EAB" w:rsidRPr="0016003A">
        <w:rPr>
          <w:rFonts w:ascii="Arial" w:eastAsiaTheme="minorHAnsi" w:hAnsi="Arial" w:cs="Arial"/>
          <w:i/>
          <w:lang w:val="bg-BG"/>
        </w:rPr>
        <w:t>импакт</w:t>
      </w:r>
      <w:proofErr w:type="spellEnd"/>
      <w:r w:rsidR="00F71EAB" w:rsidRPr="0016003A">
        <w:rPr>
          <w:rFonts w:ascii="Arial" w:eastAsiaTheme="minorHAnsi" w:hAnsi="Arial" w:cs="Arial"/>
          <w:i/>
          <w:lang w:val="bg-BG"/>
        </w:rPr>
        <w:t xml:space="preserve"> фактор (</w:t>
      </w:r>
      <w:proofErr w:type="spellStart"/>
      <w:r w:rsidR="00F71EAB" w:rsidRPr="0016003A">
        <w:rPr>
          <w:rFonts w:ascii="Arial" w:eastAsiaTheme="minorHAnsi" w:hAnsi="Arial" w:cs="Arial"/>
          <w:i/>
          <w:lang w:val="bg-BG"/>
        </w:rPr>
        <w:t>Web</w:t>
      </w:r>
      <w:proofErr w:type="spellEnd"/>
      <w:r w:rsidR="00F71EAB" w:rsidRPr="0016003A">
        <w:rPr>
          <w:rFonts w:ascii="Arial" w:eastAsiaTheme="minorHAnsi" w:hAnsi="Arial" w:cs="Arial"/>
          <w:i/>
          <w:lang w:val="bg-BG"/>
        </w:rPr>
        <w:t xml:space="preserve"> </w:t>
      </w:r>
      <w:proofErr w:type="spellStart"/>
      <w:r w:rsidR="00F71EAB" w:rsidRPr="0016003A">
        <w:rPr>
          <w:rFonts w:ascii="Arial" w:eastAsiaTheme="minorHAnsi" w:hAnsi="Arial" w:cs="Arial"/>
          <w:i/>
          <w:lang w:val="bg-BG"/>
        </w:rPr>
        <w:t>of</w:t>
      </w:r>
      <w:proofErr w:type="spellEnd"/>
      <w:r w:rsidR="00F71EAB" w:rsidRPr="0016003A">
        <w:rPr>
          <w:rFonts w:ascii="Arial" w:eastAsiaTheme="minorHAnsi" w:hAnsi="Arial" w:cs="Arial"/>
          <w:i/>
          <w:lang w:val="bg-BG"/>
        </w:rPr>
        <w:t xml:space="preserve"> Sci</w:t>
      </w:r>
      <w:r w:rsidR="0016003A" w:rsidRPr="0016003A">
        <w:rPr>
          <w:rFonts w:ascii="Arial" w:eastAsiaTheme="minorHAnsi" w:hAnsi="Arial" w:cs="Arial"/>
          <w:i/>
          <w:lang w:val="bg-BG"/>
        </w:rPr>
        <w:softHyphen/>
      </w:r>
      <w:r w:rsidR="00F71EAB" w:rsidRPr="0016003A">
        <w:rPr>
          <w:rFonts w:ascii="Arial" w:eastAsiaTheme="minorHAnsi" w:hAnsi="Arial" w:cs="Arial"/>
          <w:i/>
          <w:lang w:val="bg-BG"/>
        </w:rPr>
        <w:t>en</w:t>
      </w:r>
      <w:r w:rsidR="0016003A" w:rsidRPr="0016003A">
        <w:rPr>
          <w:rFonts w:ascii="Arial" w:eastAsiaTheme="minorHAnsi" w:hAnsi="Arial" w:cs="Arial"/>
          <w:i/>
          <w:lang w:val="bg-BG"/>
        </w:rPr>
        <w:softHyphen/>
      </w:r>
      <w:r w:rsidR="00F71EAB" w:rsidRPr="0016003A">
        <w:rPr>
          <w:rFonts w:ascii="Arial" w:eastAsiaTheme="minorHAnsi" w:hAnsi="Arial" w:cs="Arial"/>
          <w:i/>
          <w:lang w:val="bg-BG"/>
        </w:rPr>
        <w:t>ce),</w:t>
      </w:r>
      <w:r w:rsidR="00ED2CE4" w:rsidRPr="0016003A">
        <w:rPr>
          <w:rFonts w:ascii="Arial" w:eastAsiaTheme="minorHAnsi" w:hAnsi="Arial" w:cs="Arial"/>
          <w:i/>
          <w:lang w:val="bg-BG"/>
        </w:rPr>
        <w:t xml:space="preserve"> </w:t>
      </w:r>
      <w:proofErr w:type="spellStart"/>
      <w:r w:rsidR="00ED2CE4" w:rsidRPr="0016003A">
        <w:rPr>
          <w:rFonts w:ascii="Arial" w:eastAsiaTheme="minorHAnsi" w:hAnsi="Arial" w:cs="Arial"/>
          <w:i/>
          <w:lang w:val="bg-BG"/>
        </w:rPr>
        <w:t>импакт</w:t>
      </w:r>
      <w:proofErr w:type="spellEnd"/>
      <w:r w:rsidR="00ED2CE4" w:rsidRPr="0016003A">
        <w:rPr>
          <w:rFonts w:ascii="Arial" w:eastAsiaTheme="minorHAnsi" w:hAnsi="Arial" w:cs="Arial"/>
          <w:i/>
          <w:lang w:val="bg-BG"/>
        </w:rPr>
        <w:t xml:space="preserve"> ранг (</w:t>
      </w:r>
      <w:proofErr w:type="spellStart"/>
      <w:r w:rsidR="00ED2CE4" w:rsidRPr="0016003A">
        <w:rPr>
          <w:rFonts w:ascii="Arial" w:eastAsiaTheme="minorHAnsi" w:hAnsi="Arial" w:cs="Arial"/>
          <w:i/>
          <w:lang w:val="bg-BG"/>
        </w:rPr>
        <w:t>Sсo</w:t>
      </w:r>
      <w:r w:rsidR="0016003A" w:rsidRPr="0016003A">
        <w:rPr>
          <w:rFonts w:ascii="Arial" w:eastAsiaTheme="minorHAnsi" w:hAnsi="Arial" w:cs="Arial"/>
          <w:i/>
          <w:lang w:val="bg-BG"/>
        </w:rPr>
        <w:softHyphen/>
      </w:r>
      <w:r w:rsidR="0016003A">
        <w:rPr>
          <w:rFonts w:ascii="Arial" w:eastAsiaTheme="minorHAnsi" w:hAnsi="Arial" w:cs="Arial"/>
          <w:i/>
          <w:lang w:val="bg-BG"/>
        </w:rPr>
        <w:softHyphen/>
      </w:r>
      <w:r w:rsidR="00ED2CE4" w:rsidRPr="0016003A">
        <w:rPr>
          <w:rFonts w:ascii="Arial" w:eastAsiaTheme="minorHAnsi" w:hAnsi="Arial" w:cs="Arial"/>
          <w:i/>
          <w:lang w:val="bg-BG"/>
        </w:rPr>
        <w:t>pus</w:t>
      </w:r>
      <w:proofErr w:type="spellEnd"/>
      <w:r w:rsidR="00ED2CE4" w:rsidRPr="0016003A">
        <w:rPr>
          <w:rFonts w:ascii="Arial" w:eastAsiaTheme="minorHAnsi" w:hAnsi="Arial" w:cs="Arial"/>
          <w:i/>
          <w:lang w:val="bg-BG"/>
        </w:rPr>
        <w:t>)</w:t>
      </w:r>
      <w:r w:rsidR="00F71EAB" w:rsidRPr="006556D8">
        <w:rPr>
          <w:rFonts w:ascii="Arial" w:hAnsi="Arial" w:cs="Arial"/>
          <w:lang w:val="ru-RU"/>
        </w:rPr>
        <w:t xml:space="preserve"> и </w:t>
      </w:r>
      <w:proofErr w:type="spellStart"/>
      <w:r w:rsidR="00F71EAB" w:rsidRPr="0016003A">
        <w:rPr>
          <w:rFonts w:ascii="Arial" w:hAnsi="Arial" w:cs="Arial"/>
          <w:i/>
          <w:color w:val="000000" w:themeColor="text1"/>
        </w:rPr>
        <w:t>Harzing</w:t>
      </w:r>
      <w:proofErr w:type="spellEnd"/>
      <w:r w:rsidR="00F71EAB" w:rsidRPr="006556D8">
        <w:rPr>
          <w:rFonts w:ascii="Arial" w:hAnsi="Arial" w:cs="Arial"/>
          <w:i/>
          <w:color w:val="000000" w:themeColor="text1"/>
          <w:lang w:val="ru-RU"/>
        </w:rPr>
        <w:t>’</w:t>
      </w:r>
      <w:r w:rsidR="00F71EAB" w:rsidRPr="0016003A">
        <w:rPr>
          <w:rFonts w:ascii="Arial" w:hAnsi="Arial" w:cs="Arial"/>
          <w:i/>
          <w:color w:val="000000" w:themeColor="text1"/>
        </w:rPr>
        <w:t>s</w:t>
      </w:r>
      <w:r w:rsidR="00F71EAB" w:rsidRPr="006556D8">
        <w:rPr>
          <w:rFonts w:ascii="Arial" w:hAnsi="Arial" w:cs="Arial"/>
          <w:i/>
          <w:color w:val="000000" w:themeColor="text1"/>
          <w:lang w:val="ru-RU"/>
        </w:rPr>
        <w:t xml:space="preserve"> </w:t>
      </w:r>
      <w:r w:rsidR="00F71EAB" w:rsidRPr="0016003A">
        <w:rPr>
          <w:rFonts w:ascii="Arial" w:hAnsi="Arial" w:cs="Arial"/>
          <w:i/>
          <w:color w:val="000000" w:themeColor="text1"/>
        </w:rPr>
        <w:t>Publish</w:t>
      </w:r>
      <w:r w:rsidR="00F71EAB" w:rsidRPr="006556D8">
        <w:rPr>
          <w:rFonts w:ascii="Arial" w:hAnsi="Arial" w:cs="Arial"/>
          <w:i/>
          <w:color w:val="000000" w:themeColor="text1"/>
          <w:lang w:val="ru-RU"/>
        </w:rPr>
        <w:t xml:space="preserve"> </w:t>
      </w:r>
      <w:r w:rsidR="00F71EAB" w:rsidRPr="0016003A">
        <w:rPr>
          <w:rFonts w:ascii="Arial" w:hAnsi="Arial" w:cs="Arial"/>
          <w:i/>
          <w:color w:val="000000" w:themeColor="text1"/>
        </w:rPr>
        <w:t>or</w:t>
      </w:r>
      <w:r w:rsidR="00F71EAB" w:rsidRPr="006556D8">
        <w:rPr>
          <w:rFonts w:ascii="Arial" w:hAnsi="Arial" w:cs="Arial"/>
          <w:i/>
          <w:color w:val="000000" w:themeColor="text1"/>
          <w:lang w:val="ru-RU"/>
        </w:rPr>
        <w:t xml:space="preserve"> </w:t>
      </w:r>
      <w:r w:rsidR="00F71EAB" w:rsidRPr="0016003A">
        <w:rPr>
          <w:rFonts w:ascii="Arial" w:hAnsi="Arial" w:cs="Arial"/>
          <w:i/>
          <w:color w:val="000000" w:themeColor="text1"/>
        </w:rPr>
        <w:t>Perish</w:t>
      </w:r>
      <w:r w:rsidR="00F71EAB" w:rsidRPr="006556D8">
        <w:rPr>
          <w:rFonts w:ascii="Arial" w:hAnsi="Arial" w:cs="Arial"/>
          <w:i/>
          <w:color w:val="000000" w:themeColor="text1"/>
          <w:lang w:val="ru-RU"/>
        </w:rPr>
        <w:t>, Австралия (</w:t>
      </w:r>
      <w:r w:rsidR="00F71EAB" w:rsidRPr="0016003A">
        <w:rPr>
          <w:rFonts w:ascii="Arial" w:hAnsi="Arial" w:cs="Arial"/>
          <w:i/>
          <w:color w:val="000000" w:themeColor="text1"/>
        </w:rPr>
        <w:t>Google</w:t>
      </w:r>
      <w:r w:rsidR="00F71EAB" w:rsidRPr="006556D8">
        <w:rPr>
          <w:rFonts w:ascii="Arial" w:hAnsi="Arial" w:cs="Arial"/>
          <w:i/>
          <w:color w:val="000000" w:themeColor="text1"/>
          <w:lang w:val="ru-RU"/>
        </w:rPr>
        <w:t xml:space="preserve"> </w:t>
      </w:r>
      <w:r w:rsidR="00F71EAB" w:rsidRPr="0016003A">
        <w:rPr>
          <w:rFonts w:ascii="Arial" w:hAnsi="Arial" w:cs="Arial"/>
          <w:i/>
          <w:color w:val="000000" w:themeColor="text1"/>
        </w:rPr>
        <w:t>Scholar</w:t>
      </w:r>
      <w:r w:rsidR="00F71EAB" w:rsidRPr="006556D8">
        <w:rPr>
          <w:rFonts w:ascii="Arial" w:hAnsi="Arial" w:cs="Arial"/>
          <w:i/>
          <w:color w:val="000000" w:themeColor="text1"/>
          <w:lang w:val="ru-RU"/>
        </w:rPr>
        <w:t>)</w:t>
      </w:r>
      <w:r w:rsidR="00ED2CE4" w:rsidRPr="0016003A">
        <w:rPr>
          <w:rFonts w:ascii="Arial" w:eastAsiaTheme="minorHAnsi" w:hAnsi="Arial" w:cs="Arial"/>
          <w:i/>
          <w:color w:val="000000" w:themeColor="text1"/>
          <w:lang w:val="bg-BG"/>
        </w:rPr>
        <w:t xml:space="preserve">; регистрирани </w:t>
      </w:r>
      <w:r w:rsidR="0016003A" w:rsidRPr="0016003A">
        <w:rPr>
          <w:rFonts w:ascii="Arial" w:eastAsiaTheme="minorHAnsi" w:hAnsi="Arial" w:cs="Arial"/>
          <w:i/>
          <w:color w:val="000000" w:themeColor="text1"/>
          <w:lang w:val="bg-BG"/>
        </w:rPr>
        <w:t xml:space="preserve">(1) </w:t>
      </w:r>
      <w:r w:rsidR="00ED2CE4" w:rsidRPr="0016003A">
        <w:rPr>
          <w:rFonts w:ascii="Arial" w:eastAsiaTheme="minorHAnsi" w:hAnsi="Arial" w:cs="Arial"/>
          <w:i/>
          <w:lang w:val="bg-BG"/>
        </w:rPr>
        <w:t>па</w:t>
      </w:r>
      <w:r w:rsidR="0016003A" w:rsidRPr="0016003A">
        <w:rPr>
          <w:rFonts w:ascii="Arial" w:eastAsiaTheme="minorHAnsi" w:hAnsi="Arial" w:cs="Arial"/>
          <w:i/>
          <w:lang w:val="bg-BG"/>
        </w:rPr>
        <w:softHyphen/>
      </w:r>
      <w:r w:rsidR="00ED2CE4" w:rsidRPr="0016003A">
        <w:rPr>
          <w:rFonts w:ascii="Arial" w:eastAsiaTheme="minorHAnsi" w:hAnsi="Arial" w:cs="Arial"/>
          <w:i/>
          <w:lang w:val="bg-BG"/>
        </w:rPr>
        <w:t>тен</w:t>
      </w:r>
      <w:r w:rsidR="009A0916" w:rsidRPr="0016003A">
        <w:rPr>
          <w:rFonts w:ascii="Arial" w:eastAsiaTheme="minorHAnsi" w:hAnsi="Arial" w:cs="Arial"/>
          <w:i/>
          <w:lang w:val="bg-BG"/>
        </w:rPr>
        <w:softHyphen/>
      </w:r>
      <w:r w:rsidR="00ED2CE4" w:rsidRPr="0016003A">
        <w:rPr>
          <w:rFonts w:ascii="Arial" w:eastAsiaTheme="minorHAnsi" w:hAnsi="Arial" w:cs="Arial"/>
          <w:i/>
          <w:lang w:val="bg-BG"/>
        </w:rPr>
        <w:t xml:space="preserve">тни заявки, </w:t>
      </w:r>
      <w:r w:rsidR="0016003A" w:rsidRPr="0016003A">
        <w:rPr>
          <w:rFonts w:ascii="Arial" w:eastAsiaTheme="minorHAnsi" w:hAnsi="Arial" w:cs="Arial"/>
          <w:i/>
          <w:lang w:val="bg-BG"/>
        </w:rPr>
        <w:t xml:space="preserve">(2) </w:t>
      </w:r>
      <w:r w:rsidR="00ED2CE4" w:rsidRPr="0016003A">
        <w:rPr>
          <w:rFonts w:ascii="Arial" w:eastAsiaTheme="minorHAnsi" w:hAnsi="Arial" w:cs="Arial"/>
          <w:i/>
          <w:lang w:val="bg-BG"/>
        </w:rPr>
        <w:t xml:space="preserve">патенти и </w:t>
      </w:r>
      <w:r w:rsidR="0016003A" w:rsidRPr="0016003A">
        <w:rPr>
          <w:rFonts w:ascii="Arial" w:eastAsiaTheme="minorHAnsi" w:hAnsi="Arial" w:cs="Arial"/>
          <w:i/>
          <w:lang w:val="bg-BG"/>
        </w:rPr>
        <w:t xml:space="preserve">(3) </w:t>
      </w:r>
      <w:r w:rsidR="00ED2CE4" w:rsidRPr="0016003A">
        <w:rPr>
          <w:rFonts w:ascii="Arial" w:eastAsiaTheme="minorHAnsi" w:hAnsi="Arial" w:cs="Arial"/>
          <w:i/>
          <w:lang w:val="bg-BG"/>
        </w:rPr>
        <w:t>па</w:t>
      </w:r>
      <w:r w:rsidR="0016003A" w:rsidRPr="0016003A">
        <w:rPr>
          <w:rFonts w:ascii="Arial" w:eastAsiaTheme="minorHAnsi" w:hAnsi="Arial" w:cs="Arial"/>
          <w:i/>
          <w:lang w:val="bg-BG"/>
        </w:rPr>
        <w:softHyphen/>
      </w:r>
      <w:r w:rsidR="00ED2CE4" w:rsidRPr="0016003A">
        <w:rPr>
          <w:rFonts w:ascii="Arial" w:eastAsiaTheme="minorHAnsi" w:hAnsi="Arial" w:cs="Arial"/>
          <w:i/>
          <w:lang w:val="bg-BG"/>
        </w:rPr>
        <w:t>тенти, резултат от сключени договори с фирми;</w:t>
      </w:r>
      <w:r w:rsidR="000451FF" w:rsidRPr="0016003A">
        <w:rPr>
          <w:rFonts w:ascii="Arial" w:eastAsiaTheme="minorHAnsi" w:hAnsi="Arial" w:cs="Arial"/>
          <w:i/>
          <w:lang w:val="bg-BG"/>
        </w:rPr>
        <w:t xml:space="preserve"> </w:t>
      </w:r>
      <w:r w:rsidR="00ED2CE4" w:rsidRPr="0016003A">
        <w:rPr>
          <w:rFonts w:ascii="Arial" w:eastAsiaTheme="minorHAnsi" w:hAnsi="Arial" w:cs="Arial"/>
          <w:i/>
          <w:lang w:val="bg-BG"/>
        </w:rPr>
        <w:t xml:space="preserve">статии в сборници от </w:t>
      </w:r>
      <w:r w:rsidR="000451FF" w:rsidRPr="0016003A">
        <w:rPr>
          <w:rFonts w:ascii="Arial" w:eastAsiaTheme="minorHAnsi" w:hAnsi="Arial" w:cs="Arial"/>
          <w:i/>
          <w:lang w:val="bg-BG"/>
        </w:rPr>
        <w:t xml:space="preserve">научни конференции, представени </w:t>
      </w:r>
      <w:r w:rsidR="00ED2CE4" w:rsidRPr="0016003A">
        <w:rPr>
          <w:rFonts w:ascii="Arial" w:eastAsiaTheme="minorHAnsi" w:hAnsi="Arial" w:cs="Arial"/>
          <w:i/>
          <w:lang w:val="bg-BG"/>
        </w:rPr>
        <w:t xml:space="preserve">в </w:t>
      </w:r>
      <w:proofErr w:type="spellStart"/>
      <w:r w:rsidR="00ED2CE4" w:rsidRPr="0016003A">
        <w:rPr>
          <w:rFonts w:ascii="Arial" w:eastAsiaTheme="minorHAnsi" w:hAnsi="Arial" w:cs="Arial"/>
          <w:i/>
          <w:lang w:val="bg-BG"/>
        </w:rPr>
        <w:t>Conference</w:t>
      </w:r>
      <w:proofErr w:type="spellEnd"/>
      <w:r w:rsidR="00ED2CE4" w:rsidRPr="0016003A">
        <w:rPr>
          <w:rFonts w:ascii="Arial" w:eastAsiaTheme="minorHAnsi" w:hAnsi="Arial" w:cs="Arial"/>
          <w:i/>
          <w:lang w:val="bg-BG"/>
        </w:rPr>
        <w:t xml:space="preserve"> </w:t>
      </w:r>
      <w:proofErr w:type="spellStart"/>
      <w:r w:rsidR="00ED2CE4" w:rsidRPr="0016003A">
        <w:rPr>
          <w:rFonts w:ascii="Arial" w:eastAsiaTheme="minorHAnsi" w:hAnsi="Arial" w:cs="Arial"/>
          <w:i/>
          <w:lang w:val="bg-BG"/>
        </w:rPr>
        <w:t>Proceedings</w:t>
      </w:r>
      <w:proofErr w:type="spellEnd"/>
      <w:r w:rsidR="00ED2CE4" w:rsidRPr="0016003A">
        <w:rPr>
          <w:rFonts w:ascii="Arial" w:eastAsiaTheme="minorHAnsi" w:hAnsi="Arial" w:cs="Arial"/>
          <w:i/>
          <w:lang w:val="bg-BG"/>
        </w:rPr>
        <w:t xml:space="preserve"> </w:t>
      </w:r>
      <w:r w:rsidR="000451FF" w:rsidRPr="0016003A">
        <w:rPr>
          <w:rFonts w:ascii="Arial" w:eastAsiaTheme="minorHAnsi" w:hAnsi="Arial" w:cs="Arial"/>
          <w:i/>
          <w:lang w:val="bg-BG"/>
        </w:rPr>
        <w:t xml:space="preserve">в </w:t>
      </w:r>
      <w:proofErr w:type="spellStart"/>
      <w:r w:rsidR="000451FF" w:rsidRPr="0016003A">
        <w:rPr>
          <w:rFonts w:ascii="Arial" w:eastAsiaTheme="minorHAnsi" w:hAnsi="Arial" w:cs="Arial"/>
          <w:i/>
          <w:lang w:val="bg-BG"/>
        </w:rPr>
        <w:t>Thomson</w:t>
      </w:r>
      <w:proofErr w:type="spellEnd"/>
      <w:r w:rsidR="000451FF" w:rsidRPr="0016003A">
        <w:rPr>
          <w:rFonts w:ascii="Arial" w:eastAsiaTheme="minorHAnsi" w:hAnsi="Arial" w:cs="Arial"/>
          <w:i/>
          <w:lang w:val="bg-BG"/>
        </w:rPr>
        <w:t xml:space="preserve"> </w:t>
      </w:r>
      <w:proofErr w:type="spellStart"/>
      <w:r w:rsidR="000451FF" w:rsidRPr="0016003A">
        <w:rPr>
          <w:rFonts w:ascii="Arial" w:eastAsiaTheme="minorHAnsi" w:hAnsi="Arial" w:cs="Arial"/>
          <w:i/>
          <w:lang w:val="bg-BG"/>
        </w:rPr>
        <w:t>Reuters</w:t>
      </w:r>
      <w:proofErr w:type="spellEnd"/>
      <w:r w:rsidR="000451FF" w:rsidRPr="0016003A">
        <w:rPr>
          <w:rFonts w:ascii="Arial" w:eastAsiaTheme="minorHAnsi" w:hAnsi="Arial" w:cs="Arial"/>
          <w:i/>
          <w:lang w:val="bg-BG"/>
        </w:rPr>
        <w:t xml:space="preserve"> и/или SCOPUS; монографии; защи</w:t>
      </w:r>
      <w:r w:rsidR="00B95EE8">
        <w:rPr>
          <w:rFonts w:ascii="Arial" w:eastAsiaTheme="minorHAnsi" w:hAnsi="Arial" w:cs="Arial"/>
          <w:i/>
          <w:lang w:val="bg-BG"/>
        </w:rPr>
        <w:softHyphen/>
      </w:r>
      <w:r w:rsidR="000451FF" w:rsidRPr="0016003A">
        <w:rPr>
          <w:rFonts w:ascii="Arial" w:eastAsiaTheme="minorHAnsi" w:hAnsi="Arial" w:cs="Arial"/>
          <w:i/>
          <w:lang w:val="bg-BG"/>
        </w:rPr>
        <w:t>ти</w:t>
      </w:r>
      <w:r w:rsidR="00B95EE8">
        <w:rPr>
          <w:rFonts w:ascii="Arial" w:eastAsiaTheme="minorHAnsi" w:hAnsi="Arial" w:cs="Arial"/>
          <w:i/>
          <w:lang w:val="bg-BG"/>
        </w:rPr>
        <w:softHyphen/>
      </w:r>
      <w:r w:rsidR="000451FF" w:rsidRPr="0016003A">
        <w:rPr>
          <w:rFonts w:ascii="Arial" w:eastAsiaTheme="minorHAnsi" w:hAnsi="Arial" w:cs="Arial"/>
          <w:i/>
          <w:lang w:val="bg-BG"/>
        </w:rPr>
        <w:t>ли докто</w:t>
      </w:r>
      <w:r w:rsidR="000451FF" w:rsidRPr="0016003A">
        <w:rPr>
          <w:rFonts w:ascii="Arial" w:eastAsiaTheme="minorHAnsi" w:hAnsi="Arial" w:cs="Arial"/>
          <w:i/>
          <w:lang w:val="bg-BG"/>
        </w:rPr>
        <w:softHyphen/>
        <w:t>ранти</w:t>
      </w:r>
      <w:r w:rsidR="005B3D90" w:rsidRPr="006556D8">
        <w:rPr>
          <w:rFonts w:ascii="Arial" w:hAnsi="Arial" w:cs="Arial"/>
          <w:i/>
          <w:lang w:val="ru-RU"/>
        </w:rPr>
        <w:t>)</w:t>
      </w:r>
      <w:r w:rsidR="005B3D90" w:rsidRPr="006556D8">
        <w:rPr>
          <w:rFonts w:ascii="Arial" w:hAnsi="Arial" w:cs="Arial"/>
          <w:lang w:val="ru-RU"/>
        </w:rPr>
        <w:t>.</w:t>
      </w:r>
    </w:p>
    <w:p w:rsidR="0016003A" w:rsidRPr="0016003A" w:rsidRDefault="0016003A" w:rsidP="0016003A">
      <w:pPr>
        <w:pStyle w:val="BodyTextIndent"/>
        <w:numPr>
          <w:ilvl w:val="0"/>
          <w:numId w:val="1"/>
        </w:numPr>
        <w:tabs>
          <w:tab w:val="clear" w:pos="720"/>
          <w:tab w:val="num" w:pos="284"/>
          <w:tab w:val="num" w:pos="502"/>
        </w:tabs>
        <w:spacing w:after="0"/>
        <w:ind w:left="360" w:right="0"/>
        <w:rPr>
          <w:rFonts w:cs="Arial"/>
          <w:sz w:val="26"/>
          <w:szCs w:val="26"/>
        </w:rPr>
      </w:pPr>
      <w:r w:rsidRPr="0016003A">
        <w:rPr>
          <w:rFonts w:cs="Arial"/>
          <w:sz w:val="26"/>
          <w:szCs w:val="26"/>
        </w:rPr>
        <w:t>Срок на изпъ</w:t>
      </w:r>
      <w:r w:rsidRPr="0016003A">
        <w:rPr>
          <w:rFonts w:cs="Arial"/>
          <w:sz w:val="26"/>
          <w:szCs w:val="26"/>
          <w:lang w:val="bg-BG"/>
        </w:rPr>
        <w:t>лнение на проекта</w:t>
      </w:r>
      <w:r w:rsidR="003D06F5">
        <w:rPr>
          <w:rFonts w:cs="Arial"/>
          <w:sz w:val="26"/>
          <w:szCs w:val="26"/>
          <w:lang w:val="bg-BG"/>
        </w:rPr>
        <w:t xml:space="preserve"> (година-и)</w:t>
      </w:r>
      <w:r w:rsidRPr="0016003A">
        <w:rPr>
          <w:rFonts w:cs="Arial"/>
          <w:sz w:val="26"/>
          <w:szCs w:val="26"/>
        </w:rPr>
        <w:t>.</w:t>
      </w:r>
    </w:p>
    <w:p w:rsidR="0016003A" w:rsidRPr="0016003A" w:rsidRDefault="0016003A" w:rsidP="0016003A">
      <w:pPr>
        <w:pStyle w:val="BodyTextIndent"/>
        <w:numPr>
          <w:ilvl w:val="0"/>
          <w:numId w:val="1"/>
        </w:numPr>
        <w:tabs>
          <w:tab w:val="clear" w:pos="720"/>
          <w:tab w:val="num" w:pos="284"/>
          <w:tab w:val="num" w:pos="502"/>
        </w:tabs>
        <w:spacing w:after="0"/>
        <w:ind w:left="360" w:right="0"/>
        <w:rPr>
          <w:rFonts w:cs="Arial"/>
          <w:sz w:val="26"/>
          <w:szCs w:val="26"/>
          <w:lang w:val="bg-BG"/>
        </w:rPr>
      </w:pPr>
      <w:r w:rsidRPr="0016003A">
        <w:rPr>
          <w:rFonts w:cs="Arial"/>
          <w:sz w:val="26"/>
          <w:szCs w:val="26"/>
          <w:lang w:val="bg-BG"/>
        </w:rPr>
        <w:t>Обосновано финансово разпределение по години;</w:t>
      </w:r>
    </w:p>
    <w:p w:rsidR="0016003A" w:rsidRPr="00753741" w:rsidRDefault="008616A4" w:rsidP="008616A4">
      <w:pPr>
        <w:pStyle w:val="BodyTextIndent"/>
        <w:tabs>
          <w:tab w:val="num" w:pos="720"/>
        </w:tabs>
        <w:spacing w:after="0"/>
        <w:ind w:right="0" w:firstLine="0"/>
        <w:jc w:val="both"/>
        <w:rPr>
          <w:rFonts w:cs="Arial"/>
          <w:color w:val="000000" w:themeColor="text1"/>
          <w:sz w:val="26"/>
          <w:szCs w:val="26"/>
        </w:rPr>
      </w:pPr>
      <w:r>
        <w:rPr>
          <w:rFonts w:cs="Arial"/>
          <w:sz w:val="26"/>
          <w:szCs w:val="26"/>
          <w:lang w:val="bg-BG"/>
        </w:rPr>
        <w:t xml:space="preserve">6. </w:t>
      </w:r>
      <w:r w:rsidR="0016003A" w:rsidRPr="0016003A">
        <w:rPr>
          <w:rFonts w:cs="Arial"/>
          <w:sz w:val="26"/>
          <w:szCs w:val="26"/>
        </w:rPr>
        <w:t>Списък на научния колектив</w:t>
      </w:r>
      <w:r w:rsidRPr="006556D8">
        <w:rPr>
          <w:rFonts w:cs="Arial"/>
          <w:sz w:val="26"/>
          <w:szCs w:val="26"/>
          <w:lang w:val="bg-BG"/>
        </w:rPr>
        <w:t xml:space="preserve"> </w:t>
      </w:r>
      <w:r w:rsidRPr="006556D8">
        <w:rPr>
          <w:rFonts w:cs="Arial"/>
          <w:color w:val="000000" w:themeColor="text1"/>
          <w:sz w:val="26"/>
          <w:szCs w:val="26"/>
          <w:lang w:val="bg-BG"/>
        </w:rPr>
        <w:t>(</w:t>
      </w:r>
      <w:r w:rsidRPr="005607FF">
        <w:rPr>
          <w:rFonts w:cs="Arial"/>
          <w:color w:val="000000" w:themeColor="text1"/>
          <w:sz w:val="26"/>
          <w:szCs w:val="26"/>
          <w:lang w:val="bg-BG"/>
        </w:rPr>
        <w:t>където срещу съответното име се отбеляз</w:t>
      </w:r>
      <w:r w:rsidRPr="005607FF">
        <w:rPr>
          <w:rFonts w:cs="Arial"/>
          <w:color w:val="000000" w:themeColor="text1"/>
          <w:sz w:val="26"/>
          <w:szCs w:val="26"/>
          <w:lang w:val="bg-BG"/>
        </w:rPr>
        <w:softHyphen/>
        <w:t xml:space="preserve">ва </w:t>
      </w:r>
      <w:r w:rsidRPr="005607FF">
        <w:rPr>
          <w:rFonts w:cs="Arial"/>
          <w:i/>
          <w:color w:val="000000" w:themeColor="text1"/>
          <w:sz w:val="26"/>
          <w:szCs w:val="26"/>
          <w:lang w:val="en-US"/>
        </w:rPr>
        <w:t>h</w:t>
      </w:r>
      <w:r w:rsidRPr="006556D8">
        <w:rPr>
          <w:rFonts w:cs="Arial"/>
          <w:color w:val="000000" w:themeColor="text1"/>
          <w:sz w:val="26"/>
          <w:szCs w:val="26"/>
          <w:lang w:val="bg-BG"/>
        </w:rPr>
        <w:t>-</w:t>
      </w:r>
      <w:r w:rsidRPr="005607FF">
        <w:rPr>
          <w:rFonts w:cs="Arial"/>
          <w:color w:val="000000" w:themeColor="text1"/>
          <w:sz w:val="26"/>
          <w:szCs w:val="26"/>
          <w:lang w:val="bg-BG"/>
        </w:rPr>
        <w:t xml:space="preserve">индексът по една от трите системи: </w:t>
      </w:r>
      <w:proofErr w:type="spellStart"/>
      <w:r w:rsidRPr="005607FF">
        <w:rPr>
          <w:rFonts w:cs="Arial"/>
          <w:color w:val="000000" w:themeColor="text1"/>
          <w:sz w:val="26"/>
          <w:szCs w:val="26"/>
        </w:rPr>
        <w:t>Web</w:t>
      </w:r>
      <w:proofErr w:type="spellEnd"/>
      <w:r w:rsidRPr="005607FF">
        <w:rPr>
          <w:rFonts w:cs="Arial"/>
          <w:color w:val="000000" w:themeColor="text1"/>
          <w:sz w:val="26"/>
          <w:szCs w:val="26"/>
        </w:rPr>
        <w:t xml:space="preserve"> </w:t>
      </w:r>
      <w:proofErr w:type="spellStart"/>
      <w:r w:rsidRPr="005607FF">
        <w:rPr>
          <w:rFonts w:cs="Arial"/>
          <w:color w:val="000000" w:themeColor="text1"/>
          <w:sz w:val="26"/>
          <w:szCs w:val="26"/>
        </w:rPr>
        <w:t>of</w:t>
      </w:r>
      <w:proofErr w:type="spellEnd"/>
      <w:r w:rsidRPr="005607FF">
        <w:rPr>
          <w:rFonts w:cs="Arial"/>
          <w:color w:val="000000" w:themeColor="text1"/>
          <w:sz w:val="26"/>
          <w:szCs w:val="26"/>
        </w:rPr>
        <w:t xml:space="preserve"> Science (</w:t>
      </w:r>
      <w:proofErr w:type="spellStart"/>
      <w:r w:rsidRPr="005607FF">
        <w:rPr>
          <w:rFonts w:cs="Arial"/>
          <w:color w:val="000000" w:themeColor="text1"/>
          <w:sz w:val="26"/>
          <w:szCs w:val="26"/>
        </w:rPr>
        <w:t>Thomson</w:t>
      </w:r>
      <w:proofErr w:type="spellEnd"/>
      <w:r w:rsidRPr="005607FF">
        <w:rPr>
          <w:rFonts w:cs="Arial"/>
          <w:color w:val="000000" w:themeColor="text1"/>
          <w:sz w:val="26"/>
          <w:szCs w:val="26"/>
        </w:rPr>
        <w:t xml:space="preserve"> </w:t>
      </w:r>
      <w:proofErr w:type="spellStart"/>
      <w:r w:rsidRPr="005607FF">
        <w:rPr>
          <w:rFonts w:cs="Arial"/>
          <w:color w:val="000000" w:themeColor="text1"/>
          <w:sz w:val="26"/>
          <w:szCs w:val="26"/>
        </w:rPr>
        <w:t>Reuters</w:t>
      </w:r>
      <w:proofErr w:type="spellEnd"/>
      <w:r w:rsidRPr="005607FF">
        <w:rPr>
          <w:rFonts w:cs="Arial"/>
          <w:color w:val="000000" w:themeColor="text1"/>
          <w:sz w:val="26"/>
          <w:szCs w:val="26"/>
        </w:rPr>
        <w:t xml:space="preserve">, </w:t>
      </w:r>
      <w:r w:rsidRPr="00753741">
        <w:rPr>
          <w:rFonts w:cs="Arial"/>
          <w:color w:val="000000" w:themeColor="text1"/>
          <w:sz w:val="26"/>
          <w:szCs w:val="26"/>
        </w:rPr>
        <w:t>САЩ); SCOPUS (</w:t>
      </w:r>
      <w:proofErr w:type="spellStart"/>
      <w:r w:rsidRPr="00753741">
        <w:rPr>
          <w:rFonts w:cs="Arial"/>
          <w:color w:val="000000" w:themeColor="text1"/>
          <w:sz w:val="26"/>
          <w:szCs w:val="26"/>
        </w:rPr>
        <w:t>Elsevier</w:t>
      </w:r>
      <w:proofErr w:type="spellEnd"/>
      <w:r w:rsidRPr="00753741">
        <w:rPr>
          <w:rFonts w:cs="Arial"/>
          <w:color w:val="000000" w:themeColor="text1"/>
          <w:sz w:val="26"/>
          <w:szCs w:val="26"/>
        </w:rPr>
        <w:t>, ЕС) и</w:t>
      </w:r>
      <w:r w:rsidRPr="00753741">
        <w:rPr>
          <w:rFonts w:cs="Arial"/>
          <w:color w:val="000000" w:themeColor="text1"/>
          <w:sz w:val="26"/>
          <w:szCs w:val="26"/>
          <w:lang w:val="bg-BG"/>
        </w:rPr>
        <w:t>ли</w:t>
      </w:r>
      <w:r w:rsidRPr="00753741">
        <w:rPr>
          <w:rFonts w:cs="Arial"/>
          <w:color w:val="000000" w:themeColor="text1"/>
          <w:sz w:val="26"/>
          <w:szCs w:val="26"/>
        </w:rPr>
        <w:t xml:space="preserve"> </w:t>
      </w:r>
      <w:proofErr w:type="spellStart"/>
      <w:r w:rsidRPr="00753741">
        <w:rPr>
          <w:rFonts w:cs="Arial"/>
          <w:color w:val="000000" w:themeColor="text1"/>
          <w:sz w:val="26"/>
          <w:szCs w:val="26"/>
        </w:rPr>
        <w:t>Harzing’s</w:t>
      </w:r>
      <w:proofErr w:type="spellEnd"/>
      <w:r w:rsidRPr="00753741">
        <w:rPr>
          <w:rFonts w:cs="Arial"/>
          <w:color w:val="000000" w:themeColor="text1"/>
          <w:sz w:val="26"/>
          <w:szCs w:val="26"/>
        </w:rPr>
        <w:t xml:space="preserve"> </w:t>
      </w:r>
      <w:proofErr w:type="spellStart"/>
      <w:r w:rsidRPr="00753741">
        <w:rPr>
          <w:rFonts w:cs="Arial"/>
          <w:color w:val="000000" w:themeColor="text1"/>
          <w:sz w:val="26"/>
          <w:szCs w:val="26"/>
        </w:rPr>
        <w:t>Publish</w:t>
      </w:r>
      <w:proofErr w:type="spellEnd"/>
      <w:r w:rsidRPr="00753741">
        <w:rPr>
          <w:rFonts w:cs="Arial"/>
          <w:color w:val="000000" w:themeColor="text1"/>
          <w:sz w:val="26"/>
          <w:szCs w:val="26"/>
        </w:rPr>
        <w:t xml:space="preserve"> </w:t>
      </w:r>
      <w:proofErr w:type="spellStart"/>
      <w:r w:rsidRPr="00753741">
        <w:rPr>
          <w:rFonts w:cs="Arial"/>
          <w:color w:val="000000" w:themeColor="text1"/>
          <w:sz w:val="26"/>
          <w:szCs w:val="26"/>
        </w:rPr>
        <w:t>or</w:t>
      </w:r>
      <w:proofErr w:type="spellEnd"/>
      <w:r w:rsidRPr="00753741">
        <w:rPr>
          <w:rFonts w:cs="Arial"/>
          <w:color w:val="000000" w:themeColor="text1"/>
          <w:sz w:val="26"/>
          <w:szCs w:val="26"/>
        </w:rPr>
        <w:t xml:space="preserve"> </w:t>
      </w:r>
      <w:proofErr w:type="spellStart"/>
      <w:r w:rsidRPr="00753741">
        <w:rPr>
          <w:rFonts w:cs="Arial"/>
          <w:color w:val="000000" w:themeColor="text1"/>
          <w:sz w:val="26"/>
          <w:szCs w:val="26"/>
        </w:rPr>
        <w:t>Perish</w:t>
      </w:r>
      <w:proofErr w:type="spellEnd"/>
      <w:r w:rsidRPr="00753741">
        <w:rPr>
          <w:rFonts w:cs="Arial"/>
          <w:color w:val="000000" w:themeColor="text1"/>
          <w:sz w:val="26"/>
          <w:szCs w:val="26"/>
        </w:rPr>
        <w:t>, Австралия (</w:t>
      </w:r>
      <w:proofErr w:type="spellStart"/>
      <w:r w:rsidRPr="00753741">
        <w:rPr>
          <w:rFonts w:cs="Arial"/>
          <w:color w:val="000000" w:themeColor="text1"/>
          <w:sz w:val="26"/>
          <w:szCs w:val="26"/>
        </w:rPr>
        <w:t>Google</w:t>
      </w:r>
      <w:proofErr w:type="spellEnd"/>
      <w:r w:rsidRPr="00753741">
        <w:rPr>
          <w:rFonts w:cs="Arial"/>
          <w:color w:val="000000" w:themeColor="text1"/>
          <w:sz w:val="26"/>
          <w:szCs w:val="26"/>
        </w:rPr>
        <w:t xml:space="preserve"> </w:t>
      </w:r>
      <w:proofErr w:type="spellStart"/>
      <w:r w:rsidRPr="00753741">
        <w:rPr>
          <w:rFonts w:cs="Arial"/>
          <w:color w:val="000000" w:themeColor="text1"/>
          <w:sz w:val="26"/>
          <w:szCs w:val="26"/>
        </w:rPr>
        <w:t>Scholar</w:t>
      </w:r>
      <w:proofErr w:type="spellEnd"/>
      <w:r w:rsidRPr="00753741">
        <w:rPr>
          <w:rFonts w:cs="Arial"/>
          <w:color w:val="000000" w:themeColor="text1"/>
          <w:sz w:val="26"/>
          <w:szCs w:val="26"/>
        </w:rPr>
        <w:t>) с елиминира</w:t>
      </w:r>
      <w:r w:rsidRPr="00753741">
        <w:rPr>
          <w:rFonts w:cs="Arial"/>
          <w:color w:val="000000" w:themeColor="text1"/>
          <w:sz w:val="26"/>
          <w:szCs w:val="26"/>
          <w:lang w:val="bg-BG"/>
        </w:rPr>
        <w:t xml:space="preserve">не на </w:t>
      </w:r>
      <w:proofErr w:type="spellStart"/>
      <w:r w:rsidRPr="00753741">
        <w:rPr>
          <w:rFonts w:cs="Arial"/>
          <w:color w:val="000000" w:themeColor="text1"/>
          <w:sz w:val="26"/>
          <w:szCs w:val="26"/>
          <w:lang w:val="bg-BG"/>
        </w:rPr>
        <w:t>самоцитирането</w:t>
      </w:r>
      <w:proofErr w:type="spellEnd"/>
      <w:r w:rsidRPr="00753741">
        <w:rPr>
          <w:rFonts w:cs="Arial"/>
          <w:color w:val="000000" w:themeColor="text1"/>
          <w:sz w:val="26"/>
          <w:szCs w:val="26"/>
          <w:lang w:val="bg-BG"/>
        </w:rPr>
        <w:t>)</w:t>
      </w:r>
      <w:r w:rsidR="0016003A" w:rsidRPr="00753741">
        <w:rPr>
          <w:rFonts w:cs="Arial"/>
          <w:color w:val="000000" w:themeColor="text1"/>
          <w:sz w:val="26"/>
          <w:szCs w:val="26"/>
          <w:lang w:val="bg-BG"/>
        </w:rPr>
        <w:t>, придружен от авто</w:t>
      </w:r>
      <w:r w:rsidRPr="00753741">
        <w:rPr>
          <w:rFonts w:cs="Arial"/>
          <w:color w:val="000000" w:themeColor="text1"/>
          <w:sz w:val="26"/>
          <w:szCs w:val="26"/>
          <w:lang w:val="bg-BG"/>
        </w:rPr>
        <w:softHyphen/>
      </w:r>
      <w:r w:rsidR="0016003A" w:rsidRPr="00753741">
        <w:rPr>
          <w:rFonts w:cs="Arial"/>
          <w:color w:val="000000" w:themeColor="text1"/>
          <w:sz w:val="26"/>
          <w:szCs w:val="26"/>
          <w:lang w:val="bg-BG"/>
        </w:rPr>
        <w:t>биографии на</w:t>
      </w:r>
      <w:r w:rsidR="0016003A" w:rsidRPr="00753741">
        <w:rPr>
          <w:rFonts w:cs="Arial"/>
          <w:color w:val="000000" w:themeColor="text1"/>
          <w:sz w:val="26"/>
          <w:szCs w:val="26"/>
        </w:rPr>
        <w:t xml:space="preserve">: </w:t>
      </w:r>
    </w:p>
    <w:p w:rsidR="0016003A" w:rsidRPr="00753741" w:rsidRDefault="0016003A" w:rsidP="0016003A">
      <w:pPr>
        <w:pStyle w:val="BodyTextIndent"/>
        <w:numPr>
          <w:ilvl w:val="0"/>
          <w:numId w:val="6"/>
        </w:numPr>
        <w:tabs>
          <w:tab w:val="clear" w:pos="720"/>
          <w:tab w:val="num" w:pos="567"/>
        </w:tabs>
        <w:spacing w:after="0"/>
        <w:ind w:right="0"/>
        <w:rPr>
          <w:rFonts w:cs="Arial"/>
          <w:sz w:val="26"/>
          <w:szCs w:val="26"/>
        </w:rPr>
      </w:pPr>
      <w:r w:rsidRPr="00753741">
        <w:rPr>
          <w:rFonts w:cs="Arial"/>
          <w:sz w:val="26"/>
          <w:szCs w:val="26"/>
        </w:rPr>
        <w:t>Ръководител</w:t>
      </w:r>
    </w:p>
    <w:p w:rsidR="0016003A" w:rsidRPr="00753741" w:rsidRDefault="0016003A" w:rsidP="0016003A">
      <w:pPr>
        <w:pStyle w:val="BodyTextIndent"/>
        <w:numPr>
          <w:ilvl w:val="0"/>
          <w:numId w:val="6"/>
        </w:numPr>
        <w:tabs>
          <w:tab w:val="clear" w:pos="720"/>
          <w:tab w:val="num" w:pos="567"/>
        </w:tabs>
        <w:spacing w:after="0"/>
        <w:ind w:right="0"/>
        <w:rPr>
          <w:rFonts w:cs="Arial"/>
          <w:sz w:val="26"/>
          <w:szCs w:val="26"/>
        </w:rPr>
      </w:pPr>
      <w:r w:rsidRPr="00753741">
        <w:rPr>
          <w:rFonts w:cs="Arial"/>
          <w:sz w:val="26"/>
          <w:szCs w:val="26"/>
        </w:rPr>
        <w:t xml:space="preserve">Членове </w:t>
      </w:r>
    </w:p>
    <w:p w:rsidR="0016003A" w:rsidRPr="00753741" w:rsidRDefault="0016003A" w:rsidP="0016003A">
      <w:pPr>
        <w:pStyle w:val="BodyTextIndent"/>
        <w:numPr>
          <w:ilvl w:val="0"/>
          <w:numId w:val="7"/>
        </w:numPr>
        <w:tabs>
          <w:tab w:val="clear" w:pos="720"/>
          <w:tab w:val="num" w:pos="900"/>
        </w:tabs>
        <w:spacing w:after="0"/>
        <w:ind w:left="900" w:right="0" w:hanging="180"/>
        <w:rPr>
          <w:rFonts w:cs="Arial"/>
          <w:sz w:val="26"/>
          <w:szCs w:val="26"/>
        </w:rPr>
      </w:pPr>
      <w:r w:rsidRPr="00753741">
        <w:rPr>
          <w:rFonts w:cs="Arial"/>
          <w:sz w:val="26"/>
          <w:szCs w:val="26"/>
        </w:rPr>
        <w:t>Преподаватели</w:t>
      </w:r>
    </w:p>
    <w:p w:rsidR="0016003A" w:rsidRPr="00753741" w:rsidRDefault="0016003A" w:rsidP="0016003A">
      <w:pPr>
        <w:pStyle w:val="BodyTextIndent"/>
        <w:numPr>
          <w:ilvl w:val="0"/>
          <w:numId w:val="7"/>
        </w:numPr>
        <w:tabs>
          <w:tab w:val="clear" w:pos="720"/>
          <w:tab w:val="num" w:pos="900"/>
        </w:tabs>
        <w:spacing w:after="0"/>
        <w:ind w:left="900" w:right="0" w:hanging="180"/>
        <w:rPr>
          <w:rFonts w:cs="Arial"/>
          <w:sz w:val="26"/>
          <w:szCs w:val="26"/>
        </w:rPr>
      </w:pPr>
      <w:r w:rsidRPr="00753741">
        <w:rPr>
          <w:rFonts w:cs="Arial"/>
          <w:sz w:val="26"/>
          <w:szCs w:val="26"/>
        </w:rPr>
        <w:t>Докторанти</w:t>
      </w:r>
    </w:p>
    <w:p w:rsidR="0016003A" w:rsidRPr="00753741" w:rsidRDefault="0016003A" w:rsidP="0016003A">
      <w:pPr>
        <w:pStyle w:val="BodyTextIndent"/>
        <w:numPr>
          <w:ilvl w:val="0"/>
          <w:numId w:val="7"/>
        </w:numPr>
        <w:tabs>
          <w:tab w:val="clear" w:pos="720"/>
          <w:tab w:val="num" w:pos="900"/>
        </w:tabs>
        <w:spacing w:after="0"/>
        <w:ind w:left="900" w:right="0" w:hanging="180"/>
        <w:rPr>
          <w:rFonts w:cs="Arial"/>
          <w:sz w:val="26"/>
          <w:szCs w:val="26"/>
        </w:rPr>
      </w:pPr>
      <w:r w:rsidRPr="00753741">
        <w:rPr>
          <w:rFonts w:cs="Arial"/>
          <w:sz w:val="26"/>
          <w:szCs w:val="26"/>
        </w:rPr>
        <w:t>Студенти</w:t>
      </w:r>
    </w:p>
    <w:p w:rsidR="0016003A" w:rsidRPr="0016003A" w:rsidRDefault="0016003A" w:rsidP="0016003A">
      <w:pPr>
        <w:pStyle w:val="BodyTextIndent"/>
        <w:numPr>
          <w:ilvl w:val="0"/>
          <w:numId w:val="1"/>
        </w:numPr>
        <w:tabs>
          <w:tab w:val="clear" w:pos="720"/>
          <w:tab w:val="num" w:pos="284"/>
          <w:tab w:val="num" w:pos="502"/>
        </w:tabs>
        <w:spacing w:after="0"/>
        <w:ind w:left="0" w:right="0" w:firstLine="0"/>
        <w:rPr>
          <w:rFonts w:cs="Arial"/>
          <w:sz w:val="26"/>
          <w:szCs w:val="26"/>
        </w:rPr>
      </w:pPr>
      <w:r w:rsidRPr="0016003A">
        <w:rPr>
          <w:rFonts w:cs="Arial"/>
          <w:sz w:val="26"/>
          <w:szCs w:val="26"/>
        </w:rPr>
        <w:t xml:space="preserve">План-програма </w:t>
      </w:r>
      <w:r w:rsidRPr="005607FF">
        <w:rPr>
          <w:rFonts w:cs="Arial"/>
          <w:color w:val="000000" w:themeColor="text1"/>
          <w:sz w:val="26"/>
          <w:szCs w:val="26"/>
        </w:rPr>
        <w:t xml:space="preserve">по години (в </w:t>
      </w:r>
      <w:r w:rsidRPr="0016003A">
        <w:rPr>
          <w:rFonts w:cs="Arial"/>
          <w:sz w:val="26"/>
          <w:szCs w:val="26"/>
        </w:rPr>
        <w:t>случай, че проектът е планиран за период, повече от година) - по образец.</w:t>
      </w:r>
    </w:p>
    <w:p w:rsidR="0016003A" w:rsidRPr="0016003A" w:rsidRDefault="0016003A" w:rsidP="0016003A">
      <w:pPr>
        <w:pStyle w:val="BodyTextIndent"/>
        <w:numPr>
          <w:ilvl w:val="0"/>
          <w:numId w:val="1"/>
        </w:numPr>
        <w:tabs>
          <w:tab w:val="clear" w:pos="720"/>
          <w:tab w:val="num" w:pos="284"/>
          <w:tab w:val="num" w:pos="502"/>
        </w:tabs>
        <w:spacing w:after="0"/>
        <w:ind w:left="502" w:right="0" w:hanging="502"/>
        <w:rPr>
          <w:rFonts w:cs="Arial"/>
          <w:sz w:val="26"/>
          <w:szCs w:val="26"/>
        </w:rPr>
      </w:pPr>
      <w:r w:rsidRPr="0016003A">
        <w:rPr>
          <w:rFonts w:cs="Arial"/>
          <w:sz w:val="26"/>
          <w:szCs w:val="26"/>
        </w:rPr>
        <w:t>План-сметка – по образец.</w:t>
      </w:r>
    </w:p>
    <w:p w:rsidR="0016003A" w:rsidRPr="0016003A" w:rsidRDefault="0016003A" w:rsidP="0016003A">
      <w:pPr>
        <w:pStyle w:val="BodyTextIndent"/>
        <w:spacing w:after="0"/>
        <w:ind w:right="0" w:firstLine="0"/>
        <w:rPr>
          <w:rFonts w:cs="Arial"/>
          <w:sz w:val="26"/>
          <w:szCs w:val="26"/>
        </w:rPr>
      </w:pPr>
      <w:r w:rsidRPr="0016003A">
        <w:rPr>
          <w:rFonts w:cs="Arial"/>
          <w:sz w:val="26"/>
          <w:szCs w:val="26"/>
          <w:lang w:val="bg-BG"/>
        </w:rPr>
        <w:lastRenderedPageBreak/>
        <w:t xml:space="preserve">9. </w:t>
      </w:r>
      <w:r w:rsidRPr="0016003A">
        <w:rPr>
          <w:rFonts w:cs="Arial"/>
          <w:sz w:val="26"/>
          <w:szCs w:val="26"/>
        </w:rPr>
        <w:t>Публикации и постижения на членовете на колектива в областта</w:t>
      </w:r>
      <w:r w:rsidR="00B95EE8">
        <w:rPr>
          <w:rFonts w:cs="Arial"/>
          <w:sz w:val="26"/>
          <w:szCs w:val="26"/>
          <w:lang w:val="bg-BG"/>
        </w:rPr>
        <w:t xml:space="preserve"> (областите)</w:t>
      </w:r>
      <w:r w:rsidRPr="0016003A">
        <w:rPr>
          <w:rFonts w:cs="Arial"/>
          <w:sz w:val="26"/>
          <w:szCs w:val="26"/>
        </w:rPr>
        <w:t>, към която</w:t>
      </w:r>
      <w:r w:rsidR="00B95EE8">
        <w:rPr>
          <w:rFonts w:cs="Arial"/>
          <w:sz w:val="26"/>
          <w:szCs w:val="26"/>
          <w:lang w:val="bg-BG"/>
        </w:rPr>
        <w:t xml:space="preserve"> (които)</w:t>
      </w:r>
      <w:r w:rsidRPr="0016003A">
        <w:rPr>
          <w:rFonts w:cs="Arial"/>
          <w:sz w:val="26"/>
          <w:szCs w:val="26"/>
        </w:rPr>
        <w:t xml:space="preserve"> се отнася</w:t>
      </w:r>
      <w:r w:rsidR="00B95EE8">
        <w:rPr>
          <w:rFonts w:cs="Arial"/>
          <w:sz w:val="26"/>
          <w:szCs w:val="26"/>
          <w:lang w:val="bg-BG"/>
        </w:rPr>
        <w:t>(т)</w:t>
      </w:r>
      <w:r w:rsidRPr="0016003A">
        <w:rPr>
          <w:rFonts w:cs="Arial"/>
          <w:sz w:val="26"/>
          <w:szCs w:val="26"/>
        </w:rPr>
        <w:t xml:space="preserve"> проектът.</w:t>
      </w:r>
    </w:p>
    <w:p w:rsidR="005B3D90" w:rsidRPr="0016003A" w:rsidRDefault="0016003A" w:rsidP="0016003A">
      <w:pPr>
        <w:pStyle w:val="BodyTextIndent"/>
        <w:spacing w:after="0"/>
        <w:ind w:right="0" w:firstLine="0"/>
        <w:rPr>
          <w:rFonts w:cs="Arial"/>
          <w:b/>
          <w:sz w:val="26"/>
          <w:szCs w:val="26"/>
        </w:rPr>
      </w:pPr>
      <w:r w:rsidRPr="0016003A">
        <w:rPr>
          <w:rFonts w:cs="Arial"/>
          <w:sz w:val="26"/>
          <w:szCs w:val="26"/>
        </w:rPr>
        <w:t>Други</w:t>
      </w:r>
    </w:p>
    <w:p w:rsidR="005B3D90" w:rsidRPr="0016003A" w:rsidRDefault="005B3D90" w:rsidP="005B3D90">
      <w:pPr>
        <w:pStyle w:val="BodyTextIndent"/>
        <w:tabs>
          <w:tab w:val="left" w:pos="360"/>
        </w:tabs>
        <w:spacing w:after="0"/>
        <w:ind w:right="0" w:firstLine="0"/>
        <w:rPr>
          <w:rFonts w:cs="Arial"/>
          <w:sz w:val="26"/>
          <w:szCs w:val="26"/>
        </w:rPr>
      </w:pPr>
      <w:r w:rsidRPr="0016003A">
        <w:rPr>
          <w:rFonts w:cs="Arial"/>
          <w:b/>
          <w:sz w:val="26"/>
          <w:szCs w:val="26"/>
        </w:rPr>
        <w:t>Забележка:</w:t>
      </w:r>
      <w:r w:rsidRPr="0016003A">
        <w:rPr>
          <w:rFonts w:cs="Arial"/>
          <w:sz w:val="26"/>
          <w:szCs w:val="26"/>
        </w:rPr>
        <w:t xml:space="preserve"> Максимален обем на заявката – 10-15 стр.</w:t>
      </w:r>
    </w:p>
    <w:p w:rsidR="005B3D90" w:rsidRPr="00125AEF" w:rsidRDefault="005B3D90" w:rsidP="005B3D90">
      <w:pPr>
        <w:pStyle w:val="Title"/>
        <w:jc w:val="left"/>
        <w:rPr>
          <w:rFonts w:cs="Arial"/>
          <w:sz w:val="26"/>
          <w:szCs w:val="26"/>
        </w:rPr>
      </w:pPr>
      <w:r w:rsidRPr="00125AEF">
        <w:rPr>
          <w:rFonts w:cs="Arial"/>
          <w:sz w:val="26"/>
          <w:szCs w:val="26"/>
        </w:rPr>
        <w:br w:type="page"/>
      </w:r>
      <w:r w:rsidRPr="00125AEF">
        <w:rPr>
          <w:rFonts w:cs="Arial"/>
          <w:sz w:val="26"/>
          <w:szCs w:val="26"/>
        </w:rPr>
        <w:lastRenderedPageBreak/>
        <w:t>Съгласувано със</w:t>
      </w:r>
    </w:p>
    <w:p w:rsidR="005B3D90" w:rsidRPr="00125AEF" w:rsidRDefault="00BC446A" w:rsidP="005B3D90">
      <w:pPr>
        <w:pStyle w:val="Title"/>
        <w:jc w:val="left"/>
        <w:rPr>
          <w:rFonts w:cs="Arial"/>
          <w:b w:val="0"/>
          <w:bCs w:val="0"/>
          <w:sz w:val="26"/>
          <w:szCs w:val="26"/>
        </w:rPr>
      </w:pPr>
      <w:r>
        <w:rPr>
          <w:rFonts w:cs="Arial"/>
          <w:b w:val="0"/>
          <w:bCs w:val="0"/>
          <w:sz w:val="26"/>
          <w:szCs w:val="26"/>
        </w:rPr>
        <w:t>Зам.-ректор НИД</w:t>
      </w:r>
      <w:r w:rsidR="005B3D90" w:rsidRPr="00125AEF">
        <w:rPr>
          <w:rFonts w:cs="Arial"/>
          <w:b w:val="0"/>
          <w:bCs w:val="0"/>
          <w:sz w:val="26"/>
          <w:szCs w:val="26"/>
        </w:rPr>
        <w:t>:</w:t>
      </w:r>
    </w:p>
    <w:p w:rsidR="005B3D90" w:rsidRPr="00125AEF" w:rsidRDefault="005B3D90" w:rsidP="005B3D90">
      <w:pPr>
        <w:pStyle w:val="Title"/>
        <w:jc w:val="left"/>
        <w:rPr>
          <w:rFonts w:cs="Arial"/>
          <w:b w:val="0"/>
          <w:bCs w:val="0"/>
          <w:sz w:val="26"/>
          <w:szCs w:val="26"/>
        </w:rPr>
      </w:pPr>
      <w:r w:rsidRPr="00125AEF">
        <w:rPr>
          <w:rFonts w:cs="Arial"/>
          <w:b w:val="0"/>
          <w:bCs w:val="0"/>
          <w:sz w:val="26"/>
          <w:szCs w:val="26"/>
        </w:rPr>
        <w:t xml:space="preserve">                            /проф</w:t>
      </w:r>
      <w:r>
        <w:rPr>
          <w:rFonts w:cs="Arial"/>
          <w:b w:val="0"/>
          <w:bCs w:val="0"/>
          <w:sz w:val="26"/>
          <w:szCs w:val="26"/>
        </w:rPr>
        <w:t>. д-р ………………..</w:t>
      </w:r>
      <w:r w:rsidRPr="00125AEF">
        <w:rPr>
          <w:rFonts w:cs="Arial"/>
          <w:b w:val="0"/>
          <w:bCs w:val="0"/>
          <w:sz w:val="26"/>
          <w:szCs w:val="26"/>
        </w:rPr>
        <w:t>/</w:t>
      </w:r>
    </w:p>
    <w:p w:rsidR="005B3D90" w:rsidRPr="00125AEF" w:rsidRDefault="005B3D90" w:rsidP="005B3D90">
      <w:pPr>
        <w:pStyle w:val="Title"/>
        <w:jc w:val="left"/>
        <w:rPr>
          <w:rFonts w:cs="Arial"/>
          <w:sz w:val="26"/>
          <w:szCs w:val="26"/>
        </w:rPr>
      </w:pPr>
    </w:p>
    <w:p w:rsidR="005B3D90" w:rsidRPr="00125AEF" w:rsidRDefault="005B3D90" w:rsidP="005B3D90">
      <w:pPr>
        <w:pStyle w:val="Title"/>
        <w:rPr>
          <w:rFonts w:cs="Arial"/>
          <w:sz w:val="26"/>
          <w:szCs w:val="26"/>
        </w:rPr>
      </w:pPr>
      <w:r w:rsidRPr="00125AEF">
        <w:rPr>
          <w:rFonts w:cs="Arial"/>
          <w:sz w:val="26"/>
          <w:szCs w:val="26"/>
        </w:rPr>
        <w:t>ПЛАН-ПРОГРАМА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00"/>
        <w:gridCol w:w="2520"/>
        <w:gridCol w:w="2340"/>
      </w:tblGrid>
      <w:tr w:rsidR="005B3D90" w:rsidRPr="00125AEF" w:rsidTr="008F1CE4">
        <w:tc>
          <w:tcPr>
            <w:tcW w:w="1080" w:type="dxa"/>
            <w:tcBorders>
              <w:top w:val="single" w:sz="4" w:space="0" w:color="auto"/>
              <w:left w:val="single" w:sz="4" w:space="0" w:color="auto"/>
              <w:bottom w:val="single" w:sz="4" w:space="0" w:color="auto"/>
              <w:right w:val="single" w:sz="4" w:space="0" w:color="auto"/>
            </w:tcBorders>
            <w:shd w:val="clear" w:color="auto" w:fill="C0C0C0"/>
          </w:tcPr>
          <w:p w:rsidR="005B3D90" w:rsidRPr="00125AEF" w:rsidRDefault="005B3D90" w:rsidP="008F1CE4">
            <w:pPr>
              <w:jc w:val="center"/>
              <w:rPr>
                <w:rFonts w:ascii="Arial" w:hAnsi="Arial" w:cs="Arial"/>
                <w:b/>
                <w:sz w:val="26"/>
                <w:szCs w:val="26"/>
                <w:lang w:val="bg-BG"/>
              </w:rPr>
            </w:pPr>
            <w:proofErr w:type="spellStart"/>
            <w:r w:rsidRPr="00125AEF">
              <w:rPr>
                <w:rFonts w:ascii="Arial" w:hAnsi="Arial" w:cs="Arial"/>
                <w:b/>
                <w:sz w:val="26"/>
                <w:szCs w:val="26"/>
                <w:lang w:val="bg-BG"/>
              </w:rPr>
              <w:t>No</w:t>
            </w:r>
            <w:proofErr w:type="spellEnd"/>
            <w:r w:rsidRPr="00125AEF">
              <w:rPr>
                <w:rFonts w:ascii="Arial" w:hAnsi="Arial" w:cs="Arial"/>
                <w:b/>
                <w:sz w:val="26"/>
                <w:szCs w:val="26"/>
                <w:lang w:val="bg-BG"/>
              </w:rPr>
              <w:t xml:space="preserve"> на</w:t>
            </w:r>
          </w:p>
          <w:p w:rsidR="005B3D90" w:rsidRPr="00125AEF" w:rsidRDefault="005B3D90" w:rsidP="008F1CE4">
            <w:pPr>
              <w:jc w:val="center"/>
              <w:rPr>
                <w:rFonts w:ascii="Arial" w:hAnsi="Arial" w:cs="Arial"/>
                <w:b/>
                <w:sz w:val="26"/>
                <w:szCs w:val="26"/>
                <w:lang w:val="bg-BG"/>
              </w:rPr>
            </w:pPr>
            <w:r w:rsidRPr="00125AEF">
              <w:rPr>
                <w:rFonts w:ascii="Arial" w:hAnsi="Arial" w:cs="Arial"/>
                <w:b/>
                <w:sz w:val="26"/>
                <w:szCs w:val="26"/>
                <w:lang w:val="bg-BG"/>
              </w:rPr>
              <w:t>етапа</w:t>
            </w:r>
          </w:p>
        </w:tc>
        <w:tc>
          <w:tcPr>
            <w:tcW w:w="3600" w:type="dxa"/>
            <w:tcBorders>
              <w:top w:val="single" w:sz="4" w:space="0" w:color="auto"/>
              <w:left w:val="single" w:sz="4" w:space="0" w:color="auto"/>
              <w:bottom w:val="single" w:sz="4" w:space="0" w:color="auto"/>
              <w:right w:val="single" w:sz="4" w:space="0" w:color="auto"/>
            </w:tcBorders>
            <w:shd w:val="clear" w:color="auto" w:fill="C0C0C0"/>
            <w:vAlign w:val="center"/>
          </w:tcPr>
          <w:p w:rsidR="005B3D90" w:rsidRPr="00125AEF" w:rsidRDefault="005B3D90" w:rsidP="008F1CE4">
            <w:pPr>
              <w:pStyle w:val="Heading5"/>
              <w:spacing w:after="0"/>
              <w:ind w:right="0" w:firstLine="0"/>
              <w:jc w:val="center"/>
              <w:rPr>
                <w:rFonts w:cs="Arial"/>
                <w:szCs w:val="26"/>
              </w:rPr>
            </w:pPr>
            <w:r w:rsidRPr="00125AEF">
              <w:rPr>
                <w:rFonts w:cs="Arial"/>
                <w:szCs w:val="26"/>
              </w:rPr>
              <w:t>Дейности</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5B3D90" w:rsidRPr="000D6702" w:rsidRDefault="005B3D90" w:rsidP="008F1CE4">
            <w:pPr>
              <w:jc w:val="center"/>
              <w:rPr>
                <w:rFonts w:ascii="Arial" w:hAnsi="Arial" w:cs="Arial"/>
                <w:b/>
                <w:lang w:val="bg-BG"/>
              </w:rPr>
            </w:pPr>
            <w:r w:rsidRPr="000D6702">
              <w:rPr>
                <w:rFonts w:ascii="Arial" w:hAnsi="Arial" w:cs="Arial"/>
                <w:b/>
                <w:lang w:val="bg-BG"/>
              </w:rPr>
              <w:t>Продължителност,</w:t>
            </w:r>
          </w:p>
          <w:p w:rsidR="005B3D90" w:rsidRPr="00125AEF" w:rsidRDefault="005B3D90" w:rsidP="008F1CE4">
            <w:pPr>
              <w:jc w:val="center"/>
              <w:rPr>
                <w:rFonts w:ascii="Arial" w:hAnsi="Arial" w:cs="Arial"/>
                <w:b/>
                <w:sz w:val="26"/>
                <w:szCs w:val="26"/>
                <w:lang w:val="bg-BG"/>
              </w:rPr>
            </w:pPr>
            <w:r w:rsidRPr="000D6702">
              <w:rPr>
                <w:rFonts w:ascii="Arial" w:hAnsi="Arial" w:cs="Arial"/>
                <w:b/>
                <w:lang w:val="bg-BG"/>
              </w:rPr>
              <w:t>месеци</w:t>
            </w:r>
          </w:p>
        </w:tc>
        <w:tc>
          <w:tcPr>
            <w:tcW w:w="2340" w:type="dxa"/>
            <w:tcBorders>
              <w:top w:val="single" w:sz="4" w:space="0" w:color="auto"/>
              <w:left w:val="single" w:sz="4" w:space="0" w:color="auto"/>
              <w:bottom w:val="single" w:sz="4" w:space="0" w:color="auto"/>
              <w:right w:val="single" w:sz="4" w:space="0" w:color="auto"/>
            </w:tcBorders>
            <w:shd w:val="clear" w:color="auto" w:fill="C0C0C0"/>
            <w:vAlign w:val="center"/>
          </w:tcPr>
          <w:p w:rsidR="005B3D90" w:rsidRPr="00125AEF" w:rsidRDefault="005B3D90" w:rsidP="008F1CE4">
            <w:pPr>
              <w:pStyle w:val="Heading5"/>
              <w:spacing w:after="0"/>
              <w:ind w:right="0" w:firstLine="0"/>
              <w:jc w:val="center"/>
              <w:rPr>
                <w:rFonts w:cs="Arial"/>
                <w:szCs w:val="26"/>
              </w:rPr>
            </w:pPr>
            <w:r w:rsidRPr="00125AEF">
              <w:rPr>
                <w:rFonts w:cs="Arial"/>
                <w:szCs w:val="26"/>
              </w:rPr>
              <w:t>Резултати</w:t>
            </w:r>
          </w:p>
        </w:tc>
      </w:tr>
      <w:tr w:rsidR="005B3D90" w:rsidRPr="00125AEF" w:rsidTr="000D6702">
        <w:trPr>
          <w:trHeight w:val="1007"/>
        </w:trPr>
        <w:tc>
          <w:tcPr>
            <w:tcW w:w="108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r w:rsidRPr="00125AEF">
              <w:rPr>
                <w:rFonts w:ascii="Arial" w:hAnsi="Arial" w:cs="Arial"/>
                <w:sz w:val="26"/>
                <w:szCs w:val="26"/>
                <w:lang w:val="bg-BG"/>
              </w:rPr>
              <w:t>1.</w:t>
            </w: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sz w:val="26"/>
                <w:szCs w:val="26"/>
                <w:lang w:val="bg-BG"/>
              </w:rPr>
            </w:pPr>
          </w:p>
        </w:tc>
        <w:tc>
          <w:tcPr>
            <w:tcW w:w="360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pStyle w:val="BodyTextIndent"/>
              <w:tabs>
                <w:tab w:val="left" w:pos="-5040"/>
              </w:tabs>
              <w:spacing w:after="0"/>
              <w:ind w:left="72" w:right="0" w:firstLine="0"/>
              <w:rPr>
                <w:rFonts w:cs="Arial"/>
                <w:sz w:val="26"/>
                <w:szCs w:val="26"/>
                <w:lang w:val="bg-BG"/>
              </w:rPr>
            </w:pPr>
          </w:p>
        </w:tc>
        <w:tc>
          <w:tcPr>
            <w:tcW w:w="252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c>
          <w:tcPr>
            <w:tcW w:w="234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r>
      <w:tr w:rsidR="005B3D90" w:rsidRPr="00125AEF" w:rsidTr="000D6702">
        <w:trPr>
          <w:trHeight w:val="1056"/>
        </w:trPr>
        <w:tc>
          <w:tcPr>
            <w:tcW w:w="108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r w:rsidRPr="00125AEF">
              <w:rPr>
                <w:rFonts w:ascii="Arial" w:hAnsi="Arial" w:cs="Arial"/>
                <w:sz w:val="26"/>
                <w:szCs w:val="26"/>
                <w:lang w:val="bg-BG"/>
              </w:rPr>
              <w:t>2.</w:t>
            </w: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sz w:val="26"/>
                <w:szCs w:val="26"/>
                <w:lang w:val="bg-BG"/>
              </w:rPr>
            </w:pPr>
          </w:p>
        </w:tc>
        <w:tc>
          <w:tcPr>
            <w:tcW w:w="360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pStyle w:val="BodyTextIndent"/>
              <w:tabs>
                <w:tab w:val="left" w:pos="-5040"/>
              </w:tabs>
              <w:spacing w:after="0"/>
              <w:ind w:left="72" w:right="0" w:firstLine="0"/>
              <w:rPr>
                <w:rFonts w:cs="Arial"/>
                <w:sz w:val="26"/>
                <w:szCs w:val="26"/>
                <w:lang w:val="bg-BG"/>
              </w:rPr>
            </w:pPr>
          </w:p>
        </w:tc>
        <w:tc>
          <w:tcPr>
            <w:tcW w:w="252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c>
          <w:tcPr>
            <w:tcW w:w="234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r>
      <w:tr w:rsidR="005B3D90" w:rsidRPr="00125AEF" w:rsidTr="008F1CE4">
        <w:trPr>
          <w:trHeight w:val="70"/>
        </w:trPr>
        <w:tc>
          <w:tcPr>
            <w:tcW w:w="108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r w:rsidRPr="00125AEF">
              <w:rPr>
                <w:rFonts w:ascii="Arial" w:hAnsi="Arial" w:cs="Arial"/>
                <w:sz w:val="26"/>
                <w:szCs w:val="26"/>
                <w:lang w:val="bg-BG"/>
              </w:rPr>
              <w:t>3.</w:t>
            </w: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sz w:val="26"/>
                <w:szCs w:val="26"/>
                <w:lang w:val="bg-BG"/>
              </w:rPr>
            </w:pPr>
          </w:p>
        </w:tc>
        <w:tc>
          <w:tcPr>
            <w:tcW w:w="3600" w:type="dxa"/>
            <w:tcBorders>
              <w:top w:val="single" w:sz="4" w:space="0" w:color="auto"/>
              <w:left w:val="single" w:sz="4" w:space="0" w:color="auto"/>
              <w:bottom w:val="single" w:sz="4" w:space="0" w:color="auto"/>
              <w:right w:val="single" w:sz="4" w:space="0" w:color="auto"/>
            </w:tcBorders>
          </w:tcPr>
          <w:p w:rsidR="005B3D90" w:rsidRPr="00125AEF" w:rsidRDefault="005B3D90" w:rsidP="000D6702">
            <w:pPr>
              <w:pStyle w:val="BodyTextIndent"/>
              <w:tabs>
                <w:tab w:val="left" w:pos="-5040"/>
              </w:tabs>
              <w:spacing w:after="0"/>
              <w:ind w:right="0" w:firstLine="0"/>
              <w:rPr>
                <w:rFonts w:cs="Arial"/>
                <w:sz w:val="26"/>
                <w:szCs w:val="26"/>
                <w:lang w:val="bg-BG"/>
              </w:rPr>
            </w:pPr>
          </w:p>
        </w:tc>
        <w:tc>
          <w:tcPr>
            <w:tcW w:w="252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c>
          <w:tcPr>
            <w:tcW w:w="234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r>
      <w:tr w:rsidR="005B3D90" w:rsidRPr="00125AEF" w:rsidTr="008F1CE4">
        <w:trPr>
          <w:trHeight w:val="70"/>
        </w:trPr>
        <w:tc>
          <w:tcPr>
            <w:tcW w:w="108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sz w:val="26"/>
                <w:szCs w:val="26"/>
                <w:lang w:val="bg-BG"/>
              </w:rPr>
            </w:pPr>
          </w:p>
        </w:tc>
        <w:tc>
          <w:tcPr>
            <w:tcW w:w="360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pStyle w:val="BodyTextIndent"/>
              <w:tabs>
                <w:tab w:val="left" w:pos="-5040"/>
              </w:tabs>
              <w:spacing w:after="0"/>
              <w:ind w:left="72" w:right="0" w:firstLine="0"/>
              <w:rPr>
                <w:rFonts w:cs="Arial"/>
                <w:sz w:val="26"/>
                <w:szCs w:val="26"/>
                <w:lang w:val="bg-BG"/>
              </w:rPr>
            </w:pPr>
          </w:p>
        </w:tc>
        <w:tc>
          <w:tcPr>
            <w:tcW w:w="252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c>
          <w:tcPr>
            <w:tcW w:w="234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r>
      <w:tr w:rsidR="005B3D90" w:rsidRPr="00125AEF" w:rsidTr="008F1CE4">
        <w:trPr>
          <w:trHeight w:val="70"/>
        </w:trPr>
        <w:tc>
          <w:tcPr>
            <w:tcW w:w="108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sz w:val="26"/>
                <w:szCs w:val="26"/>
                <w:lang w:val="bg-BG"/>
              </w:rPr>
            </w:pPr>
          </w:p>
        </w:tc>
        <w:tc>
          <w:tcPr>
            <w:tcW w:w="360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pStyle w:val="BodyTextIndent"/>
              <w:tabs>
                <w:tab w:val="left" w:pos="-5040"/>
              </w:tabs>
              <w:spacing w:after="0"/>
              <w:ind w:left="72" w:right="0" w:firstLine="0"/>
              <w:rPr>
                <w:rFonts w:cs="Arial"/>
                <w:sz w:val="26"/>
                <w:szCs w:val="26"/>
                <w:lang w:val="bg-BG"/>
              </w:rPr>
            </w:pPr>
          </w:p>
        </w:tc>
        <w:tc>
          <w:tcPr>
            <w:tcW w:w="252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c>
          <w:tcPr>
            <w:tcW w:w="234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r>
      <w:tr w:rsidR="005B3D90" w:rsidRPr="00125AEF" w:rsidTr="008F1CE4">
        <w:trPr>
          <w:trHeight w:val="70"/>
        </w:trPr>
        <w:tc>
          <w:tcPr>
            <w:tcW w:w="108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b/>
                <w:sz w:val="26"/>
                <w:szCs w:val="26"/>
                <w:lang w:val="bg-BG"/>
              </w:rPr>
            </w:pPr>
          </w:p>
          <w:p w:rsidR="005B3D90" w:rsidRPr="00125AEF" w:rsidRDefault="005B3D90" w:rsidP="008F1CE4">
            <w:pPr>
              <w:jc w:val="center"/>
              <w:rPr>
                <w:rFonts w:ascii="Arial" w:hAnsi="Arial" w:cs="Arial"/>
                <w:sz w:val="26"/>
                <w:szCs w:val="26"/>
                <w:lang w:val="bg-BG"/>
              </w:rPr>
            </w:pPr>
          </w:p>
        </w:tc>
        <w:tc>
          <w:tcPr>
            <w:tcW w:w="360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pStyle w:val="BodyTextIndent"/>
              <w:tabs>
                <w:tab w:val="left" w:pos="-5040"/>
              </w:tabs>
              <w:spacing w:after="0"/>
              <w:ind w:left="72" w:right="0" w:firstLine="0"/>
              <w:rPr>
                <w:rFonts w:cs="Arial"/>
                <w:sz w:val="26"/>
                <w:szCs w:val="26"/>
                <w:lang w:val="bg-BG"/>
              </w:rPr>
            </w:pPr>
          </w:p>
        </w:tc>
        <w:tc>
          <w:tcPr>
            <w:tcW w:w="252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c>
          <w:tcPr>
            <w:tcW w:w="234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r>
      <w:tr w:rsidR="005B3D90" w:rsidRPr="00125AEF" w:rsidTr="008F1CE4">
        <w:trPr>
          <w:trHeight w:val="70"/>
        </w:trPr>
        <w:tc>
          <w:tcPr>
            <w:tcW w:w="108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p>
        </w:tc>
        <w:tc>
          <w:tcPr>
            <w:tcW w:w="360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pStyle w:val="BodyTextIndent"/>
              <w:tabs>
                <w:tab w:val="left" w:pos="-5040"/>
              </w:tabs>
              <w:spacing w:after="0"/>
              <w:ind w:left="72" w:right="0" w:firstLine="0"/>
              <w:rPr>
                <w:rFonts w:cs="Arial"/>
                <w:sz w:val="26"/>
                <w:szCs w:val="26"/>
                <w:lang w:val="bg-BG"/>
              </w:rPr>
            </w:pPr>
            <w:r w:rsidRPr="00125AEF">
              <w:rPr>
                <w:rFonts w:cs="Arial"/>
                <w:sz w:val="26"/>
                <w:szCs w:val="26"/>
                <w:lang w:val="bg-BG"/>
              </w:rPr>
              <w:t>Популяризиране на разра</w:t>
            </w:r>
            <w:r w:rsidR="000D6702">
              <w:rPr>
                <w:rFonts w:cs="Arial"/>
                <w:sz w:val="26"/>
                <w:szCs w:val="26"/>
                <w:lang w:val="bg-BG"/>
              </w:rPr>
              <w:softHyphen/>
            </w:r>
            <w:r w:rsidRPr="00125AEF">
              <w:rPr>
                <w:rFonts w:cs="Arial"/>
                <w:sz w:val="26"/>
                <w:szCs w:val="26"/>
                <w:lang w:val="bg-BG"/>
              </w:rPr>
              <w:t>ботката чрез участие с презентации, доклади, ста</w:t>
            </w:r>
            <w:r w:rsidR="000D6702">
              <w:rPr>
                <w:rFonts w:cs="Arial"/>
                <w:sz w:val="26"/>
                <w:szCs w:val="26"/>
                <w:lang w:val="bg-BG"/>
              </w:rPr>
              <w:softHyphen/>
            </w:r>
            <w:r w:rsidRPr="00125AEF">
              <w:rPr>
                <w:rFonts w:cs="Arial"/>
                <w:sz w:val="26"/>
                <w:szCs w:val="26"/>
                <w:lang w:val="bg-BG"/>
              </w:rPr>
              <w:t>тии и експонати съот</w:t>
            </w:r>
            <w:r w:rsidR="000D6702">
              <w:rPr>
                <w:rFonts w:cs="Arial"/>
                <w:sz w:val="26"/>
                <w:szCs w:val="26"/>
                <w:lang w:val="bg-BG"/>
              </w:rPr>
              <w:softHyphen/>
            </w:r>
            <w:r w:rsidRPr="00125AEF">
              <w:rPr>
                <w:rFonts w:cs="Arial"/>
                <w:sz w:val="26"/>
                <w:szCs w:val="26"/>
                <w:lang w:val="bg-BG"/>
              </w:rPr>
              <w:t>ветно в семинари, сесии, конференции, списания, изложби и др.</w:t>
            </w:r>
          </w:p>
        </w:tc>
        <w:tc>
          <w:tcPr>
            <w:tcW w:w="252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r w:rsidRPr="00125AEF">
              <w:rPr>
                <w:rFonts w:ascii="Arial" w:hAnsi="Arial" w:cs="Arial"/>
                <w:sz w:val="26"/>
                <w:szCs w:val="26"/>
                <w:lang w:val="bg-BG"/>
              </w:rPr>
              <w:t>През целия период</w:t>
            </w:r>
          </w:p>
          <w:p w:rsidR="005B3D90" w:rsidRPr="00125AEF" w:rsidRDefault="005B3D90" w:rsidP="008F1CE4">
            <w:pPr>
              <w:jc w:val="center"/>
              <w:rPr>
                <w:rFonts w:ascii="Arial" w:hAnsi="Arial" w:cs="Arial"/>
                <w:sz w:val="26"/>
                <w:szCs w:val="26"/>
                <w:lang w:val="bg-BG"/>
              </w:rPr>
            </w:pPr>
          </w:p>
        </w:tc>
        <w:tc>
          <w:tcPr>
            <w:tcW w:w="234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sz w:val="26"/>
                <w:szCs w:val="26"/>
                <w:lang w:val="bg-BG"/>
              </w:rPr>
            </w:pPr>
            <w:r w:rsidRPr="00125AEF">
              <w:rPr>
                <w:rFonts w:ascii="Arial" w:hAnsi="Arial" w:cs="Arial"/>
                <w:sz w:val="26"/>
                <w:szCs w:val="26"/>
                <w:lang w:val="bg-BG"/>
              </w:rPr>
              <w:t>Публикации, експонати и др.</w:t>
            </w:r>
          </w:p>
          <w:p w:rsidR="005B3D90" w:rsidRPr="00125AEF" w:rsidRDefault="005B3D90" w:rsidP="008F1CE4">
            <w:pPr>
              <w:jc w:val="center"/>
              <w:rPr>
                <w:rFonts w:ascii="Arial" w:hAnsi="Arial" w:cs="Arial"/>
                <w:sz w:val="26"/>
                <w:szCs w:val="26"/>
                <w:lang w:val="bg-BG"/>
              </w:rPr>
            </w:pPr>
          </w:p>
        </w:tc>
      </w:tr>
      <w:tr w:rsidR="005B3D90" w:rsidRPr="00125AEF" w:rsidTr="008F1CE4">
        <w:trPr>
          <w:trHeight w:val="617"/>
        </w:trPr>
        <w:tc>
          <w:tcPr>
            <w:tcW w:w="108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b/>
                <w:sz w:val="26"/>
                <w:szCs w:val="26"/>
                <w:lang w:val="bg-BG"/>
              </w:rPr>
            </w:pPr>
          </w:p>
        </w:tc>
        <w:tc>
          <w:tcPr>
            <w:tcW w:w="360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pStyle w:val="BodyTextIndent"/>
              <w:tabs>
                <w:tab w:val="left" w:pos="-5040"/>
              </w:tabs>
              <w:spacing w:after="0"/>
              <w:ind w:left="72" w:right="0" w:firstLine="0"/>
              <w:rPr>
                <w:rFonts w:cs="Arial"/>
                <w:b/>
                <w:sz w:val="26"/>
                <w:szCs w:val="26"/>
                <w:lang w:val="bg-BG"/>
              </w:rPr>
            </w:pPr>
            <w:r w:rsidRPr="00125AEF">
              <w:rPr>
                <w:rFonts w:cs="Arial"/>
                <w:b/>
                <w:sz w:val="26"/>
                <w:szCs w:val="26"/>
                <w:lang w:val="bg-BG"/>
              </w:rPr>
              <w:t>Написване, рецензиране и приемане на отчета.</w:t>
            </w:r>
          </w:p>
        </w:tc>
        <w:tc>
          <w:tcPr>
            <w:tcW w:w="2520" w:type="dxa"/>
            <w:tcBorders>
              <w:top w:val="single" w:sz="4" w:space="0" w:color="auto"/>
              <w:left w:val="single" w:sz="4" w:space="0" w:color="auto"/>
              <w:bottom w:val="single" w:sz="4" w:space="0" w:color="auto"/>
              <w:right w:val="single" w:sz="4" w:space="0" w:color="auto"/>
            </w:tcBorders>
          </w:tcPr>
          <w:p w:rsidR="005B3D90" w:rsidRPr="00125AEF" w:rsidRDefault="006C4A8E" w:rsidP="008F1CE4">
            <w:pPr>
              <w:jc w:val="center"/>
              <w:rPr>
                <w:rFonts w:ascii="Arial" w:hAnsi="Arial" w:cs="Arial"/>
                <w:b/>
                <w:sz w:val="26"/>
                <w:szCs w:val="26"/>
                <w:lang w:val="bg-BG"/>
              </w:rPr>
            </w:pPr>
            <w:r>
              <w:rPr>
                <w:rFonts w:ascii="Arial" w:hAnsi="Arial" w:cs="Arial"/>
                <w:b/>
                <w:sz w:val="26"/>
                <w:szCs w:val="26"/>
                <w:lang w:val="bg-BG"/>
              </w:rPr>
              <w:t>17</w:t>
            </w:r>
            <w:r w:rsidR="00CD243E">
              <w:rPr>
                <w:rFonts w:ascii="Arial" w:hAnsi="Arial" w:cs="Arial"/>
                <w:b/>
                <w:sz w:val="26"/>
                <w:szCs w:val="26"/>
                <w:lang w:val="bg-BG"/>
              </w:rPr>
              <w:t>.12.202</w:t>
            </w:r>
            <w:r w:rsidR="005B3D90" w:rsidRPr="00125AEF">
              <w:rPr>
                <w:rFonts w:ascii="Arial" w:hAnsi="Arial" w:cs="Arial"/>
                <w:b/>
                <w:sz w:val="26"/>
                <w:szCs w:val="26"/>
                <w:lang w:val="bg-BG"/>
              </w:rPr>
              <w:t>Х г.</w:t>
            </w:r>
          </w:p>
        </w:tc>
        <w:tc>
          <w:tcPr>
            <w:tcW w:w="2340" w:type="dxa"/>
            <w:tcBorders>
              <w:top w:val="single" w:sz="4" w:space="0" w:color="auto"/>
              <w:left w:val="single" w:sz="4" w:space="0" w:color="auto"/>
              <w:bottom w:val="single" w:sz="4" w:space="0" w:color="auto"/>
              <w:right w:val="single" w:sz="4" w:space="0" w:color="auto"/>
            </w:tcBorders>
          </w:tcPr>
          <w:p w:rsidR="005B3D90" w:rsidRPr="00125AEF" w:rsidRDefault="005B3D90" w:rsidP="008F1CE4">
            <w:pPr>
              <w:jc w:val="center"/>
              <w:rPr>
                <w:rFonts w:ascii="Arial" w:hAnsi="Arial" w:cs="Arial"/>
                <w:b/>
                <w:sz w:val="26"/>
                <w:szCs w:val="26"/>
                <w:lang w:val="bg-BG"/>
              </w:rPr>
            </w:pPr>
          </w:p>
        </w:tc>
      </w:tr>
    </w:tbl>
    <w:p w:rsidR="005B3D90" w:rsidRPr="009F14EB" w:rsidRDefault="005B3D90" w:rsidP="005B3D90">
      <w:pPr>
        <w:rPr>
          <w:rFonts w:ascii="Arial" w:hAnsi="Arial" w:cs="Arial"/>
          <w:b/>
          <w:bCs/>
          <w:sz w:val="26"/>
          <w:szCs w:val="26"/>
          <w:lang w:val="bg-BG"/>
        </w:rPr>
      </w:pPr>
      <w:r w:rsidRPr="00125AEF">
        <w:rPr>
          <w:rFonts w:ascii="Arial" w:hAnsi="Arial" w:cs="Arial"/>
          <w:b/>
          <w:bCs/>
          <w:sz w:val="26"/>
          <w:szCs w:val="26"/>
          <w:lang w:val="bg-BG"/>
        </w:rPr>
        <w:br w:type="page"/>
      </w:r>
      <w:r w:rsidRPr="00125AEF">
        <w:rPr>
          <w:rFonts w:ascii="Arial" w:hAnsi="Arial" w:cs="Arial"/>
          <w:b/>
          <w:bCs/>
          <w:sz w:val="26"/>
          <w:szCs w:val="26"/>
          <w:lang w:val="bg-BG"/>
        </w:rPr>
        <w:lastRenderedPageBreak/>
        <w:t>Съгласувано със</w:t>
      </w:r>
      <w:r w:rsidR="009F14EB">
        <w:rPr>
          <w:rFonts w:ascii="Arial" w:hAnsi="Arial" w:cs="Arial"/>
          <w:b/>
          <w:bCs/>
          <w:sz w:val="26"/>
          <w:szCs w:val="26"/>
          <w:lang w:val="bg-BG"/>
        </w:rPr>
        <w:tab/>
      </w:r>
      <w:r w:rsidR="009F14EB">
        <w:rPr>
          <w:rFonts w:ascii="Arial" w:hAnsi="Arial" w:cs="Arial"/>
          <w:b/>
          <w:bCs/>
          <w:sz w:val="26"/>
          <w:szCs w:val="26"/>
          <w:lang w:val="bg-BG"/>
        </w:rPr>
        <w:tab/>
      </w:r>
      <w:r w:rsidR="009F14EB">
        <w:rPr>
          <w:rFonts w:ascii="Arial" w:hAnsi="Arial" w:cs="Arial"/>
          <w:b/>
          <w:bCs/>
          <w:sz w:val="26"/>
          <w:szCs w:val="26"/>
          <w:lang w:val="bg-BG"/>
        </w:rPr>
        <w:tab/>
      </w:r>
      <w:r w:rsidR="009F14EB">
        <w:rPr>
          <w:rFonts w:ascii="Arial" w:hAnsi="Arial" w:cs="Arial"/>
          <w:b/>
          <w:bCs/>
          <w:sz w:val="26"/>
          <w:szCs w:val="26"/>
          <w:lang w:val="bg-BG"/>
        </w:rPr>
        <w:tab/>
      </w:r>
      <w:r w:rsidR="009F14EB">
        <w:rPr>
          <w:rFonts w:ascii="Arial" w:hAnsi="Arial" w:cs="Arial"/>
          <w:b/>
          <w:bCs/>
          <w:sz w:val="26"/>
          <w:szCs w:val="26"/>
          <w:lang w:val="bg-BG"/>
        </w:rPr>
        <w:tab/>
      </w:r>
    </w:p>
    <w:p w:rsidR="005B3D90" w:rsidRPr="00125AEF" w:rsidRDefault="00BC446A" w:rsidP="005B3D90">
      <w:pPr>
        <w:pStyle w:val="Title"/>
        <w:jc w:val="left"/>
        <w:rPr>
          <w:rFonts w:cs="Arial"/>
          <w:b w:val="0"/>
          <w:bCs w:val="0"/>
          <w:sz w:val="26"/>
          <w:szCs w:val="26"/>
        </w:rPr>
      </w:pPr>
      <w:r>
        <w:rPr>
          <w:rFonts w:cs="Arial"/>
          <w:b w:val="0"/>
          <w:bCs w:val="0"/>
          <w:sz w:val="26"/>
          <w:szCs w:val="26"/>
        </w:rPr>
        <w:t>Зам.-ректор НИД</w:t>
      </w:r>
      <w:r w:rsidR="005B3D90" w:rsidRPr="00125AEF">
        <w:rPr>
          <w:rFonts w:cs="Arial"/>
          <w:b w:val="0"/>
          <w:bCs w:val="0"/>
          <w:sz w:val="26"/>
          <w:szCs w:val="26"/>
        </w:rPr>
        <w:t>:</w:t>
      </w:r>
    </w:p>
    <w:p w:rsidR="005B3D90" w:rsidRPr="00125AEF" w:rsidRDefault="005B3D90" w:rsidP="005B3D90">
      <w:pPr>
        <w:pStyle w:val="Title"/>
        <w:jc w:val="left"/>
        <w:rPr>
          <w:rFonts w:cs="Arial"/>
          <w:b w:val="0"/>
          <w:bCs w:val="0"/>
          <w:sz w:val="26"/>
          <w:szCs w:val="26"/>
        </w:rPr>
      </w:pPr>
      <w:r w:rsidRPr="00125AEF">
        <w:rPr>
          <w:rFonts w:cs="Arial"/>
          <w:b w:val="0"/>
          <w:bCs w:val="0"/>
          <w:sz w:val="26"/>
          <w:szCs w:val="26"/>
        </w:rPr>
        <w:t xml:space="preserve">                            /проф</w:t>
      </w:r>
      <w:r>
        <w:rPr>
          <w:rFonts w:cs="Arial"/>
          <w:b w:val="0"/>
          <w:bCs w:val="0"/>
          <w:sz w:val="26"/>
          <w:szCs w:val="26"/>
        </w:rPr>
        <w:t>. д-р ………………..</w:t>
      </w:r>
      <w:r w:rsidRPr="00125AEF">
        <w:rPr>
          <w:rFonts w:cs="Arial"/>
          <w:b w:val="0"/>
          <w:bCs w:val="0"/>
          <w:sz w:val="26"/>
          <w:szCs w:val="26"/>
        </w:rPr>
        <w:t>/</w:t>
      </w:r>
    </w:p>
    <w:p w:rsidR="005B3D90" w:rsidRPr="00125AEF" w:rsidRDefault="005B3D90" w:rsidP="005B3D90">
      <w:pPr>
        <w:pStyle w:val="Title"/>
        <w:jc w:val="left"/>
        <w:rPr>
          <w:rFonts w:cs="Arial"/>
          <w:b w:val="0"/>
          <w:bCs w:val="0"/>
          <w:sz w:val="26"/>
          <w:szCs w:val="26"/>
        </w:rPr>
      </w:pPr>
    </w:p>
    <w:p w:rsidR="005B3D90" w:rsidRPr="00125AEF" w:rsidRDefault="005B3D90" w:rsidP="005B3D90">
      <w:pPr>
        <w:pStyle w:val="Title"/>
        <w:rPr>
          <w:rFonts w:cs="Arial"/>
          <w:sz w:val="26"/>
          <w:szCs w:val="26"/>
        </w:rPr>
      </w:pPr>
      <w:r w:rsidRPr="00125AEF">
        <w:rPr>
          <w:rFonts w:cs="Arial"/>
          <w:sz w:val="26"/>
          <w:szCs w:val="26"/>
        </w:rPr>
        <w:t>ПЛАН-СМЕТКА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6840"/>
        <w:gridCol w:w="1260"/>
      </w:tblGrid>
      <w:tr w:rsidR="005B3D90" w:rsidRPr="00125AEF" w:rsidTr="008F1CE4">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5B3D90" w:rsidRPr="00125AEF" w:rsidRDefault="005B3D90" w:rsidP="002C7502">
            <w:pPr>
              <w:pStyle w:val="Heading1"/>
              <w:spacing w:after="0"/>
              <w:rPr>
                <w:rFonts w:cs="Arial"/>
                <w:sz w:val="26"/>
                <w:szCs w:val="26"/>
                <w:lang w:val="bg-BG"/>
              </w:rPr>
            </w:pPr>
            <w:proofErr w:type="spellStart"/>
            <w:r w:rsidRPr="00125AEF">
              <w:rPr>
                <w:rFonts w:cs="Arial"/>
                <w:sz w:val="26"/>
                <w:szCs w:val="26"/>
                <w:lang w:val="bg-BG"/>
              </w:rPr>
              <w:t>N</w:t>
            </w:r>
            <w:r w:rsidRPr="00125AEF">
              <w:rPr>
                <w:rFonts w:cs="Arial"/>
                <w:caps w:val="0"/>
                <w:sz w:val="26"/>
                <w:szCs w:val="26"/>
                <w:lang w:val="bg-BG"/>
              </w:rPr>
              <w:t>о</w:t>
            </w:r>
            <w:proofErr w:type="spellEnd"/>
          </w:p>
        </w:tc>
        <w:tc>
          <w:tcPr>
            <w:tcW w:w="756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3D90" w:rsidRPr="00125AEF" w:rsidRDefault="005B3D90" w:rsidP="002C7502">
            <w:pPr>
              <w:rPr>
                <w:rFonts w:ascii="Arial" w:hAnsi="Arial" w:cs="Arial"/>
                <w:sz w:val="26"/>
                <w:szCs w:val="26"/>
                <w:lang w:val="bg-BG"/>
              </w:rPr>
            </w:pPr>
            <w:r w:rsidRPr="00125AEF">
              <w:rPr>
                <w:rFonts w:ascii="Arial" w:hAnsi="Arial" w:cs="Arial"/>
                <w:b/>
                <w:sz w:val="26"/>
                <w:szCs w:val="26"/>
                <w:lang w:val="bg-BG"/>
              </w:rPr>
              <w:t>Видове разходи</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5B3D90" w:rsidRPr="00125AEF" w:rsidRDefault="005B3D90" w:rsidP="002C7502">
            <w:pPr>
              <w:jc w:val="center"/>
              <w:rPr>
                <w:rFonts w:ascii="Arial" w:hAnsi="Arial" w:cs="Arial"/>
                <w:b/>
                <w:sz w:val="26"/>
                <w:szCs w:val="26"/>
                <w:lang w:val="bg-BG"/>
              </w:rPr>
            </w:pPr>
            <w:r w:rsidRPr="00125AEF">
              <w:rPr>
                <w:rFonts w:ascii="Arial" w:hAnsi="Arial" w:cs="Arial"/>
                <w:b/>
                <w:sz w:val="26"/>
                <w:szCs w:val="26"/>
                <w:lang w:val="bg-BG"/>
              </w:rPr>
              <w:t>лв.</w:t>
            </w:r>
          </w:p>
        </w:tc>
      </w:tr>
      <w:tr w:rsidR="005B3D90" w:rsidRPr="00EA595D" w:rsidTr="008F1CE4">
        <w:trPr>
          <w:cantSplit/>
          <w:trHeight w:val="285"/>
        </w:trPr>
        <w:tc>
          <w:tcPr>
            <w:tcW w:w="720" w:type="dxa"/>
            <w:vMerge w:val="restart"/>
            <w:tcBorders>
              <w:top w:val="single" w:sz="4" w:space="0" w:color="auto"/>
              <w:left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r w:rsidRPr="00125AEF">
              <w:rPr>
                <w:rFonts w:ascii="Arial" w:hAnsi="Arial" w:cs="Arial"/>
                <w:sz w:val="26"/>
                <w:szCs w:val="26"/>
                <w:lang w:val="bg-BG"/>
              </w:rPr>
              <w:t>1.</w:t>
            </w:r>
          </w:p>
        </w:tc>
        <w:tc>
          <w:tcPr>
            <w:tcW w:w="7560" w:type="dxa"/>
            <w:gridSpan w:val="2"/>
            <w:tcBorders>
              <w:top w:val="single" w:sz="4" w:space="0" w:color="auto"/>
              <w:left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 xml:space="preserve">Дълготрайни материални активи в т.ч.:                                            </w:t>
            </w:r>
          </w:p>
        </w:tc>
        <w:tc>
          <w:tcPr>
            <w:tcW w:w="1260" w:type="dxa"/>
            <w:tcBorders>
              <w:top w:val="single" w:sz="4" w:space="0" w:color="auto"/>
              <w:left w:val="single" w:sz="4" w:space="0" w:color="auto"/>
              <w:bottom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125AEF" w:rsidTr="008F1CE4">
        <w:trPr>
          <w:cantSplit/>
          <w:trHeight w:val="285"/>
        </w:trPr>
        <w:tc>
          <w:tcPr>
            <w:tcW w:w="720" w:type="dxa"/>
            <w:vMerge/>
            <w:tcBorders>
              <w:left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c>
          <w:tcPr>
            <w:tcW w:w="7560" w:type="dxa"/>
            <w:gridSpan w:val="2"/>
            <w:tcBorders>
              <w:left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 xml:space="preserve">1.1. </w:t>
            </w:r>
          </w:p>
        </w:tc>
        <w:tc>
          <w:tcPr>
            <w:tcW w:w="1260" w:type="dxa"/>
            <w:tcBorders>
              <w:top w:val="single" w:sz="4" w:space="0" w:color="auto"/>
              <w:left w:val="single" w:sz="4" w:space="0" w:color="auto"/>
              <w:bottom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125AEF" w:rsidTr="008F1CE4">
        <w:trPr>
          <w:cantSplit/>
          <w:trHeight w:val="285"/>
        </w:trPr>
        <w:tc>
          <w:tcPr>
            <w:tcW w:w="720" w:type="dxa"/>
            <w:vMerge/>
            <w:tcBorders>
              <w:left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c>
          <w:tcPr>
            <w:tcW w:w="7560" w:type="dxa"/>
            <w:gridSpan w:val="2"/>
            <w:tcBorders>
              <w:left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1.2.</w:t>
            </w:r>
          </w:p>
        </w:tc>
        <w:tc>
          <w:tcPr>
            <w:tcW w:w="1260" w:type="dxa"/>
            <w:tcBorders>
              <w:top w:val="single" w:sz="4" w:space="0" w:color="auto"/>
              <w:left w:val="single" w:sz="4" w:space="0" w:color="auto"/>
              <w:bottom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125AEF" w:rsidTr="008F1CE4">
        <w:trPr>
          <w:cantSplit/>
          <w:trHeight w:val="285"/>
        </w:trPr>
        <w:tc>
          <w:tcPr>
            <w:tcW w:w="720" w:type="dxa"/>
            <w:vMerge/>
            <w:tcBorders>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c>
          <w:tcPr>
            <w:tcW w:w="7560" w:type="dxa"/>
            <w:gridSpan w:val="2"/>
            <w:tcBorders>
              <w:left w:val="single" w:sz="4" w:space="0" w:color="auto"/>
              <w:bottom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 xml:space="preserve">1.3. </w:t>
            </w:r>
          </w:p>
        </w:tc>
        <w:tc>
          <w:tcPr>
            <w:tcW w:w="1260" w:type="dxa"/>
            <w:tcBorders>
              <w:top w:val="single" w:sz="4" w:space="0" w:color="auto"/>
              <w:left w:val="single" w:sz="4" w:space="0" w:color="auto"/>
              <w:bottom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125AEF" w:rsidTr="008F1CE4">
        <w:trPr>
          <w:cantSplit/>
          <w:trHeight w:val="265"/>
        </w:trPr>
        <w:tc>
          <w:tcPr>
            <w:tcW w:w="72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r w:rsidRPr="00125AEF">
              <w:rPr>
                <w:rFonts w:ascii="Arial" w:hAnsi="Arial" w:cs="Arial"/>
                <w:sz w:val="26"/>
                <w:szCs w:val="26"/>
                <w:lang w:val="bg-BG"/>
              </w:rPr>
              <w:t>2.</w:t>
            </w:r>
          </w:p>
        </w:tc>
        <w:tc>
          <w:tcPr>
            <w:tcW w:w="7560" w:type="dxa"/>
            <w:gridSpan w:val="2"/>
            <w:tcBorders>
              <w:top w:val="single" w:sz="4" w:space="0" w:color="auto"/>
              <w:left w:val="single" w:sz="4" w:space="0" w:color="auto"/>
              <w:bottom w:val="single" w:sz="4" w:space="0" w:color="auto"/>
              <w:right w:val="single" w:sz="4" w:space="0" w:color="auto"/>
            </w:tcBorders>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Краткотрайни материални активи</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EA595D" w:rsidTr="008F1CE4">
        <w:trPr>
          <w:cantSplit/>
          <w:trHeight w:val="345"/>
        </w:trPr>
        <w:tc>
          <w:tcPr>
            <w:tcW w:w="72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r w:rsidRPr="00125AEF">
              <w:rPr>
                <w:rFonts w:ascii="Arial" w:hAnsi="Arial" w:cs="Arial"/>
                <w:sz w:val="26"/>
                <w:szCs w:val="26"/>
                <w:lang w:val="bg-BG"/>
              </w:rPr>
              <w:t>3.</w:t>
            </w:r>
          </w:p>
        </w:tc>
        <w:tc>
          <w:tcPr>
            <w:tcW w:w="7560" w:type="dxa"/>
            <w:gridSpan w:val="2"/>
            <w:tcBorders>
              <w:top w:val="single" w:sz="4" w:space="0" w:color="auto"/>
              <w:left w:val="single" w:sz="4" w:space="0" w:color="auto"/>
              <w:bottom w:val="single" w:sz="4" w:space="0" w:color="auto"/>
              <w:right w:val="single" w:sz="4" w:space="0" w:color="auto"/>
            </w:tcBorders>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Програмни продукти в т.ч. и лицензи</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EA595D" w:rsidTr="008F1CE4">
        <w:trPr>
          <w:cantSplit/>
          <w:trHeight w:val="285"/>
        </w:trPr>
        <w:tc>
          <w:tcPr>
            <w:tcW w:w="720" w:type="dxa"/>
            <w:vMerge w:val="restart"/>
            <w:tcBorders>
              <w:top w:val="single" w:sz="4" w:space="0" w:color="auto"/>
              <w:left w:val="single" w:sz="4" w:space="0" w:color="auto"/>
              <w:right w:val="single" w:sz="4" w:space="0" w:color="auto"/>
            </w:tcBorders>
          </w:tcPr>
          <w:p w:rsidR="005B3D90" w:rsidRPr="00125AEF" w:rsidRDefault="005B3D90" w:rsidP="00B5099D">
            <w:pPr>
              <w:jc w:val="center"/>
              <w:rPr>
                <w:rFonts w:ascii="Arial" w:hAnsi="Arial" w:cs="Arial"/>
                <w:sz w:val="26"/>
                <w:szCs w:val="26"/>
                <w:lang w:val="bg-BG"/>
              </w:rPr>
            </w:pPr>
            <w:r w:rsidRPr="00125AEF">
              <w:rPr>
                <w:rFonts w:ascii="Arial" w:hAnsi="Arial" w:cs="Arial"/>
                <w:sz w:val="26"/>
                <w:szCs w:val="26"/>
                <w:lang w:val="bg-BG"/>
              </w:rPr>
              <w:t>4.</w:t>
            </w:r>
          </w:p>
        </w:tc>
        <w:tc>
          <w:tcPr>
            <w:tcW w:w="7560" w:type="dxa"/>
            <w:gridSpan w:val="2"/>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Външни услуги в т.ч.:</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EA595D" w:rsidTr="008F1CE4">
        <w:trPr>
          <w:cantSplit/>
          <w:trHeight w:val="285"/>
        </w:trPr>
        <w:tc>
          <w:tcPr>
            <w:tcW w:w="720" w:type="dxa"/>
            <w:vMerge/>
            <w:tcBorders>
              <w:left w:val="single" w:sz="4" w:space="0" w:color="auto"/>
              <w:right w:val="single" w:sz="4" w:space="0" w:color="auto"/>
            </w:tcBorders>
          </w:tcPr>
          <w:p w:rsidR="005B3D90" w:rsidRPr="00125AEF" w:rsidRDefault="005B3D90" w:rsidP="002C7502">
            <w:pPr>
              <w:jc w:val="center"/>
              <w:rPr>
                <w:rFonts w:ascii="Arial" w:hAnsi="Arial" w:cs="Arial"/>
                <w:b/>
                <w:sz w:val="26"/>
                <w:szCs w:val="26"/>
                <w:lang w:val="bg-BG"/>
              </w:rPr>
            </w:pPr>
          </w:p>
        </w:tc>
        <w:tc>
          <w:tcPr>
            <w:tcW w:w="72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 xml:space="preserve">4.1. </w:t>
            </w:r>
          </w:p>
        </w:tc>
        <w:tc>
          <w:tcPr>
            <w:tcW w:w="684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Заплащане на външни организации за извършване на анализи, изпитания, поддръжка, ремонт на научна апаратура и др.</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rPr>
                <w:rFonts w:ascii="Arial" w:hAnsi="Arial" w:cs="Arial"/>
                <w:b w:val="0"/>
                <w:sz w:val="26"/>
                <w:szCs w:val="26"/>
              </w:rPr>
            </w:pPr>
          </w:p>
        </w:tc>
      </w:tr>
      <w:tr w:rsidR="005B3D90" w:rsidRPr="00EA595D" w:rsidTr="008F1CE4">
        <w:trPr>
          <w:cantSplit/>
          <w:trHeight w:val="285"/>
        </w:trPr>
        <w:tc>
          <w:tcPr>
            <w:tcW w:w="720" w:type="dxa"/>
            <w:vMerge/>
            <w:tcBorders>
              <w:left w:val="single" w:sz="4" w:space="0" w:color="auto"/>
              <w:right w:val="single" w:sz="4" w:space="0" w:color="auto"/>
            </w:tcBorders>
          </w:tcPr>
          <w:p w:rsidR="005B3D90" w:rsidRPr="00125AEF" w:rsidRDefault="005B3D90" w:rsidP="002C7502">
            <w:pPr>
              <w:jc w:val="center"/>
              <w:rPr>
                <w:rFonts w:ascii="Arial" w:hAnsi="Arial" w:cs="Arial"/>
                <w:b/>
                <w:sz w:val="26"/>
                <w:szCs w:val="26"/>
                <w:lang w:val="bg-BG"/>
              </w:rPr>
            </w:pPr>
          </w:p>
        </w:tc>
        <w:tc>
          <w:tcPr>
            <w:tcW w:w="72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 xml:space="preserve">4.2. </w:t>
            </w:r>
          </w:p>
        </w:tc>
        <w:tc>
          <w:tcPr>
            <w:tcW w:w="684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Разходи за принтиране, копиране, ламиниране и др. услуги</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rPr>
                <w:rFonts w:ascii="Arial" w:hAnsi="Arial" w:cs="Arial"/>
                <w:b w:val="0"/>
                <w:sz w:val="26"/>
                <w:szCs w:val="26"/>
              </w:rPr>
            </w:pPr>
          </w:p>
        </w:tc>
      </w:tr>
      <w:tr w:rsidR="005B3D90" w:rsidRPr="00EA595D" w:rsidTr="008F1CE4">
        <w:trPr>
          <w:cantSplit/>
          <w:trHeight w:val="285"/>
        </w:trPr>
        <w:tc>
          <w:tcPr>
            <w:tcW w:w="720" w:type="dxa"/>
            <w:vMerge/>
            <w:tcBorders>
              <w:left w:val="single" w:sz="4" w:space="0" w:color="auto"/>
              <w:right w:val="single" w:sz="4" w:space="0" w:color="auto"/>
            </w:tcBorders>
          </w:tcPr>
          <w:p w:rsidR="005B3D90" w:rsidRPr="00125AEF" w:rsidRDefault="005B3D90" w:rsidP="002C7502">
            <w:pPr>
              <w:jc w:val="center"/>
              <w:rPr>
                <w:rFonts w:ascii="Arial" w:hAnsi="Arial" w:cs="Arial"/>
                <w:b/>
                <w:sz w:val="26"/>
                <w:szCs w:val="26"/>
                <w:lang w:val="bg-BG"/>
              </w:rPr>
            </w:pPr>
          </w:p>
        </w:tc>
        <w:tc>
          <w:tcPr>
            <w:tcW w:w="72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 xml:space="preserve">4.3. </w:t>
            </w:r>
          </w:p>
        </w:tc>
        <w:tc>
          <w:tcPr>
            <w:tcW w:w="684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Разходи, свързани с публикуване на резултатите от изследванията</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rPr>
                <w:rFonts w:ascii="Arial" w:hAnsi="Arial" w:cs="Arial"/>
                <w:b w:val="0"/>
                <w:sz w:val="26"/>
                <w:szCs w:val="26"/>
              </w:rPr>
            </w:pPr>
          </w:p>
        </w:tc>
      </w:tr>
      <w:tr w:rsidR="005B3D90" w:rsidRPr="00EA595D" w:rsidTr="008F1CE4">
        <w:trPr>
          <w:cantSplit/>
          <w:trHeight w:val="247"/>
        </w:trPr>
        <w:tc>
          <w:tcPr>
            <w:tcW w:w="720" w:type="dxa"/>
            <w:vMerge/>
            <w:tcBorders>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c>
          <w:tcPr>
            <w:tcW w:w="72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4.4.</w:t>
            </w:r>
          </w:p>
        </w:tc>
        <w:tc>
          <w:tcPr>
            <w:tcW w:w="684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 xml:space="preserve">Разходи, свързани със защита на интелектуална собственост в България и чужбина </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rPr>
                <w:rFonts w:ascii="Arial" w:hAnsi="Arial" w:cs="Arial"/>
                <w:sz w:val="26"/>
                <w:szCs w:val="26"/>
              </w:rPr>
            </w:pPr>
          </w:p>
        </w:tc>
      </w:tr>
      <w:tr w:rsidR="005B3D90" w:rsidRPr="00125AEF" w:rsidTr="008F1CE4">
        <w:trPr>
          <w:cantSplit/>
          <w:trHeight w:val="247"/>
        </w:trPr>
        <w:tc>
          <w:tcPr>
            <w:tcW w:w="72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r w:rsidRPr="00125AEF">
              <w:rPr>
                <w:rFonts w:ascii="Arial" w:hAnsi="Arial" w:cs="Arial"/>
                <w:sz w:val="26"/>
                <w:szCs w:val="26"/>
                <w:lang w:val="bg-BG"/>
              </w:rPr>
              <w:t>5.</w:t>
            </w:r>
          </w:p>
        </w:tc>
        <w:tc>
          <w:tcPr>
            <w:tcW w:w="7560" w:type="dxa"/>
            <w:gridSpan w:val="2"/>
            <w:tcBorders>
              <w:top w:val="single" w:sz="4" w:space="0" w:color="auto"/>
              <w:left w:val="single" w:sz="4" w:space="0" w:color="auto"/>
              <w:bottom w:val="single" w:sz="4" w:space="0" w:color="auto"/>
              <w:right w:val="single" w:sz="4" w:space="0" w:color="auto"/>
            </w:tcBorders>
          </w:tcPr>
          <w:p w:rsidR="005B3D90" w:rsidRPr="00125AEF" w:rsidRDefault="005B3D90" w:rsidP="002C7502">
            <w:pPr>
              <w:pStyle w:val="Heading2"/>
              <w:ind w:right="0"/>
              <w:jc w:val="left"/>
              <w:rPr>
                <w:rFonts w:ascii="Arial" w:hAnsi="Arial" w:cs="Arial"/>
                <w:b w:val="0"/>
                <w:sz w:val="26"/>
                <w:szCs w:val="26"/>
              </w:rPr>
            </w:pPr>
            <w:r w:rsidRPr="00125AEF">
              <w:rPr>
                <w:rFonts w:ascii="Arial" w:hAnsi="Arial" w:cs="Arial"/>
                <w:b w:val="0"/>
                <w:sz w:val="26"/>
                <w:szCs w:val="26"/>
              </w:rPr>
              <w:t>Такси правоучастие</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125AEF" w:rsidTr="008F1CE4">
        <w:trPr>
          <w:cantSplit/>
          <w:trHeight w:val="345"/>
        </w:trPr>
        <w:tc>
          <w:tcPr>
            <w:tcW w:w="72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r w:rsidRPr="00125AEF">
              <w:rPr>
                <w:rFonts w:ascii="Arial" w:hAnsi="Arial" w:cs="Arial"/>
                <w:sz w:val="26"/>
                <w:szCs w:val="26"/>
                <w:lang w:val="bg-BG"/>
              </w:rPr>
              <w:t>6.</w:t>
            </w:r>
          </w:p>
        </w:tc>
        <w:tc>
          <w:tcPr>
            <w:tcW w:w="7560" w:type="dxa"/>
            <w:gridSpan w:val="2"/>
            <w:tcBorders>
              <w:top w:val="single" w:sz="4" w:space="0" w:color="auto"/>
              <w:left w:val="single" w:sz="4" w:space="0" w:color="auto"/>
              <w:bottom w:val="single" w:sz="4" w:space="0" w:color="auto"/>
              <w:right w:val="single" w:sz="4" w:space="0" w:color="auto"/>
            </w:tcBorders>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Командировки</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EA595D" w:rsidTr="008F1CE4">
        <w:trPr>
          <w:cantSplit/>
          <w:trHeight w:val="380"/>
        </w:trPr>
        <w:tc>
          <w:tcPr>
            <w:tcW w:w="720" w:type="dxa"/>
            <w:vMerge w:val="restart"/>
            <w:tcBorders>
              <w:top w:val="single" w:sz="4" w:space="0" w:color="auto"/>
              <w:left w:val="single" w:sz="4" w:space="0" w:color="auto"/>
              <w:right w:val="single" w:sz="4" w:space="0" w:color="auto"/>
            </w:tcBorders>
          </w:tcPr>
          <w:p w:rsidR="005B3D90" w:rsidRPr="00125AEF" w:rsidRDefault="005B3D90" w:rsidP="00B5099D">
            <w:pPr>
              <w:jc w:val="center"/>
              <w:rPr>
                <w:rFonts w:ascii="Arial" w:hAnsi="Arial" w:cs="Arial"/>
                <w:sz w:val="26"/>
                <w:szCs w:val="26"/>
                <w:lang w:val="bg-BG"/>
              </w:rPr>
            </w:pPr>
            <w:r w:rsidRPr="00125AEF">
              <w:rPr>
                <w:rFonts w:ascii="Arial" w:hAnsi="Arial" w:cs="Arial"/>
                <w:sz w:val="26"/>
                <w:szCs w:val="26"/>
                <w:lang w:val="bg-BG"/>
              </w:rPr>
              <w:t>7.</w:t>
            </w:r>
          </w:p>
        </w:tc>
        <w:tc>
          <w:tcPr>
            <w:tcW w:w="7560" w:type="dxa"/>
            <w:gridSpan w:val="2"/>
            <w:tcBorders>
              <w:top w:val="single" w:sz="4" w:space="0" w:color="auto"/>
              <w:left w:val="single" w:sz="4" w:space="0" w:color="auto"/>
              <w:bottom w:val="single" w:sz="4" w:space="0" w:color="auto"/>
              <w:right w:val="single" w:sz="4" w:space="0" w:color="auto"/>
            </w:tcBorders>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Възнаграждения на участниците в изпълнението на проекта в т.ч.:</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EA595D" w:rsidTr="008F1CE4">
        <w:trPr>
          <w:cantSplit/>
          <w:trHeight w:val="380"/>
        </w:trPr>
        <w:tc>
          <w:tcPr>
            <w:tcW w:w="720" w:type="dxa"/>
            <w:vMerge/>
            <w:tcBorders>
              <w:left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c>
          <w:tcPr>
            <w:tcW w:w="720" w:type="dxa"/>
            <w:tcBorders>
              <w:top w:val="single" w:sz="4" w:space="0" w:color="auto"/>
              <w:left w:val="single" w:sz="4" w:space="0" w:color="auto"/>
              <w:right w:val="single" w:sz="4" w:space="0" w:color="auto"/>
            </w:tcBorders>
            <w:shd w:val="clear" w:color="auto" w:fill="auto"/>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7.1.</w:t>
            </w:r>
          </w:p>
        </w:tc>
        <w:tc>
          <w:tcPr>
            <w:tcW w:w="6840" w:type="dxa"/>
            <w:tcBorders>
              <w:top w:val="single" w:sz="4" w:space="0" w:color="auto"/>
              <w:left w:val="single" w:sz="4" w:space="0" w:color="auto"/>
              <w:right w:val="single" w:sz="4" w:space="0" w:color="auto"/>
            </w:tcBorders>
            <w:shd w:val="clear" w:color="auto" w:fill="auto"/>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Възнагражден</w:t>
            </w:r>
            <w:r w:rsidR="0036000B">
              <w:rPr>
                <w:rFonts w:ascii="Arial" w:hAnsi="Arial" w:cs="Arial"/>
                <w:sz w:val="26"/>
                <w:szCs w:val="26"/>
                <w:lang w:val="bg-BG"/>
              </w:rPr>
              <w:t>ия за докторанти и млади учени до 35 г. (не по-малко от 30% от възнагражденията в т.</w:t>
            </w:r>
            <w:r w:rsidR="00971C9E">
              <w:rPr>
                <w:rFonts w:ascii="Arial" w:hAnsi="Arial" w:cs="Arial"/>
                <w:sz w:val="26"/>
                <w:szCs w:val="26"/>
                <w:lang w:val="bg-BG"/>
              </w:rPr>
              <w:t xml:space="preserve"> </w:t>
            </w:r>
            <w:r w:rsidR="0036000B">
              <w:rPr>
                <w:rFonts w:ascii="Arial" w:hAnsi="Arial" w:cs="Arial"/>
                <w:sz w:val="26"/>
                <w:szCs w:val="26"/>
                <w:lang w:val="bg-BG"/>
              </w:rPr>
              <w:t>7)</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125AEF" w:rsidTr="008F1CE4">
        <w:trPr>
          <w:cantSplit/>
          <w:trHeight w:val="380"/>
        </w:trPr>
        <w:tc>
          <w:tcPr>
            <w:tcW w:w="720" w:type="dxa"/>
            <w:vMerge/>
            <w:tcBorders>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c>
          <w:tcPr>
            <w:tcW w:w="720" w:type="dxa"/>
            <w:tcBorders>
              <w:left w:val="single" w:sz="4" w:space="0" w:color="auto"/>
              <w:bottom w:val="single" w:sz="4" w:space="0" w:color="auto"/>
              <w:right w:val="single" w:sz="4" w:space="0" w:color="auto"/>
            </w:tcBorders>
            <w:shd w:val="clear" w:color="auto" w:fill="auto"/>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7.2.</w:t>
            </w:r>
          </w:p>
        </w:tc>
        <w:tc>
          <w:tcPr>
            <w:tcW w:w="6840" w:type="dxa"/>
            <w:tcBorders>
              <w:left w:val="single" w:sz="4" w:space="0" w:color="auto"/>
              <w:bottom w:val="single" w:sz="4" w:space="0" w:color="auto"/>
              <w:right w:val="single" w:sz="4" w:space="0" w:color="auto"/>
            </w:tcBorders>
            <w:shd w:val="clear" w:color="auto" w:fill="auto"/>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Възнаграждения за останалите участници</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EA595D" w:rsidTr="008F1CE4">
        <w:trPr>
          <w:cantSplit/>
          <w:trHeight w:val="380"/>
        </w:trPr>
        <w:tc>
          <w:tcPr>
            <w:tcW w:w="720" w:type="dxa"/>
            <w:vMerge w:val="restart"/>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r w:rsidRPr="00125AEF">
              <w:rPr>
                <w:rFonts w:ascii="Arial" w:hAnsi="Arial" w:cs="Arial"/>
                <w:sz w:val="26"/>
                <w:szCs w:val="26"/>
                <w:lang w:val="bg-BG"/>
              </w:rPr>
              <w:t>8.</w:t>
            </w:r>
          </w:p>
        </w:tc>
        <w:tc>
          <w:tcPr>
            <w:tcW w:w="7560" w:type="dxa"/>
            <w:gridSpan w:val="2"/>
            <w:tcBorders>
              <w:top w:val="single" w:sz="4" w:space="0" w:color="auto"/>
              <w:left w:val="single" w:sz="4" w:space="0" w:color="auto"/>
              <w:bottom w:val="single" w:sz="4" w:space="0" w:color="auto"/>
              <w:right w:val="single" w:sz="4" w:space="0" w:color="auto"/>
            </w:tcBorders>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 xml:space="preserve">Възнаграждения по </w:t>
            </w:r>
            <w:proofErr w:type="spellStart"/>
            <w:r w:rsidRPr="00125AEF">
              <w:rPr>
                <w:rFonts w:ascii="Arial" w:hAnsi="Arial" w:cs="Arial"/>
                <w:sz w:val="26"/>
                <w:szCs w:val="26"/>
                <w:lang w:val="bg-BG"/>
              </w:rPr>
              <w:t>извънтрудови</w:t>
            </w:r>
            <w:proofErr w:type="spellEnd"/>
            <w:r w:rsidRPr="00125AEF">
              <w:rPr>
                <w:rFonts w:ascii="Arial" w:hAnsi="Arial" w:cs="Arial"/>
                <w:sz w:val="26"/>
                <w:szCs w:val="26"/>
                <w:lang w:val="bg-BG"/>
              </w:rPr>
              <w:t xml:space="preserve"> правоотношения в т.ч.:</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EA595D" w:rsidTr="008F1CE4">
        <w:trPr>
          <w:cantSplit/>
          <w:trHeight w:val="380"/>
        </w:trPr>
        <w:tc>
          <w:tcPr>
            <w:tcW w:w="720" w:type="dxa"/>
            <w:vMerge/>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c>
          <w:tcPr>
            <w:tcW w:w="72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 xml:space="preserve">8.1. </w:t>
            </w:r>
          </w:p>
        </w:tc>
        <w:tc>
          <w:tcPr>
            <w:tcW w:w="684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Заплащане на външни технически изпълнители за извършване на вспомагателни дейности</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EA595D" w:rsidTr="008F1CE4">
        <w:trPr>
          <w:cantSplit/>
          <w:trHeight w:val="380"/>
        </w:trPr>
        <w:tc>
          <w:tcPr>
            <w:tcW w:w="720" w:type="dxa"/>
            <w:vMerge/>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c>
          <w:tcPr>
            <w:tcW w:w="72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 xml:space="preserve">8.2. </w:t>
            </w:r>
          </w:p>
        </w:tc>
        <w:tc>
          <w:tcPr>
            <w:tcW w:w="684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Заплащане на научни консултанти и на консултанти в областта на интелектуалната собственост, които не са на щат в Русенския университет</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sz w:val="26"/>
                <w:szCs w:val="26"/>
                <w:lang w:val="bg-BG"/>
              </w:rPr>
            </w:pPr>
          </w:p>
        </w:tc>
      </w:tr>
      <w:tr w:rsidR="005B3D90" w:rsidRPr="00125AEF" w:rsidTr="008F1CE4">
        <w:tc>
          <w:tcPr>
            <w:tcW w:w="720" w:type="dxa"/>
            <w:tcBorders>
              <w:top w:val="single" w:sz="4" w:space="0" w:color="auto"/>
              <w:left w:val="single" w:sz="4" w:space="0" w:color="auto"/>
              <w:bottom w:val="single" w:sz="4" w:space="0" w:color="auto"/>
              <w:right w:val="single" w:sz="4" w:space="0" w:color="auto"/>
            </w:tcBorders>
          </w:tcPr>
          <w:p w:rsidR="005B3D90" w:rsidRPr="00125AEF" w:rsidRDefault="00AE675B" w:rsidP="002C7502">
            <w:pPr>
              <w:jc w:val="center"/>
              <w:rPr>
                <w:rFonts w:ascii="Arial" w:hAnsi="Arial" w:cs="Arial"/>
                <w:sz w:val="26"/>
                <w:szCs w:val="26"/>
                <w:lang w:val="bg-BG"/>
              </w:rPr>
            </w:pPr>
            <w:r>
              <w:rPr>
                <w:rFonts w:ascii="Arial" w:hAnsi="Arial" w:cs="Arial"/>
                <w:sz w:val="26"/>
                <w:szCs w:val="26"/>
                <w:lang w:val="bg-BG"/>
              </w:rPr>
              <w:t>9</w:t>
            </w:r>
            <w:r w:rsidR="005B3D90" w:rsidRPr="00125AEF">
              <w:rPr>
                <w:rFonts w:ascii="Arial" w:hAnsi="Arial" w:cs="Arial"/>
                <w:sz w:val="26"/>
                <w:szCs w:val="26"/>
                <w:lang w:val="bg-BG"/>
              </w:rPr>
              <w:t>.</w:t>
            </w:r>
          </w:p>
        </w:tc>
        <w:tc>
          <w:tcPr>
            <w:tcW w:w="7560" w:type="dxa"/>
            <w:gridSpan w:val="2"/>
            <w:tcBorders>
              <w:top w:val="single" w:sz="4" w:space="0" w:color="auto"/>
              <w:left w:val="single" w:sz="4" w:space="0" w:color="auto"/>
              <w:bottom w:val="single" w:sz="4" w:space="0" w:color="auto"/>
              <w:right w:val="single" w:sz="4" w:space="0" w:color="auto"/>
            </w:tcBorders>
          </w:tcPr>
          <w:p w:rsidR="005B3D90" w:rsidRPr="00125AEF" w:rsidRDefault="005B3D90" w:rsidP="002C7502">
            <w:pPr>
              <w:rPr>
                <w:rFonts w:ascii="Arial" w:hAnsi="Arial" w:cs="Arial"/>
                <w:sz w:val="26"/>
                <w:szCs w:val="26"/>
                <w:lang w:val="bg-BG"/>
              </w:rPr>
            </w:pPr>
            <w:r w:rsidRPr="00125AEF">
              <w:rPr>
                <w:rFonts w:ascii="Arial" w:hAnsi="Arial" w:cs="Arial"/>
                <w:sz w:val="26"/>
                <w:szCs w:val="26"/>
                <w:lang w:val="bg-BG"/>
              </w:rPr>
              <w:t xml:space="preserve">Разходи за изработване на </w:t>
            </w:r>
            <w:proofErr w:type="spellStart"/>
            <w:r w:rsidR="0036000B">
              <w:rPr>
                <w:rFonts w:ascii="Arial" w:hAnsi="Arial" w:cs="Arial"/>
                <w:sz w:val="26"/>
                <w:szCs w:val="26"/>
                <w:lang w:val="bg-BG"/>
              </w:rPr>
              <w:t>постерен</w:t>
            </w:r>
            <w:proofErr w:type="spellEnd"/>
            <w:r w:rsidR="0036000B">
              <w:rPr>
                <w:rFonts w:ascii="Arial" w:hAnsi="Arial" w:cs="Arial"/>
                <w:sz w:val="26"/>
                <w:szCs w:val="26"/>
                <w:lang w:val="bg-BG"/>
              </w:rPr>
              <w:t xml:space="preserve"> доклад</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4765C6" w:rsidP="002C7502">
            <w:pPr>
              <w:jc w:val="center"/>
              <w:rPr>
                <w:rFonts w:ascii="Arial" w:hAnsi="Arial" w:cs="Arial"/>
                <w:sz w:val="26"/>
                <w:szCs w:val="26"/>
                <w:lang w:val="bg-BG"/>
              </w:rPr>
            </w:pPr>
            <w:r>
              <w:rPr>
                <w:rFonts w:ascii="Arial" w:hAnsi="Arial" w:cs="Arial"/>
                <w:sz w:val="26"/>
                <w:szCs w:val="26"/>
                <w:lang w:val="bg-BG"/>
              </w:rPr>
              <w:t>10</w:t>
            </w:r>
            <w:r w:rsidR="005B3D90" w:rsidRPr="00125AEF">
              <w:rPr>
                <w:rFonts w:ascii="Arial" w:hAnsi="Arial" w:cs="Arial"/>
                <w:sz w:val="26"/>
                <w:szCs w:val="26"/>
                <w:lang w:val="bg-BG"/>
              </w:rPr>
              <w:t>0</w:t>
            </w:r>
          </w:p>
        </w:tc>
      </w:tr>
      <w:tr w:rsidR="0036000B" w:rsidRPr="00EA595D" w:rsidTr="008F1CE4">
        <w:tc>
          <w:tcPr>
            <w:tcW w:w="720" w:type="dxa"/>
            <w:tcBorders>
              <w:top w:val="single" w:sz="4" w:space="0" w:color="auto"/>
              <w:left w:val="single" w:sz="4" w:space="0" w:color="auto"/>
              <w:bottom w:val="single" w:sz="4" w:space="0" w:color="auto"/>
              <w:right w:val="single" w:sz="4" w:space="0" w:color="auto"/>
            </w:tcBorders>
          </w:tcPr>
          <w:p w:rsidR="0036000B" w:rsidRDefault="00AE675B" w:rsidP="002C7502">
            <w:pPr>
              <w:jc w:val="center"/>
              <w:rPr>
                <w:rFonts w:ascii="Arial" w:hAnsi="Arial" w:cs="Arial"/>
                <w:sz w:val="26"/>
                <w:szCs w:val="26"/>
                <w:lang w:val="bg-BG"/>
              </w:rPr>
            </w:pPr>
            <w:r>
              <w:rPr>
                <w:rFonts w:ascii="Arial" w:hAnsi="Arial" w:cs="Arial"/>
                <w:sz w:val="26"/>
                <w:szCs w:val="26"/>
                <w:lang w:val="bg-BG"/>
              </w:rPr>
              <w:t>10</w:t>
            </w:r>
            <w:r w:rsidR="0036000B">
              <w:rPr>
                <w:rFonts w:ascii="Arial" w:hAnsi="Arial" w:cs="Arial"/>
                <w:sz w:val="26"/>
                <w:szCs w:val="26"/>
                <w:lang w:val="bg-BG"/>
              </w:rPr>
              <w:t>.</w:t>
            </w:r>
          </w:p>
        </w:tc>
        <w:tc>
          <w:tcPr>
            <w:tcW w:w="7560" w:type="dxa"/>
            <w:gridSpan w:val="2"/>
            <w:tcBorders>
              <w:top w:val="single" w:sz="4" w:space="0" w:color="auto"/>
              <w:left w:val="single" w:sz="4" w:space="0" w:color="auto"/>
              <w:bottom w:val="single" w:sz="4" w:space="0" w:color="auto"/>
              <w:right w:val="single" w:sz="4" w:space="0" w:color="auto"/>
            </w:tcBorders>
          </w:tcPr>
          <w:p w:rsidR="0036000B" w:rsidRPr="00125AEF" w:rsidRDefault="0036000B" w:rsidP="002C7502">
            <w:pPr>
              <w:rPr>
                <w:rFonts w:ascii="Arial" w:hAnsi="Arial" w:cs="Arial"/>
                <w:sz w:val="26"/>
                <w:szCs w:val="26"/>
                <w:lang w:val="bg-BG"/>
              </w:rPr>
            </w:pPr>
            <w:r>
              <w:rPr>
                <w:rFonts w:ascii="Arial" w:hAnsi="Arial" w:cs="Arial"/>
                <w:sz w:val="26"/>
                <w:szCs w:val="26"/>
                <w:lang w:val="bg-BG"/>
              </w:rPr>
              <w:t>Отчисления към РУ з</w:t>
            </w:r>
            <w:r w:rsidR="00525524">
              <w:rPr>
                <w:rFonts w:ascii="Arial" w:hAnsi="Arial" w:cs="Arial"/>
                <w:sz w:val="26"/>
                <w:szCs w:val="26"/>
                <w:lang w:val="bg-BG"/>
              </w:rPr>
              <w:t>а режийни разходи в размер на 9</w:t>
            </w:r>
            <w:r w:rsidR="00DD5E90">
              <w:rPr>
                <w:rFonts w:ascii="Arial" w:hAnsi="Arial" w:cs="Arial"/>
                <w:sz w:val="26"/>
                <w:szCs w:val="26"/>
                <w:lang w:val="bg-BG"/>
              </w:rPr>
              <w:t>% от общата стойност на проекта</w:t>
            </w:r>
            <w:r>
              <w:rPr>
                <w:rFonts w:ascii="Arial" w:hAnsi="Arial" w:cs="Arial"/>
                <w:sz w:val="26"/>
                <w:szCs w:val="26"/>
                <w:lang w:val="bg-BG"/>
              </w:rPr>
              <w:t xml:space="preserve"> </w:t>
            </w:r>
          </w:p>
        </w:tc>
        <w:tc>
          <w:tcPr>
            <w:tcW w:w="1260" w:type="dxa"/>
            <w:tcBorders>
              <w:top w:val="single" w:sz="4" w:space="0" w:color="auto"/>
              <w:left w:val="single" w:sz="4" w:space="0" w:color="auto"/>
              <w:bottom w:val="single" w:sz="4" w:space="0" w:color="auto"/>
              <w:right w:val="single" w:sz="4" w:space="0" w:color="auto"/>
            </w:tcBorders>
          </w:tcPr>
          <w:p w:rsidR="0036000B" w:rsidRPr="00125AEF" w:rsidRDefault="0036000B" w:rsidP="002C7502">
            <w:pPr>
              <w:jc w:val="center"/>
              <w:rPr>
                <w:rFonts w:ascii="Arial" w:hAnsi="Arial" w:cs="Arial"/>
                <w:sz w:val="26"/>
                <w:szCs w:val="26"/>
                <w:lang w:val="bg-BG"/>
              </w:rPr>
            </w:pPr>
          </w:p>
        </w:tc>
      </w:tr>
      <w:tr w:rsidR="005B3D90" w:rsidRPr="00125AEF" w:rsidTr="008F1CE4">
        <w:tc>
          <w:tcPr>
            <w:tcW w:w="8280" w:type="dxa"/>
            <w:gridSpan w:val="3"/>
            <w:tcBorders>
              <w:top w:val="single" w:sz="4" w:space="0" w:color="auto"/>
              <w:left w:val="single" w:sz="4" w:space="0" w:color="auto"/>
              <w:bottom w:val="single" w:sz="4" w:space="0" w:color="auto"/>
              <w:right w:val="single" w:sz="4" w:space="0" w:color="auto"/>
            </w:tcBorders>
          </w:tcPr>
          <w:p w:rsidR="005B3D90" w:rsidRPr="00125AEF" w:rsidRDefault="005B3D90" w:rsidP="00B5099D">
            <w:pPr>
              <w:jc w:val="right"/>
              <w:rPr>
                <w:rFonts w:ascii="Arial" w:hAnsi="Arial" w:cs="Arial"/>
                <w:b/>
                <w:sz w:val="26"/>
                <w:szCs w:val="26"/>
                <w:lang w:val="bg-BG"/>
              </w:rPr>
            </w:pPr>
            <w:r w:rsidRPr="00125AEF">
              <w:rPr>
                <w:rFonts w:ascii="Arial" w:hAnsi="Arial" w:cs="Arial"/>
                <w:b/>
                <w:sz w:val="26"/>
                <w:szCs w:val="26"/>
                <w:lang w:val="bg-BG"/>
              </w:rPr>
              <w:t>ОБЩО:</w:t>
            </w:r>
          </w:p>
        </w:tc>
        <w:tc>
          <w:tcPr>
            <w:tcW w:w="1260" w:type="dxa"/>
            <w:tcBorders>
              <w:top w:val="single" w:sz="4" w:space="0" w:color="auto"/>
              <w:left w:val="single" w:sz="4" w:space="0" w:color="auto"/>
              <w:bottom w:val="single" w:sz="4" w:space="0" w:color="auto"/>
              <w:right w:val="single" w:sz="4" w:space="0" w:color="auto"/>
            </w:tcBorders>
          </w:tcPr>
          <w:p w:rsidR="005B3D90" w:rsidRPr="00125AEF" w:rsidRDefault="005B3D90" w:rsidP="002C7502">
            <w:pPr>
              <w:jc w:val="center"/>
              <w:rPr>
                <w:rFonts w:ascii="Arial" w:hAnsi="Arial" w:cs="Arial"/>
                <w:b/>
                <w:sz w:val="26"/>
                <w:szCs w:val="26"/>
                <w:lang w:val="bg-BG"/>
              </w:rPr>
            </w:pPr>
          </w:p>
        </w:tc>
      </w:tr>
    </w:tbl>
    <w:p w:rsidR="005B3D90" w:rsidRPr="00125AEF" w:rsidRDefault="005B3D90" w:rsidP="005B3D90">
      <w:pPr>
        <w:ind w:right="-468"/>
        <w:jc w:val="center"/>
        <w:rPr>
          <w:rFonts w:ascii="Arial" w:hAnsi="Arial" w:cs="Arial"/>
          <w:b/>
          <w:sz w:val="26"/>
          <w:szCs w:val="26"/>
          <w:lang w:val="bg-BG"/>
        </w:rPr>
      </w:pPr>
    </w:p>
    <w:p w:rsidR="005B3D90" w:rsidRPr="00125AEF" w:rsidRDefault="005B3D90" w:rsidP="005B3D90">
      <w:pPr>
        <w:jc w:val="right"/>
        <w:rPr>
          <w:rFonts w:ascii="Arial" w:hAnsi="Arial" w:cs="Arial"/>
          <w:b/>
          <w:sz w:val="26"/>
          <w:szCs w:val="26"/>
          <w:lang w:val="en-US"/>
        </w:rPr>
      </w:pPr>
    </w:p>
    <w:p w:rsidR="005B3D90" w:rsidRPr="00125AEF" w:rsidRDefault="005B3D90" w:rsidP="005B3D90">
      <w:pPr>
        <w:jc w:val="right"/>
        <w:rPr>
          <w:rFonts w:ascii="Arial" w:hAnsi="Arial" w:cs="Arial"/>
          <w:b/>
          <w:sz w:val="26"/>
          <w:szCs w:val="26"/>
          <w:lang w:val="en-US"/>
        </w:rPr>
      </w:pPr>
    </w:p>
    <w:p w:rsidR="005B3D90" w:rsidRPr="00125AEF" w:rsidRDefault="005B3D90" w:rsidP="005B3D90">
      <w:pPr>
        <w:jc w:val="right"/>
        <w:rPr>
          <w:rFonts w:ascii="Arial" w:hAnsi="Arial" w:cs="Arial"/>
          <w:sz w:val="26"/>
          <w:szCs w:val="26"/>
          <w:lang w:val="bg-BG"/>
        </w:rPr>
      </w:pPr>
      <w:r w:rsidRPr="00125AEF">
        <w:rPr>
          <w:rFonts w:ascii="Arial" w:hAnsi="Arial" w:cs="Arial"/>
          <w:b/>
          <w:sz w:val="26"/>
          <w:szCs w:val="26"/>
          <w:lang w:val="bg-BG"/>
        </w:rPr>
        <w:t>План-сметката отговаря на изискванията</w:t>
      </w:r>
      <w:r w:rsidRPr="00125AEF">
        <w:rPr>
          <w:rFonts w:ascii="Arial" w:hAnsi="Arial" w:cs="Arial"/>
          <w:sz w:val="26"/>
          <w:szCs w:val="26"/>
          <w:lang w:val="bg-BG"/>
        </w:rPr>
        <w:t xml:space="preserve">:                          /И. </w:t>
      </w:r>
      <w:proofErr w:type="spellStart"/>
      <w:r w:rsidRPr="00125AEF">
        <w:rPr>
          <w:rFonts w:ascii="Arial" w:hAnsi="Arial" w:cs="Arial"/>
          <w:sz w:val="26"/>
          <w:szCs w:val="26"/>
          <w:lang w:val="bg-BG"/>
        </w:rPr>
        <w:t>Фиркова</w:t>
      </w:r>
      <w:proofErr w:type="spellEnd"/>
      <w:r w:rsidRPr="00125AEF">
        <w:rPr>
          <w:rFonts w:ascii="Arial" w:hAnsi="Arial" w:cs="Arial"/>
          <w:sz w:val="26"/>
          <w:szCs w:val="26"/>
          <w:lang w:val="bg-BG"/>
        </w:rPr>
        <w:t>/</w:t>
      </w:r>
    </w:p>
    <w:p w:rsidR="005B3D90" w:rsidRPr="00125AEF" w:rsidRDefault="005B3D90" w:rsidP="00B5099D">
      <w:pPr>
        <w:pStyle w:val="Title"/>
        <w:tabs>
          <w:tab w:val="left" w:pos="1080"/>
        </w:tabs>
        <w:spacing w:after="60"/>
        <w:ind w:right="23"/>
        <w:jc w:val="both"/>
        <w:rPr>
          <w:rFonts w:cs="Arial"/>
          <w:b w:val="0"/>
          <w:sz w:val="26"/>
          <w:szCs w:val="26"/>
        </w:rPr>
      </w:pPr>
      <w:r w:rsidRPr="00125AEF">
        <w:rPr>
          <w:rFonts w:cs="Arial"/>
          <w:sz w:val="26"/>
          <w:szCs w:val="26"/>
        </w:rPr>
        <w:br w:type="page"/>
      </w:r>
      <w:r w:rsidRPr="00125AEF">
        <w:rPr>
          <w:rFonts w:cs="Arial"/>
          <w:sz w:val="26"/>
          <w:szCs w:val="26"/>
        </w:rPr>
        <w:lastRenderedPageBreak/>
        <w:t>Забележки</w:t>
      </w:r>
      <w:r w:rsidRPr="00125AEF">
        <w:rPr>
          <w:rFonts w:cs="Arial"/>
          <w:b w:val="0"/>
          <w:sz w:val="26"/>
          <w:szCs w:val="26"/>
        </w:rPr>
        <w:t xml:space="preserve">: </w:t>
      </w:r>
    </w:p>
    <w:p w:rsidR="005B3D90" w:rsidRPr="005607FF" w:rsidRDefault="005B3D90" w:rsidP="005B3D90">
      <w:pPr>
        <w:pStyle w:val="Title"/>
        <w:numPr>
          <w:ilvl w:val="0"/>
          <w:numId w:val="5"/>
        </w:numPr>
        <w:tabs>
          <w:tab w:val="clear" w:pos="720"/>
          <w:tab w:val="num" w:pos="180"/>
          <w:tab w:val="left" w:pos="1080"/>
        </w:tabs>
        <w:ind w:left="180" w:right="23" w:hanging="180"/>
        <w:jc w:val="both"/>
        <w:rPr>
          <w:rFonts w:cs="Arial"/>
          <w:b w:val="0"/>
          <w:color w:val="000000" w:themeColor="text1"/>
          <w:sz w:val="26"/>
          <w:szCs w:val="26"/>
        </w:rPr>
      </w:pPr>
      <w:r w:rsidRPr="00125AEF">
        <w:rPr>
          <w:rFonts w:cs="Arial"/>
          <w:b w:val="0"/>
          <w:sz w:val="26"/>
          <w:szCs w:val="26"/>
        </w:rPr>
        <w:t>Разходите по т.</w:t>
      </w:r>
      <w:r w:rsidR="000538B8">
        <w:rPr>
          <w:rFonts w:cs="Arial"/>
          <w:b w:val="0"/>
          <w:sz w:val="26"/>
          <w:szCs w:val="26"/>
        </w:rPr>
        <w:t>1 могат да бъдат до</w:t>
      </w:r>
      <w:r w:rsidRPr="00125AEF">
        <w:rPr>
          <w:rFonts w:cs="Arial"/>
          <w:b w:val="0"/>
          <w:sz w:val="26"/>
          <w:szCs w:val="26"/>
        </w:rPr>
        <w:t xml:space="preserve"> 25 % от общата стойност на договора и трябва да бъдат разшифровани. Списъкът на планираните ДМА не подлежи на корекции. Средствата за закупуването им се осигуряват приоритетно и се отпускат в началото на периода. Доставката задължително става съгласно закона за обществените поръчки.</w:t>
      </w:r>
      <w:r w:rsidR="00A408CE" w:rsidRPr="006556D8">
        <w:rPr>
          <w:rFonts w:cs="Arial"/>
          <w:b w:val="0"/>
          <w:sz w:val="26"/>
          <w:szCs w:val="26"/>
          <w:lang w:val="ru-RU"/>
        </w:rPr>
        <w:t xml:space="preserve"> </w:t>
      </w:r>
      <w:r w:rsidR="00A408CE" w:rsidRPr="005607FF">
        <w:rPr>
          <w:rFonts w:cs="Arial"/>
          <w:b w:val="0"/>
          <w:color w:val="000000" w:themeColor="text1"/>
          <w:sz w:val="26"/>
          <w:szCs w:val="26"/>
        </w:rPr>
        <w:t>По изключение и обоснована целесъобразност на потребността от даден ДМА, по решение на Ректора могат ДМА да се планират до 50%.</w:t>
      </w:r>
    </w:p>
    <w:p w:rsidR="005B3D90" w:rsidRPr="00125AEF" w:rsidRDefault="005B3D90" w:rsidP="005B3D90">
      <w:pPr>
        <w:pStyle w:val="Title"/>
        <w:numPr>
          <w:ilvl w:val="0"/>
          <w:numId w:val="5"/>
        </w:numPr>
        <w:tabs>
          <w:tab w:val="clear" w:pos="720"/>
          <w:tab w:val="num" w:pos="180"/>
          <w:tab w:val="left" w:pos="1080"/>
        </w:tabs>
        <w:ind w:left="180" w:right="23" w:hanging="180"/>
        <w:jc w:val="both"/>
        <w:rPr>
          <w:rFonts w:cs="Arial"/>
          <w:b w:val="0"/>
          <w:sz w:val="26"/>
          <w:szCs w:val="26"/>
        </w:rPr>
      </w:pPr>
      <w:r w:rsidRPr="00125AEF">
        <w:rPr>
          <w:rFonts w:cs="Arial"/>
          <w:b w:val="0"/>
          <w:sz w:val="26"/>
          <w:szCs w:val="26"/>
        </w:rPr>
        <w:t>Ако е планирано закупуване на лаптоп, задължително трябва да се обоснове необходимостта от такъв за изпълнението на договора. Напр.: „</w:t>
      </w:r>
      <w:r w:rsidRPr="00125AEF">
        <w:rPr>
          <w:rFonts w:cs="Arial"/>
          <w:b w:val="0"/>
          <w:i/>
          <w:sz w:val="26"/>
          <w:szCs w:val="26"/>
        </w:rPr>
        <w:t>Лаптопът ще бъде използван за създаване на мобилна система за събиране и обработка на експериментални данни</w:t>
      </w:r>
      <w:r w:rsidRPr="00125AEF">
        <w:rPr>
          <w:rFonts w:cs="Arial"/>
          <w:b w:val="0"/>
          <w:sz w:val="26"/>
          <w:szCs w:val="26"/>
        </w:rPr>
        <w:t>”.</w:t>
      </w:r>
    </w:p>
    <w:p w:rsidR="005B3D90" w:rsidRPr="00125AEF" w:rsidRDefault="005B3D90" w:rsidP="005B3D90">
      <w:pPr>
        <w:pStyle w:val="Title"/>
        <w:numPr>
          <w:ilvl w:val="0"/>
          <w:numId w:val="5"/>
        </w:numPr>
        <w:tabs>
          <w:tab w:val="clear" w:pos="720"/>
          <w:tab w:val="num" w:pos="180"/>
          <w:tab w:val="left" w:pos="900"/>
        </w:tabs>
        <w:ind w:left="180" w:right="23" w:hanging="180"/>
        <w:jc w:val="both"/>
        <w:rPr>
          <w:rFonts w:cs="Arial"/>
          <w:b w:val="0"/>
          <w:sz w:val="26"/>
          <w:szCs w:val="26"/>
        </w:rPr>
      </w:pPr>
      <w:r w:rsidRPr="00125AEF">
        <w:rPr>
          <w:rFonts w:cs="Arial"/>
          <w:b w:val="0"/>
          <w:sz w:val="26"/>
          <w:szCs w:val="26"/>
        </w:rPr>
        <w:t xml:space="preserve">Разходите по т.4.3 не трябва да превишават 10 % от общата стойност на договора. </w:t>
      </w:r>
    </w:p>
    <w:p w:rsidR="005B3D90" w:rsidRPr="000B4D76" w:rsidRDefault="000115D8" w:rsidP="005B3D90">
      <w:pPr>
        <w:pStyle w:val="Title"/>
        <w:numPr>
          <w:ilvl w:val="0"/>
          <w:numId w:val="5"/>
        </w:numPr>
        <w:tabs>
          <w:tab w:val="clear" w:pos="720"/>
          <w:tab w:val="num" w:pos="180"/>
          <w:tab w:val="left" w:pos="900"/>
        </w:tabs>
        <w:ind w:left="180" w:right="23" w:hanging="180"/>
        <w:jc w:val="both"/>
        <w:rPr>
          <w:rFonts w:cs="Arial"/>
          <w:b w:val="0"/>
          <w:sz w:val="26"/>
          <w:szCs w:val="26"/>
        </w:rPr>
      </w:pPr>
      <w:r w:rsidRPr="000B4D76">
        <w:rPr>
          <w:rFonts w:eastAsia="Calibri" w:cs="Arial"/>
          <w:b w:val="0"/>
          <w:bCs w:val="0"/>
          <w:sz w:val="26"/>
          <w:szCs w:val="26"/>
        </w:rPr>
        <w:t>Разходите по т.</w:t>
      </w:r>
      <w:r w:rsidR="00FF2AD3" w:rsidRPr="000B4D76">
        <w:rPr>
          <w:rFonts w:eastAsia="Calibri" w:cs="Arial"/>
          <w:b w:val="0"/>
          <w:bCs w:val="0"/>
          <w:sz w:val="26"/>
          <w:szCs w:val="26"/>
        </w:rPr>
        <w:t xml:space="preserve"> </w:t>
      </w:r>
      <w:r w:rsidRPr="000B4D76">
        <w:rPr>
          <w:rFonts w:eastAsia="Calibri" w:cs="Arial"/>
          <w:b w:val="0"/>
          <w:bCs w:val="0"/>
          <w:sz w:val="26"/>
          <w:szCs w:val="26"/>
        </w:rPr>
        <w:t xml:space="preserve">6 не трябва да превишават 15 % от общата стойност на договора, ако са планирани (отчетени) по-малко от 5 бр. доклада на конференции, индексирани в </w:t>
      </w:r>
      <w:proofErr w:type="spellStart"/>
      <w:r w:rsidRPr="000B4D76">
        <w:rPr>
          <w:rFonts w:eastAsia="Calibri" w:cs="Arial"/>
          <w:b w:val="0"/>
          <w:bCs w:val="0"/>
          <w:sz w:val="26"/>
          <w:szCs w:val="26"/>
        </w:rPr>
        <w:t>Scopus</w:t>
      </w:r>
      <w:proofErr w:type="spellEnd"/>
      <w:r w:rsidRPr="000B4D76">
        <w:rPr>
          <w:rFonts w:eastAsia="Calibri" w:cs="Arial"/>
          <w:b w:val="0"/>
          <w:bCs w:val="0"/>
          <w:sz w:val="26"/>
          <w:szCs w:val="26"/>
        </w:rPr>
        <w:t>/</w:t>
      </w:r>
      <w:proofErr w:type="spellStart"/>
      <w:r w:rsidRPr="000B4D76">
        <w:rPr>
          <w:rFonts w:eastAsia="Calibri" w:cs="Arial"/>
          <w:b w:val="0"/>
          <w:bCs w:val="0"/>
          <w:sz w:val="26"/>
          <w:szCs w:val="26"/>
        </w:rPr>
        <w:t>Web</w:t>
      </w:r>
      <w:proofErr w:type="spellEnd"/>
      <w:r w:rsidRPr="000B4D76">
        <w:rPr>
          <w:rFonts w:eastAsia="Calibri" w:cs="Arial"/>
          <w:b w:val="0"/>
          <w:bCs w:val="0"/>
          <w:sz w:val="26"/>
          <w:szCs w:val="26"/>
        </w:rPr>
        <w:t xml:space="preserve"> </w:t>
      </w:r>
      <w:proofErr w:type="spellStart"/>
      <w:r w:rsidRPr="000B4D76">
        <w:rPr>
          <w:rFonts w:eastAsia="Calibri" w:cs="Arial"/>
          <w:b w:val="0"/>
          <w:bCs w:val="0"/>
          <w:sz w:val="26"/>
          <w:szCs w:val="26"/>
        </w:rPr>
        <w:t>of</w:t>
      </w:r>
      <w:proofErr w:type="spellEnd"/>
      <w:r w:rsidRPr="000B4D76">
        <w:rPr>
          <w:rFonts w:eastAsia="Calibri" w:cs="Arial"/>
          <w:b w:val="0"/>
          <w:bCs w:val="0"/>
          <w:sz w:val="26"/>
          <w:szCs w:val="26"/>
        </w:rPr>
        <w:t xml:space="preserve"> Science. При 5 или повече бр. доклади на конференции в </w:t>
      </w:r>
      <w:proofErr w:type="spellStart"/>
      <w:r w:rsidRPr="000B4D76">
        <w:rPr>
          <w:rFonts w:eastAsia="Calibri" w:cs="Arial"/>
          <w:b w:val="0"/>
          <w:bCs w:val="0"/>
          <w:sz w:val="26"/>
          <w:szCs w:val="26"/>
        </w:rPr>
        <w:t>Scopus</w:t>
      </w:r>
      <w:proofErr w:type="spellEnd"/>
      <w:r w:rsidRPr="000B4D76">
        <w:rPr>
          <w:rFonts w:eastAsia="Calibri" w:cs="Arial"/>
          <w:b w:val="0"/>
          <w:bCs w:val="0"/>
          <w:sz w:val="26"/>
          <w:szCs w:val="26"/>
        </w:rPr>
        <w:t>/</w:t>
      </w:r>
      <w:proofErr w:type="spellStart"/>
      <w:r w:rsidRPr="000B4D76">
        <w:rPr>
          <w:rFonts w:eastAsia="Calibri" w:cs="Arial"/>
          <w:b w:val="0"/>
          <w:bCs w:val="0"/>
          <w:sz w:val="26"/>
          <w:szCs w:val="26"/>
        </w:rPr>
        <w:t>Web</w:t>
      </w:r>
      <w:proofErr w:type="spellEnd"/>
      <w:r w:rsidRPr="000B4D76">
        <w:rPr>
          <w:rFonts w:eastAsia="Calibri" w:cs="Arial"/>
          <w:b w:val="0"/>
          <w:bCs w:val="0"/>
          <w:sz w:val="26"/>
          <w:szCs w:val="26"/>
        </w:rPr>
        <w:t xml:space="preserve"> </w:t>
      </w:r>
      <w:proofErr w:type="spellStart"/>
      <w:r w:rsidRPr="000B4D76">
        <w:rPr>
          <w:rFonts w:eastAsia="Calibri" w:cs="Arial"/>
          <w:b w:val="0"/>
          <w:bCs w:val="0"/>
          <w:sz w:val="26"/>
          <w:szCs w:val="26"/>
        </w:rPr>
        <w:t>of</w:t>
      </w:r>
      <w:proofErr w:type="spellEnd"/>
      <w:r w:rsidRPr="000B4D76">
        <w:rPr>
          <w:rFonts w:eastAsia="Calibri" w:cs="Arial"/>
          <w:b w:val="0"/>
          <w:bCs w:val="0"/>
          <w:sz w:val="26"/>
          <w:szCs w:val="26"/>
        </w:rPr>
        <w:t xml:space="preserve"> Science, разходите по т.</w:t>
      </w:r>
      <w:r w:rsidR="00FF2AD3" w:rsidRPr="000B4D76">
        <w:rPr>
          <w:rFonts w:eastAsia="Calibri" w:cs="Arial"/>
          <w:b w:val="0"/>
          <w:bCs w:val="0"/>
          <w:sz w:val="26"/>
          <w:szCs w:val="26"/>
        </w:rPr>
        <w:t xml:space="preserve"> </w:t>
      </w:r>
      <w:r w:rsidRPr="000B4D76">
        <w:rPr>
          <w:rFonts w:eastAsia="Calibri" w:cs="Arial"/>
          <w:b w:val="0"/>
          <w:bCs w:val="0"/>
          <w:sz w:val="26"/>
          <w:szCs w:val="26"/>
        </w:rPr>
        <w:t>6 не трябва да превишават 30 %.</w:t>
      </w:r>
    </w:p>
    <w:p w:rsidR="005B3D90" w:rsidRPr="00125AEF" w:rsidRDefault="005B3D90" w:rsidP="005B3D90">
      <w:pPr>
        <w:pStyle w:val="Title"/>
        <w:numPr>
          <w:ilvl w:val="0"/>
          <w:numId w:val="5"/>
        </w:numPr>
        <w:tabs>
          <w:tab w:val="clear" w:pos="720"/>
          <w:tab w:val="num" w:pos="180"/>
          <w:tab w:val="left" w:pos="900"/>
        </w:tabs>
        <w:ind w:left="180" w:right="23" w:hanging="180"/>
        <w:jc w:val="both"/>
        <w:rPr>
          <w:rFonts w:cs="Arial"/>
          <w:b w:val="0"/>
          <w:sz w:val="26"/>
          <w:szCs w:val="26"/>
        </w:rPr>
      </w:pPr>
      <w:r w:rsidRPr="00125AEF">
        <w:rPr>
          <w:rFonts w:cs="Arial"/>
          <w:b w:val="0"/>
          <w:sz w:val="26"/>
          <w:szCs w:val="26"/>
        </w:rPr>
        <w:t>Разходите по т.7 и т.8 не трябва да превишават 35 % от общата стойност на договора, ако в колектива са включени докторанти и млади учени и 10 %, ако не са включени такива. Не по-малко от 30 % от разходите по т.7 и т.8 трябва да бъдат за възнаграждения на докторанти и млади учени. Възнагражденията на участниците в изпълнението на проекта се изплащат след приемането на окончателния отчет за резултатите от работата по същия и превеж</w:t>
      </w:r>
      <w:r w:rsidR="003539CD">
        <w:rPr>
          <w:rFonts w:cs="Arial"/>
          <w:b w:val="0"/>
          <w:sz w:val="26"/>
          <w:szCs w:val="26"/>
        </w:rPr>
        <w:t>дане на 100 % от средствата от М</w:t>
      </w:r>
      <w:r w:rsidRPr="00125AEF">
        <w:rPr>
          <w:rFonts w:cs="Arial"/>
          <w:b w:val="0"/>
          <w:sz w:val="26"/>
          <w:szCs w:val="26"/>
        </w:rPr>
        <w:t>инистерството на финансите.</w:t>
      </w:r>
    </w:p>
    <w:p w:rsidR="005B3D90" w:rsidRPr="00125AEF" w:rsidRDefault="005B3D90" w:rsidP="005B3D90">
      <w:pPr>
        <w:pStyle w:val="Title"/>
        <w:numPr>
          <w:ilvl w:val="0"/>
          <w:numId w:val="5"/>
        </w:numPr>
        <w:tabs>
          <w:tab w:val="clear" w:pos="720"/>
          <w:tab w:val="num" w:pos="180"/>
          <w:tab w:val="left" w:pos="900"/>
        </w:tabs>
        <w:ind w:left="180" w:right="23" w:hanging="180"/>
        <w:jc w:val="both"/>
        <w:rPr>
          <w:rFonts w:cs="Arial"/>
          <w:b w:val="0"/>
          <w:sz w:val="26"/>
          <w:szCs w:val="26"/>
        </w:rPr>
      </w:pPr>
      <w:r w:rsidRPr="00125AEF">
        <w:rPr>
          <w:rFonts w:cs="Arial"/>
          <w:b w:val="0"/>
          <w:sz w:val="26"/>
          <w:szCs w:val="26"/>
        </w:rPr>
        <w:t>Средствата (без тези по т.7 и т.8) трябва да бъдат изразходвани д</w:t>
      </w:r>
      <w:r w:rsidR="00F71EAB">
        <w:rPr>
          <w:rFonts w:cs="Arial"/>
          <w:b w:val="0"/>
          <w:sz w:val="26"/>
          <w:szCs w:val="26"/>
        </w:rPr>
        <w:t xml:space="preserve">о края на м. ноември, </w:t>
      </w:r>
      <w:r w:rsidR="00F71EAB" w:rsidRPr="00BE21B2">
        <w:rPr>
          <w:rFonts w:cs="Arial"/>
          <w:b w:val="0"/>
          <w:color w:val="000000" w:themeColor="text1"/>
          <w:sz w:val="26"/>
          <w:szCs w:val="26"/>
        </w:rPr>
        <w:t>ако проектът е едногодишен.</w:t>
      </w:r>
    </w:p>
    <w:p w:rsidR="005B3D90" w:rsidRPr="00125AEF" w:rsidRDefault="005B3D90" w:rsidP="005B3D90">
      <w:pPr>
        <w:pStyle w:val="Title"/>
        <w:numPr>
          <w:ilvl w:val="0"/>
          <w:numId w:val="5"/>
        </w:numPr>
        <w:tabs>
          <w:tab w:val="clear" w:pos="720"/>
          <w:tab w:val="num" w:pos="180"/>
          <w:tab w:val="left" w:pos="900"/>
        </w:tabs>
        <w:ind w:left="180" w:right="23" w:hanging="180"/>
        <w:jc w:val="both"/>
        <w:rPr>
          <w:rFonts w:cs="Arial"/>
          <w:b w:val="0"/>
          <w:sz w:val="26"/>
          <w:szCs w:val="26"/>
        </w:rPr>
      </w:pPr>
      <w:r w:rsidRPr="00125AEF">
        <w:rPr>
          <w:rFonts w:cs="Arial"/>
          <w:b w:val="0"/>
          <w:sz w:val="26"/>
          <w:szCs w:val="26"/>
        </w:rPr>
        <w:t>Разходите по т.</w:t>
      </w:r>
      <w:r w:rsidR="003539CD">
        <w:rPr>
          <w:rFonts w:cs="Arial"/>
          <w:b w:val="0"/>
          <w:sz w:val="26"/>
          <w:szCs w:val="26"/>
        </w:rPr>
        <w:t xml:space="preserve"> </w:t>
      </w:r>
      <w:r w:rsidRPr="00125AEF">
        <w:rPr>
          <w:rFonts w:cs="Arial"/>
          <w:b w:val="0"/>
          <w:sz w:val="26"/>
          <w:szCs w:val="26"/>
        </w:rPr>
        <w:t>9 тр</w:t>
      </w:r>
      <w:r w:rsidR="00443970">
        <w:rPr>
          <w:rFonts w:cs="Arial"/>
          <w:b w:val="0"/>
          <w:sz w:val="26"/>
          <w:szCs w:val="26"/>
        </w:rPr>
        <w:t>ябва да бъдат не по-малко от 100</w:t>
      </w:r>
      <w:r w:rsidRPr="00125AEF">
        <w:rPr>
          <w:rFonts w:cs="Arial"/>
          <w:b w:val="0"/>
          <w:sz w:val="26"/>
          <w:szCs w:val="26"/>
        </w:rPr>
        <w:t xml:space="preserve"> лв.</w:t>
      </w:r>
    </w:p>
    <w:p w:rsidR="005B3D90" w:rsidRDefault="005B3D90" w:rsidP="005B3D90">
      <w:pPr>
        <w:pStyle w:val="Title"/>
        <w:numPr>
          <w:ilvl w:val="0"/>
          <w:numId w:val="5"/>
        </w:numPr>
        <w:tabs>
          <w:tab w:val="clear" w:pos="720"/>
          <w:tab w:val="num" w:pos="180"/>
          <w:tab w:val="left" w:pos="900"/>
        </w:tabs>
        <w:ind w:left="180" w:right="23" w:hanging="180"/>
        <w:jc w:val="both"/>
        <w:rPr>
          <w:rFonts w:cs="Arial"/>
          <w:b w:val="0"/>
          <w:sz w:val="26"/>
          <w:szCs w:val="26"/>
        </w:rPr>
      </w:pPr>
      <w:r w:rsidRPr="00125AEF">
        <w:rPr>
          <w:rFonts w:cs="Arial"/>
          <w:b w:val="0"/>
          <w:sz w:val="26"/>
          <w:szCs w:val="26"/>
        </w:rPr>
        <w:t>По изключение и с р</w:t>
      </w:r>
      <w:r w:rsidR="003539CD">
        <w:rPr>
          <w:rFonts w:cs="Arial"/>
          <w:b w:val="0"/>
          <w:sz w:val="26"/>
          <w:szCs w:val="26"/>
        </w:rPr>
        <w:t>азрешение на зам.-ректора по НИД</w:t>
      </w:r>
      <w:r w:rsidRPr="00125AEF">
        <w:rPr>
          <w:rFonts w:cs="Arial"/>
          <w:b w:val="0"/>
          <w:sz w:val="26"/>
          <w:szCs w:val="26"/>
        </w:rPr>
        <w:t xml:space="preserve"> неизразход</w:t>
      </w:r>
      <w:r w:rsidR="003539CD">
        <w:rPr>
          <w:rFonts w:cs="Arial"/>
          <w:b w:val="0"/>
          <w:sz w:val="26"/>
          <w:szCs w:val="26"/>
        </w:rPr>
        <w:softHyphen/>
      </w:r>
      <w:r w:rsidRPr="00125AEF">
        <w:rPr>
          <w:rFonts w:cs="Arial"/>
          <w:b w:val="0"/>
          <w:sz w:val="26"/>
          <w:szCs w:val="26"/>
        </w:rPr>
        <w:t>ваните средства могат да се използват през м. декември, но само за командировки с цел участие в конференции и за закупуване на консума</w:t>
      </w:r>
      <w:r w:rsidR="003539CD">
        <w:rPr>
          <w:rFonts w:cs="Arial"/>
          <w:b w:val="0"/>
          <w:sz w:val="26"/>
          <w:szCs w:val="26"/>
        </w:rPr>
        <w:softHyphen/>
      </w:r>
      <w:r w:rsidRPr="00125AEF">
        <w:rPr>
          <w:rFonts w:cs="Arial"/>
          <w:b w:val="0"/>
          <w:sz w:val="26"/>
          <w:szCs w:val="26"/>
        </w:rPr>
        <w:t xml:space="preserve">тиви и КМА, необходими за приключването на проекта и за подготовка на </w:t>
      </w:r>
      <w:r w:rsidR="003539CD">
        <w:rPr>
          <w:rFonts w:cs="Arial"/>
          <w:b w:val="0"/>
          <w:sz w:val="26"/>
          <w:szCs w:val="26"/>
        </w:rPr>
        <w:t>неговия отчет</w:t>
      </w:r>
      <w:r w:rsidRPr="00125AEF">
        <w:rPr>
          <w:rFonts w:cs="Arial"/>
          <w:b w:val="0"/>
          <w:sz w:val="26"/>
          <w:szCs w:val="26"/>
        </w:rPr>
        <w:t>.</w:t>
      </w:r>
    </w:p>
    <w:p w:rsidR="00832E91" w:rsidRDefault="00832E91" w:rsidP="00832E91">
      <w:pPr>
        <w:pStyle w:val="Title"/>
        <w:tabs>
          <w:tab w:val="left" w:pos="900"/>
        </w:tabs>
        <w:ind w:left="180" w:right="23"/>
        <w:jc w:val="both"/>
        <w:rPr>
          <w:rFonts w:cs="Arial"/>
          <w:b w:val="0"/>
          <w:sz w:val="26"/>
          <w:szCs w:val="26"/>
        </w:rPr>
      </w:pPr>
    </w:p>
    <w:p w:rsidR="00832E91" w:rsidRDefault="00832E91" w:rsidP="00832E91">
      <w:pPr>
        <w:pStyle w:val="Title"/>
        <w:rPr>
          <w:rFonts w:cs="Arial"/>
        </w:rPr>
      </w:pPr>
    </w:p>
    <w:p w:rsidR="00832E91" w:rsidRDefault="00832E91" w:rsidP="00832E91">
      <w:pPr>
        <w:pStyle w:val="Title"/>
        <w:rPr>
          <w:rFonts w:cs="Arial"/>
        </w:rPr>
      </w:pPr>
    </w:p>
    <w:p w:rsidR="00832E91" w:rsidRDefault="00832E91" w:rsidP="00832E91">
      <w:pPr>
        <w:pStyle w:val="Title"/>
        <w:rPr>
          <w:rFonts w:cs="Arial"/>
        </w:rPr>
      </w:pPr>
    </w:p>
    <w:p w:rsidR="00832E91" w:rsidRDefault="00832E91" w:rsidP="00832E91">
      <w:pPr>
        <w:pStyle w:val="Title"/>
        <w:rPr>
          <w:rFonts w:cs="Arial"/>
        </w:rPr>
      </w:pPr>
    </w:p>
    <w:p w:rsidR="00832E91" w:rsidRDefault="00832E91" w:rsidP="00832E91">
      <w:pPr>
        <w:pStyle w:val="Title"/>
        <w:rPr>
          <w:rFonts w:cs="Arial"/>
        </w:rPr>
      </w:pPr>
    </w:p>
    <w:p w:rsidR="00832E91" w:rsidRDefault="00832E91" w:rsidP="00832E91">
      <w:pPr>
        <w:pStyle w:val="Title"/>
        <w:rPr>
          <w:rFonts w:cs="Arial"/>
        </w:rPr>
      </w:pPr>
    </w:p>
    <w:p w:rsidR="00832E91" w:rsidRDefault="00832E91" w:rsidP="00832E91">
      <w:pPr>
        <w:pStyle w:val="Title"/>
        <w:rPr>
          <w:rFonts w:cs="Arial"/>
        </w:rPr>
      </w:pPr>
    </w:p>
    <w:p w:rsidR="00832E91" w:rsidRDefault="00832E91" w:rsidP="00832E91">
      <w:pPr>
        <w:pStyle w:val="Title"/>
        <w:rPr>
          <w:rFonts w:cs="Arial"/>
        </w:rPr>
      </w:pPr>
    </w:p>
    <w:p w:rsidR="00832E91" w:rsidRDefault="00832E91" w:rsidP="00832E91">
      <w:pPr>
        <w:pStyle w:val="Title"/>
        <w:rPr>
          <w:rFonts w:cs="Arial"/>
        </w:rPr>
      </w:pPr>
    </w:p>
    <w:p w:rsidR="00D053C2" w:rsidRPr="00187041" w:rsidRDefault="00D053C2" w:rsidP="00832E91">
      <w:pPr>
        <w:pStyle w:val="Title"/>
        <w:rPr>
          <w:rFonts w:cs="Arial"/>
        </w:rPr>
      </w:pPr>
    </w:p>
    <w:p w:rsidR="004D6047" w:rsidRPr="00FC62BD" w:rsidRDefault="004D6047" w:rsidP="00FC62BD">
      <w:pPr>
        <w:pStyle w:val="Title"/>
        <w:jc w:val="left"/>
        <w:rPr>
          <w:rFonts w:cs="Arial"/>
          <w:sz w:val="24"/>
          <w:lang w:val="en-US"/>
        </w:rPr>
      </w:pPr>
    </w:p>
    <w:p w:rsidR="00832E91" w:rsidRPr="00584F7D" w:rsidRDefault="00832E91" w:rsidP="00DF4469">
      <w:pPr>
        <w:pStyle w:val="Title"/>
        <w:rPr>
          <w:rFonts w:cs="Arial"/>
          <w:sz w:val="24"/>
        </w:rPr>
      </w:pPr>
      <w:r w:rsidRPr="00584F7D">
        <w:rPr>
          <w:rFonts w:cs="Arial"/>
          <w:sz w:val="24"/>
        </w:rPr>
        <w:lastRenderedPageBreak/>
        <w:t>ОСНОВНИ  НАПРАВЛЕНИЯ</w:t>
      </w:r>
      <w:r w:rsidR="00DF4469" w:rsidRPr="00584F7D">
        <w:rPr>
          <w:rFonts w:cs="Arial"/>
          <w:sz w:val="24"/>
        </w:rPr>
        <w:t xml:space="preserve"> </w:t>
      </w:r>
      <w:r w:rsidRPr="00584F7D">
        <w:rPr>
          <w:rFonts w:cs="Arial"/>
          <w:sz w:val="24"/>
        </w:rPr>
        <w:t>НА  НАУЧНОИЗСЛЕДОВАТЕЛСКАТА,</w:t>
      </w:r>
    </w:p>
    <w:p w:rsidR="00832E91" w:rsidRPr="0070456C" w:rsidRDefault="0070456C" w:rsidP="0070456C">
      <w:pPr>
        <w:pStyle w:val="Title"/>
        <w:rPr>
          <w:rFonts w:cs="Arial"/>
          <w:sz w:val="24"/>
        </w:rPr>
      </w:pPr>
      <w:r>
        <w:rPr>
          <w:rFonts w:cs="Arial"/>
          <w:sz w:val="24"/>
        </w:rPr>
        <w:t>РАЗВОЙНА  И  ВНЕДРИТЕЛСКА</w:t>
      </w:r>
      <w:r w:rsidR="00832E91" w:rsidRPr="00584F7D">
        <w:rPr>
          <w:rFonts w:cs="Arial"/>
          <w:sz w:val="24"/>
        </w:rPr>
        <w:t xml:space="preserve">  ДЕЙНОСТ</w:t>
      </w:r>
      <w:r>
        <w:rPr>
          <w:rFonts w:cs="Arial"/>
          <w:sz w:val="24"/>
        </w:rPr>
        <w:t xml:space="preserve"> </w:t>
      </w:r>
      <w:r w:rsidR="00832E91" w:rsidRPr="00584F7D">
        <w:rPr>
          <w:rFonts w:cs="Arial"/>
          <w:sz w:val="24"/>
        </w:rPr>
        <w:t>НА РУСЕНСКИ</w:t>
      </w:r>
      <w:r w:rsidR="00584F7D">
        <w:rPr>
          <w:rFonts w:cs="Arial"/>
          <w:sz w:val="24"/>
        </w:rPr>
        <w:t>Я</w:t>
      </w:r>
      <w:r w:rsidR="00832E91" w:rsidRPr="00584F7D">
        <w:rPr>
          <w:rFonts w:cs="Arial"/>
          <w:sz w:val="24"/>
        </w:rPr>
        <w:t xml:space="preserve"> УНИВЕРСИТЕТ</w:t>
      </w:r>
      <w:r w:rsidR="00832E91" w:rsidRPr="00584F7D">
        <w:rPr>
          <w:rFonts w:cs="Arial"/>
          <w:b w:val="0"/>
          <w:sz w:val="24"/>
        </w:rPr>
        <w:t xml:space="preserve"> </w:t>
      </w:r>
    </w:p>
    <w:p w:rsidR="00832E91" w:rsidRPr="00584F7D" w:rsidRDefault="00832E91" w:rsidP="00832E91">
      <w:pPr>
        <w:pStyle w:val="Title"/>
        <w:tabs>
          <w:tab w:val="left" w:pos="5400"/>
        </w:tabs>
        <w:jc w:val="left"/>
        <w:rPr>
          <w:rFonts w:cs="Arial"/>
          <w:b w:val="0"/>
          <w:sz w:val="24"/>
        </w:rPr>
      </w:pPr>
      <w:r w:rsidRPr="00584F7D">
        <w:rPr>
          <w:rFonts w:cs="Arial"/>
          <w:b w:val="0"/>
          <w:sz w:val="24"/>
        </w:rPr>
        <w:tab/>
      </w:r>
    </w:p>
    <w:p w:rsidR="00832E91" w:rsidRPr="00584F7D" w:rsidRDefault="00832E91" w:rsidP="00832E91">
      <w:pPr>
        <w:numPr>
          <w:ilvl w:val="0"/>
          <w:numId w:val="14"/>
        </w:numPr>
        <w:tabs>
          <w:tab w:val="clear" w:pos="1080"/>
          <w:tab w:val="num" w:pos="900"/>
        </w:tabs>
        <w:ind w:left="900" w:hanging="360"/>
        <w:jc w:val="both"/>
        <w:rPr>
          <w:rFonts w:ascii="Arial" w:hAnsi="Arial" w:cs="Arial"/>
          <w:color w:val="000000"/>
          <w:u w:val="single"/>
        </w:rPr>
      </w:pPr>
      <w:proofErr w:type="spellStart"/>
      <w:r w:rsidRPr="00584F7D">
        <w:rPr>
          <w:rFonts w:ascii="Arial" w:hAnsi="Arial" w:cs="Arial"/>
          <w:color w:val="000000"/>
          <w:u w:val="single"/>
        </w:rPr>
        <w:t>Факултет</w:t>
      </w:r>
      <w:proofErr w:type="spellEnd"/>
      <w:r w:rsidRPr="00584F7D">
        <w:rPr>
          <w:rFonts w:ascii="Arial" w:hAnsi="Arial" w:cs="Arial"/>
          <w:color w:val="000000"/>
          <w:u w:val="single"/>
        </w:rPr>
        <w:t xml:space="preserve"> АГРАРНО-ИНДУСТРИАЛЕН:</w:t>
      </w:r>
    </w:p>
    <w:p w:rsidR="00832E91" w:rsidRPr="00584F7D" w:rsidRDefault="00832E91" w:rsidP="004967F2">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Изследване, проектиране, използване и сервиз на земеделската техника;</w:t>
      </w:r>
    </w:p>
    <w:p w:rsidR="00832E91" w:rsidRPr="00584F7D" w:rsidRDefault="00832E91" w:rsidP="004967F2">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Устойчиво развитие и екологични аспекти на земеделското производство;</w:t>
      </w:r>
    </w:p>
    <w:p w:rsidR="00832E91" w:rsidRPr="00584F7D" w:rsidRDefault="00832E91" w:rsidP="004967F2">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Растениевъдни технологии и техника;</w:t>
      </w:r>
    </w:p>
    <w:p w:rsidR="00832E91" w:rsidRPr="00584F7D" w:rsidRDefault="00832E91" w:rsidP="004967F2">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Надеждно удължаване на жизнения цикъл на изделията и оползотворяване на ресурсите;</w:t>
      </w:r>
    </w:p>
    <w:p w:rsidR="00832E91" w:rsidRPr="00584F7D" w:rsidRDefault="00832E91" w:rsidP="004967F2">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Енергийна техника и технологии</w:t>
      </w:r>
      <w:r w:rsidRPr="00584F7D">
        <w:rPr>
          <w:rFonts w:ascii="Arial" w:hAnsi="Arial" w:cs="Arial"/>
          <w:color w:val="000000"/>
          <w:lang w:val="en-US"/>
        </w:rPr>
        <w:t>;</w:t>
      </w:r>
    </w:p>
    <w:p w:rsidR="00832E91" w:rsidRPr="00584F7D" w:rsidRDefault="00832E91" w:rsidP="004967F2">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Теория на механизмите и машините;</w:t>
      </w:r>
    </w:p>
    <w:p w:rsidR="00832E91" w:rsidRPr="00584F7D" w:rsidRDefault="00832E91" w:rsidP="004967F2">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Подемно-транспортна техника и технологии;</w:t>
      </w:r>
    </w:p>
    <w:p w:rsidR="00832E91" w:rsidRPr="00584F7D" w:rsidRDefault="00832E91" w:rsidP="004967F2">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en-US"/>
        </w:rPr>
        <w:t>E</w:t>
      </w:r>
      <w:proofErr w:type="spellStart"/>
      <w:r w:rsidRPr="00584F7D">
        <w:rPr>
          <w:rFonts w:ascii="Arial" w:hAnsi="Arial" w:cs="Arial"/>
          <w:color w:val="000000"/>
          <w:lang w:val="bg-BG"/>
        </w:rPr>
        <w:t>кология</w:t>
      </w:r>
      <w:proofErr w:type="spellEnd"/>
      <w:r w:rsidRPr="00584F7D">
        <w:rPr>
          <w:rFonts w:ascii="Arial" w:hAnsi="Arial" w:cs="Arial"/>
          <w:color w:val="000000"/>
          <w:lang w:val="bg-BG"/>
        </w:rPr>
        <w:t xml:space="preserve"> – техника и технологии за опазване на почва, въздух и </w:t>
      </w:r>
      <w:r w:rsidRPr="006556D8">
        <w:rPr>
          <w:rFonts w:ascii="Arial" w:hAnsi="Arial" w:cs="Arial"/>
          <w:color w:val="000000"/>
          <w:lang w:val="ru-RU"/>
        </w:rPr>
        <w:t xml:space="preserve">                  </w:t>
      </w:r>
      <w:r w:rsidRPr="00584F7D">
        <w:rPr>
          <w:rFonts w:ascii="Arial" w:hAnsi="Arial" w:cs="Arial"/>
          <w:color w:val="000000"/>
          <w:lang w:val="bg-BG"/>
        </w:rPr>
        <w:t>вода.</w:t>
      </w:r>
    </w:p>
    <w:p w:rsidR="00832E91" w:rsidRPr="00584F7D" w:rsidRDefault="00832E91" w:rsidP="004967F2">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Информационен дизайн – трансфер и презентация на знания и технологии.</w:t>
      </w:r>
    </w:p>
    <w:p w:rsidR="00832E91" w:rsidRPr="00584F7D" w:rsidRDefault="00832E91" w:rsidP="00832E91">
      <w:pPr>
        <w:tabs>
          <w:tab w:val="num" w:pos="1780"/>
        </w:tabs>
        <w:ind w:left="1620"/>
        <w:jc w:val="both"/>
        <w:rPr>
          <w:rFonts w:ascii="Arial" w:hAnsi="Arial" w:cs="Arial"/>
          <w:color w:val="000000"/>
          <w:lang w:val="ru-RU"/>
        </w:rPr>
      </w:pPr>
    </w:p>
    <w:p w:rsidR="00832E91" w:rsidRPr="00584F7D" w:rsidRDefault="00832E91" w:rsidP="00832E91">
      <w:pPr>
        <w:numPr>
          <w:ilvl w:val="0"/>
          <w:numId w:val="14"/>
        </w:numPr>
        <w:tabs>
          <w:tab w:val="clear" w:pos="1080"/>
          <w:tab w:val="num" w:pos="900"/>
        </w:tabs>
        <w:ind w:left="900" w:hanging="360"/>
        <w:jc w:val="both"/>
        <w:rPr>
          <w:rFonts w:ascii="Arial" w:hAnsi="Arial" w:cs="Arial"/>
          <w:color w:val="000000"/>
          <w:u w:val="single"/>
        </w:rPr>
      </w:pPr>
      <w:proofErr w:type="spellStart"/>
      <w:r w:rsidRPr="00584F7D">
        <w:rPr>
          <w:rFonts w:ascii="Arial" w:hAnsi="Arial" w:cs="Arial"/>
          <w:color w:val="000000"/>
          <w:u w:val="single"/>
        </w:rPr>
        <w:t>Факултет</w:t>
      </w:r>
      <w:proofErr w:type="spellEnd"/>
      <w:r w:rsidRPr="00584F7D">
        <w:rPr>
          <w:rFonts w:ascii="Arial" w:hAnsi="Arial" w:cs="Arial"/>
          <w:color w:val="000000"/>
          <w:u w:val="single"/>
        </w:rPr>
        <w:t xml:space="preserve"> МАШИННО-ТЕХНОЛОГИЧЕН:</w:t>
      </w:r>
    </w:p>
    <w:p w:rsidR="00832E91" w:rsidRPr="00584F7D" w:rsidRDefault="00832E91" w:rsidP="004967F2">
      <w:pPr>
        <w:numPr>
          <w:ilvl w:val="1"/>
          <w:numId w:val="15"/>
        </w:numPr>
        <w:tabs>
          <w:tab w:val="num" w:pos="-2700"/>
          <w:tab w:val="num" w:pos="1134"/>
        </w:tabs>
        <w:ind w:left="1135" w:hanging="284"/>
        <w:rPr>
          <w:rFonts w:ascii="Arial" w:hAnsi="Arial" w:cs="Arial"/>
          <w:color w:val="000000"/>
          <w:lang w:val="ru-RU"/>
        </w:rPr>
      </w:pPr>
      <w:r w:rsidRPr="00584F7D">
        <w:rPr>
          <w:rFonts w:ascii="Arial" w:hAnsi="Arial" w:cs="Arial"/>
          <w:color w:val="000000"/>
          <w:lang w:val="ru-RU"/>
        </w:rPr>
        <w:t>Технология и управление на машиностроителното производство;</w:t>
      </w:r>
    </w:p>
    <w:p w:rsidR="00832E91" w:rsidRPr="00584F7D" w:rsidRDefault="00832E91" w:rsidP="004967F2">
      <w:pPr>
        <w:numPr>
          <w:ilvl w:val="1"/>
          <w:numId w:val="15"/>
        </w:numPr>
        <w:tabs>
          <w:tab w:val="num" w:pos="-2700"/>
          <w:tab w:val="num" w:pos="1134"/>
        </w:tabs>
        <w:ind w:left="1135" w:hanging="284"/>
        <w:rPr>
          <w:rFonts w:ascii="Arial" w:hAnsi="Arial" w:cs="Arial"/>
          <w:color w:val="000000"/>
          <w:lang w:val="ru-RU"/>
        </w:rPr>
      </w:pPr>
      <w:r w:rsidRPr="00584F7D">
        <w:rPr>
          <w:rFonts w:ascii="Arial" w:hAnsi="Arial" w:cs="Arial"/>
          <w:color w:val="000000"/>
          <w:lang w:val="ru-RU"/>
        </w:rPr>
        <w:t>Автоматизация и роботизация на производствените процеси;</w:t>
      </w:r>
    </w:p>
    <w:p w:rsidR="00832E91" w:rsidRPr="00584F7D" w:rsidRDefault="00832E91" w:rsidP="004967F2">
      <w:pPr>
        <w:numPr>
          <w:ilvl w:val="1"/>
          <w:numId w:val="15"/>
        </w:numPr>
        <w:tabs>
          <w:tab w:val="num" w:pos="-2700"/>
          <w:tab w:val="num" w:pos="1134"/>
        </w:tabs>
        <w:ind w:left="1135" w:hanging="284"/>
        <w:rPr>
          <w:rFonts w:ascii="Arial" w:hAnsi="Arial" w:cs="Arial"/>
          <w:color w:val="000000"/>
          <w:lang w:val="ru-RU"/>
        </w:rPr>
      </w:pPr>
      <w:r w:rsidRPr="00584F7D">
        <w:rPr>
          <w:rFonts w:ascii="Arial" w:hAnsi="Arial" w:cs="Arial"/>
          <w:color w:val="000000"/>
          <w:lang w:val="ru-RU"/>
        </w:rPr>
        <w:t>Метрология, метрологично осигуряване и управление на качеството;</w:t>
      </w:r>
    </w:p>
    <w:p w:rsidR="00832E91" w:rsidRPr="00584F7D" w:rsidRDefault="00832E91" w:rsidP="004967F2">
      <w:pPr>
        <w:numPr>
          <w:ilvl w:val="1"/>
          <w:numId w:val="15"/>
        </w:numPr>
        <w:tabs>
          <w:tab w:val="num" w:pos="-2700"/>
          <w:tab w:val="num" w:pos="1134"/>
        </w:tabs>
        <w:ind w:left="1135" w:hanging="284"/>
        <w:rPr>
          <w:rFonts w:ascii="Arial" w:hAnsi="Arial" w:cs="Arial"/>
          <w:color w:val="000000"/>
          <w:lang w:val="ru-RU"/>
        </w:rPr>
      </w:pPr>
      <w:r w:rsidRPr="00584F7D">
        <w:rPr>
          <w:rFonts w:ascii="Arial" w:hAnsi="Arial" w:cs="Arial"/>
          <w:color w:val="000000"/>
          <w:lang w:val="ru-RU"/>
        </w:rPr>
        <w:t>Вакуумни технологии за повърхностно и обемно обработване на материалите;</w:t>
      </w:r>
    </w:p>
    <w:p w:rsidR="003D06F5" w:rsidRPr="003D06F5" w:rsidRDefault="003D06F5" w:rsidP="003D06F5">
      <w:pPr>
        <w:numPr>
          <w:ilvl w:val="1"/>
          <w:numId w:val="15"/>
        </w:numPr>
        <w:tabs>
          <w:tab w:val="num" w:pos="-2700"/>
          <w:tab w:val="num" w:pos="1134"/>
        </w:tabs>
        <w:ind w:left="1134" w:hanging="283"/>
        <w:rPr>
          <w:rFonts w:ascii="Arial" w:hAnsi="Arial" w:cs="Arial"/>
          <w:color w:val="000000"/>
          <w:lang w:val="ru-RU"/>
        </w:rPr>
      </w:pPr>
      <w:r w:rsidRPr="003D06F5">
        <w:rPr>
          <w:rFonts w:ascii="Arial" w:hAnsi="Arial" w:cs="Arial"/>
          <w:color w:val="000000"/>
          <w:lang w:val="ru-RU"/>
        </w:rPr>
        <w:t>Ресурсоспестяващи и специализирани технологии, специални материали и инструменти;</w:t>
      </w:r>
    </w:p>
    <w:p w:rsidR="00832E91" w:rsidRPr="00584F7D" w:rsidRDefault="00832E91" w:rsidP="004967F2">
      <w:pPr>
        <w:numPr>
          <w:ilvl w:val="1"/>
          <w:numId w:val="15"/>
        </w:numPr>
        <w:tabs>
          <w:tab w:val="num" w:pos="-2700"/>
          <w:tab w:val="num" w:pos="1134"/>
        </w:tabs>
        <w:ind w:left="1135" w:hanging="284"/>
        <w:rPr>
          <w:rFonts w:ascii="Arial" w:hAnsi="Arial" w:cs="Arial"/>
          <w:color w:val="000000"/>
          <w:lang w:val="ru-RU"/>
        </w:rPr>
      </w:pPr>
      <w:r w:rsidRPr="00584F7D">
        <w:rPr>
          <w:rFonts w:ascii="Arial" w:hAnsi="Arial" w:cs="Arial"/>
          <w:color w:val="000000"/>
          <w:lang w:val="ru-RU"/>
        </w:rPr>
        <w:t>Теоретична и приложна механика.</w:t>
      </w:r>
    </w:p>
    <w:p w:rsidR="00832E91" w:rsidRPr="00584F7D" w:rsidRDefault="00832E91" w:rsidP="004967F2">
      <w:pPr>
        <w:tabs>
          <w:tab w:val="num" w:pos="1780"/>
        </w:tabs>
        <w:ind w:left="1620"/>
        <w:rPr>
          <w:rFonts w:ascii="Arial" w:hAnsi="Arial" w:cs="Arial"/>
          <w:color w:val="000000"/>
        </w:rPr>
      </w:pPr>
    </w:p>
    <w:p w:rsidR="00832E91" w:rsidRPr="00584F7D" w:rsidRDefault="00832E91" w:rsidP="00832E91">
      <w:pPr>
        <w:numPr>
          <w:ilvl w:val="0"/>
          <w:numId w:val="14"/>
        </w:numPr>
        <w:tabs>
          <w:tab w:val="clear" w:pos="1080"/>
          <w:tab w:val="num" w:pos="900"/>
        </w:tabs>
        <w:ind w:left="900" w:hanging="360"/>
        <w:jc w:val="both"/>
        <w:rPr>
          <w:rFonts w:ascii="Arial" w:hAnsi="Arial" w:cs="Arial"/>
          <w:color w:val="000000"/>
          <w:u w:val="single"/>
        </w:rPr>
      </w:pPr>
      <w:proofErr w:type="spellStart"/>
      <w:r w:rsidRPr="00584F7D">
        <w:rPr>
          <w:rFonts w:ascii="Arial" w:hAnsi="Arial" w:cs="Arial"/>
          <w:color w:val="000000"/>
          <w:u w:val="single"/>
        </w:rPr>
        <w:t>Факултет</w:t>
      </w:r>
      <w:proofErr w:type="spellEnd"/>
      <w:r w:rsidRPr="00584F7D">
        <w:rPr>
          <w:rFonts w:ascii="Arial" w:hAnsi="Arial" w:cs="Arial"/>
          <w:color w:val="000000"/>
          <w:u w:val="single"/>
        </w:rPr>
        <w:t xml:space="preserve"> ЕЛЕКТРОТЕХНИКА, ЕЛЕКТРОНИКА, АВТОМАТИКА: </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proofErr w:type="spellStart"/>
      <w:r w:rsidRPr="00584F7D">
        <w:rPr>
          <w:rFonts w:ascii="Arial" w:hAnsi="Arial" w:cs="Arial"/>
        </w:rPr>
        <w:t>Електроснабдяване</w:t>
      </w:r>
      <w:proofErr w:type="spellEnd"/>
      <w:r w:rsidRPr="00584F7D">
        <w:rPr>
          <w:rFonts w:ascii="Arial" w:hAnsi="Arial" w:cs="Arial"/>
        </w:rPr>
        <w:t xml:space="preserve"> и </w:t>
      </w:r>
      <w:proofErr w:type="spellStart"/>
      <w:r w:rsidR="009E20A2" w:rsidRPr="00584F7D">
        <w:rPr>
          <w:rFonts w:ascii="Arial" w:hAnsi="Arial" w:cs="Arial"/>
        </w:rPr>
        <w:t>електрообзавеждане</w:t>
      </w:r>
      <w:proofErr w:type="spellEnd"/>
      <w:r w:rsidR="009E20A2" w:rsidRPr="00584F7D">
        <w:rPr>
          <w:rFonts w:ascii="Arial" w:hAnsi="Arial" w:cs="Arial"/>
        </w:rPr>
        <w:t>;</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r w:rsidRPr="006556D8">
        <w:rPr>
          <w:rFonts w:ascii="Arial" w:hAnsi="Arial" w:cs="Arial"/>
          <w:lang w:val="ru-RU"/>
        </w:rPr>
        <w:t>Възобновяеми</w:t>
      </w:r>
      <w:r w:rsidRPr="00584F7D">
        <w:rPr>
          <w:rFonts w:ascii="Arial" w:hAnsi="Arial" w:cs="Arial"/>
          <w:lang w:val="bg-BG"/>
        </w:rPr>
        <w:t xml:space="preserve"> </w:t>
      </w:r>
      <w:r w:rsidRPr="006556D8">
        <w:rPr>
          <w:rFonts w:ascii="Arial" w:hAnsi="Arial" w:cs="Arial"/>
          <w:lang w:val="ru-RU"/>
        </w:rPr>
        <w:t xml:space="preserve">и алтернативни енергийни </w:t>
      </w:r>
      <w:r w:rsidR="009E20A2" w:rsidRPr="006556D8">
        <w:rPr>
          <w:rFonts w:ascii="Arial" w:hAnsi="Arial" w:cs="Arial"/>
          <w:lang w:val="ru-RU"/>
        </w:rPr>
        <w:t>източници;</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proofErr w:type="spellStart"/>
      <w:r w:rsidRPr="00584F7D">
        <w:rPr>
          <w:rFonts w:ascii="Arial" w:hAnsi="Arial" w:cs="Arial"/>
        </w:rPr>
        <w:t>Енергийна</w:t>
      </w:r>
      <w:proofErr w:type="spellEnd"/>
      <w:r w:rsidRPr="00584F7D">
        <w:rPr>
          <w:rFonts w:ascii="Arial" w:hAnsi="Arial" w:cs="Arial"/>
        </w:rPr>
        <w:t xml:space="preserve"> </w:t>
      </w:r>
      <w:proofErr w:type="spellStart"/>
      <w:r w:rsidR="009E20A2" w:rsidRPr="00584F7D">
        <w:rPr>
          <w:rFonts w:ascii="Arial" w:hAnsi="Arial" w:cs="Arial"/>
        </w:rPr>
        <w:t>ефективност</w:t>
      </w:r>
      <w:proofErr w:type="spellEnd"/>
      <w:r w:rsidR="009E20A2" w:rsidRPr="00584F7D">
        <w:rPr>
          <w:rFonts w:ascii="Arial" w:hAnsi="Arial" w:cs="Arial"/>
        </w:rPr>
        <w:t>;</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proofErr w:type="spellStart"/>
      <w:r w:rsidRPr="00584F7D">
        <w:rPr>
          <w:rFonts w:ascii="Arial" w:hAnsi="Arial" w:cs="Arial"/>
        </w:rPr>
        <w:t>Индустриална</w:t>
      </w:r>
      <w:proofErr w:type="spellEnd"/>
      <w:r w:rsidRPr="00584F7D">
        <w:rPr>
          <w:rFonts w:ascii="Arial" w:hAnsi="Arial" w:cs="Arial"/>
        </w:rPr>
        <w:t xml:space="preserve"> </w:t>
      </w:r>
      <w:proofErr w:type="spellStart"/>
      <w:r w:rsidR="009E20A2" w:rsidRPr="00584F7D">
        <w:rPr>
          <w:rFonts w:ascii="Arial" w:hAnsi="Arial" w:cs="Arial"/>
        </w:rPr>
        <w:t>автоматизация</w:t>
      </w:r>
      <w:proofErr w:type="spellEnd"/>
      <w:r w:rsidR="009E20A2" w:rsidRPr="00584F7D">
        <w:rPr>
          <w:rFonts w:ascii="Arial" w:hAnsi="Arial" w:cs="Arial"/>
        </w:rPr>
        <w:t>;</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proofErr w:type="spellStart"/>
      <w:r w:rsidRPr="00584F7D">
        <w:rPr>
          <w:rFonts w:ascii="Arial" w:hAnsi="Arial" w:cs="Arial"/>
        </w:rPr>
        <w:t>Теория</w:t>
      </w:r>
      <w:proofErr w:type="spellEnd"/>
      <w:r w:rsidRPr="00584F7D">
        <w:rPr>
          <w:rFonts w:ascii="Arial" w:hAnsi="Arial" w:cs="Arial"/>
        </w:rPr>
        <w:t xml:space="preserve"> </w:t>
      </w:r>
      <w:proofErr w:type="spellStart"/>
      <w:r w:rsidRPr="00584F7D">
        <w:rPr>
          <w:rFonts w:ascii="Arial" w:hAnsi="Arial" w:cs="Arial"/>
        </w:rPr>
        <w:t>на</w:t>
      </w:r>
      <w:proofErr w:type="spellEnd"/>
      <w:r w:rsidRPr="00584F7D">
        <w:rPr>
          <w:rFonts w:ascii="Arial" w:hAnsi="Arial" w:cs="Arial"/>
        </w:rPr>
        <w:t xml:space="preserve"> </w:t>
      </w:r>
      <w:proofErr w:type="spellStart"/>
      <w:r w:rsidR="009E20A2" w:rsidRPr="00584F7D">
        <w:rPr>
          <w:rFonts w:ascii="Arial" w:hAnsi="Arial" w:cs="Arial"/>
        </w:rPr>
        <w:t>управлението</w:t>
      </w:r>
      <w:proofErr w:type="spellEnd"/>
      <w:r w:rsidR="009E20A2" w:rsidRPr="00584F7D">
        <w:rPr>
          <w:rFonts w:ascii="Arial" w:hAnsi="Arial" w:cs="Arial"/>
        </w:rPr>
        <w:t>;</w:t>
      </w:r>
    </w:p>
    <w:p w:rsidR="009E20A2" w:rsidRPr="005607FF" w:rsidRDefault="00901590" w:rsidP="00A82FA6">
      <w:pPr>
        <w:numPr>
          <w:ilvl w:val="1"/>
          <w:numId w:val="15"/>
        </w:numPr>
        <w:tabs>
          <w:tab w:val="num" w:pos="-2700"/>
          <w:tab w:val="num" w:pos="1134"/>
        </w:tabs>
        <w:ind w:left="1135" w:hanging="284"/>
        <w:rPr>
          <w:rFonts w:ascii="Arial" w:hAnsi="Arial" w:cs="Arial"/>
          <w:color w:val="000000" w:themeColor="text1"/>
          <w:lang w:val="ru-RU"/>
        </w:rPr>
      </w:pPr>
      <w:proofErr w:type="spellStart"/>
      <w:r w:rsidRPr="005607FF">
        <w:rPr>
          <w:rFonts w:ascii="Arial" w:hAnsi="Arial" w:cs="Arial"/>
          <w:color w:val="000000" w:themeColor="text1"/>
        </w:rPr>
        <w:t>Електронизация</w:t>
      </w:r>
      <w:proofErr w:type="spellEnd"/>
      <w:r w:rsidR="009E20A2" w:rsidRPr="005607FF">
        <w:rPr>
          <w:rFonts w:ascii="Arial" w:hAnsi="Arial" w:cs="Arial"/>
          <w:color w:val="000000" w:themeColor="text1"/>
        </w:rPr>
        <w:t>;</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proofErr w:type="spellStart"/>
      <w:r w:rsidRPr="00584F7D">
        <w:rPr>
          <w:rFonts w:ascii="Arial" w:hAnsi="Arial" w:cs="Arial"/>
        </w:rPr>
        <w:t>Микро</w:t>
      </w:r>
      <w:proofErr w:type="spellEnd"/>
      <w:r w:rsidRPr="00584F7D">
        <w:rPr>
          <w:rFonts w:ascii="Arial" w:hAnsi="Arial" w:cs="Arial"/>
        </w:rPr>
        <w:t xml:space="preserve">- и </w:t>
      </w:r>
      <w:proofErr w:type="spellStart"/>
      <w:r w:rsidR="009E20A2" w:rsidRPr="00584F7D">
        <w:rPr>
          <w:rFonts w:ascii="Arial" w:hAnsi="Arial" w:cs="Arial"/>
        </w:rPr>
        <w:t>наноелектроника</w:t>
      </w:r>
      <w:proofErr w:type="spellEnd"/>
      <w:r w:rsidR="009E20A2" w:rsidRPr="00584F7D">
        <w:rPr>
          <w:rFonts w:ascii="Arial" w:hAnsi="Arial" w:cs="Arial"/>
        </w:rPr>
        <w:t>;</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r w:rsidRPr="006556D8">
        <w:rPr>
          <w:rFonts w:ascii="Arial" w:hAnsi="Arial" w:cs="Arial"/>
          <w:lang w:val="ru-RU"/>
        </w:rPr>
        <w:t>Разпределени системи за обработка на</w:t>
      </w:r>
      <w:r w:rsidRPr="00584F7D">
        <w:rPr>
          <w:rFonts w:ascii="Arial" w:hAnsi="Arial" w:cs="Arial"/>
          <w:lang w:val="bg-BG"/>
        </w:rPr>
        <w:t xml:space="preserve"> </w:t>
      </w:r>
      <w:r w:rsidR="009E20A2" w:rsidRPr="006556D8">
        <w:rPr>
          <w:rFonts w:ascii="Arial" w:hAnsi="Arial" w:cs="Arial"/>
          <w:lang w:val="ru-RU"/>
        </w:rPr>
        <w:t>данни;</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proofErr w:type="spellStart"/>
      <w:r w:rsidRPr="00584F7D">
        <w:rPr>
          <w:rFonts w:ascii="Arial" w:hAnsi="Arial" w:cs="Arial"/>
        </w:rPr>
        <w:t>Иновационни</w:t>
      </w:r>
      <w:proofErr w:type="spellEnd"/>
      <w:r w:rsidRPr="00584F7D">
        <w:rPr>
          <w:rFonts w:ascii="Arial" w:hAnsi="Arial" w:cs="Arial"/>
        </w:rPr>
        <w:t xml:space="preserve"> </w:t>
      </w:r>
      <w:proofErr w:type="spellStart"/>
      <w:r w:rsidRPr="00584F7D">
        <w:rPr>
          <w:rFonts w:ascii="Arial" w:hAnsi="Arial" w:cs="Arial"/>
        </w:rPr>
        <w:t>образователни</w:t>
      </w:r>
      <w:proofErr w:type="spellEnd"/>
      <w:r w:rsidRPr="00584F7D">
        <w:rPr>
          <w:rFonts w:ascii="Arial" w:hAnsi="Arial" w:cs="Arial"/>
        </w:rPr>
        <w:t xml:space="preserve"> </w:t>
      </w:r>
      <w:proofErr w:type="spellStart"/>
      <w:r w:rsidR="009E20A2" w:rsidRPr="00584F7D">
        <w:rPr>
          <w:rFonts w:ascii="Arial" w:hAnsi="Arial" w:cs="Arial"/>
        </w:rPr>
        <w:t>технологии</w:t>
      </w:r>
      <w:proofErr w:type="spellEnd"/>
      <w:r w:rsidR="009E20A2" w:rsidRPr="00584F7D">
        <w:rPr>
          <w:rFonts w:ascii="Arial" w:hAnsi="Arial" w:cs="Arial"/>
        </w:rPr>
        <w:t>;</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proofErr w:type="spellStart"/>
      <w:r w:rsidRPr="00584F7D">
        <w:rPr>
          <w:rFonts w:ascii="Arial" w:hAnsi="Arial" w:cs="Arial"/>
        </w:rPr>
        <w:t>Компютърни</w:t>
      </w:r>
      <w:proofErr w:type="spellEnd"/>
      <w:r w:rsidRPr="00584F7D">
        <w:rPr>
          <w:rFonts w:ascii="Arial" w:hAnsi="Arial" w:cs="Arial"/>
        </w:rPr>
        <w:t xml:space="preserve"> </w:t>
      </w:r>
      <w:proofErr w:type="spellStart"/>
      <w:r w:rsidRPr="00584F7D">
        <w:rPr>
          <w:rFonts w:ascii="Arial" w:hAnsi="Arial" w:cs="Arial"/>
        </w:rPr>
        <w:t>телекомуникационни</w:t>
      </w:r>
      <w:proofErr w:type="spellEnd"/>
      <w:r w:rsidRPr="00584F7D">
        <w:rPr>
          <w:rFonts w:ascii="Arial" w:hAnsi="Arial" w:cs="Arial"/>
        </w:rPr>
        <w:t xml:space="preserve"> </w:t>
      </w:r>
      <w:proofErr w:type="spellStart"/>
      <w:r w:rsidR="009E20A2" w:rsidRPr="00584F7D">
        <w:rPr>
          <w:rFonts w:ascii="Arial" w:hAnsi="Arial" w:cs="Arial"/>
        </w:rPr>
        <w:t>системи</w:t>
      </w:r>
      <w:proofErr w:type="spellEnd"/>
      <w:r w:rsidR="009E20A2" w:rsidRPr="00584F7D">
        <w:rPr>
          <w:rFonts w:ascii="Arial" w:hAnsi="Arial" w:cs="Arial"/>
        </w:rPr>
        <w:t>;</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r w:rsidRPr="006556D8">
        <w:rPr>
          <w:rFonts w:ascii="Arial" w:hAnsi="Arial" w:cs="Arial"/>
          <w:lang w:val="ru-RU"/>
        </w:rPr>
        <w:t>Вирту</w:t>
      </w:r>
      <w:r w:rsidRPr="00584F7D">
        <w:rPr>
          <w:rFonts w:ascii="Arial" w:hAnsi="Arial" w:cs="Arial"/>
        </w:rPr>
        <w:t>a</w:t>
      </w:r>
      <w:r w:rsidRPr="006556D8">
        <w:rPr>
          <w:rFonts w:ascii="Arial" w:hAnsi="Arial" w:cs="Arial"/>
          <w:lang w:val="ru-RU"/>
        </w:rPr>
        <w:t xml:space="preserve">лна реалност и </w:t>
      </w:r>
      <w:r w:rsidR="009E20A2" w:rsidRPr="006556D8">
        <w:rPr>
          <w:rFonts w:ascii="Arial" w:hAnsi="Arial" w:cs="Arial"/>
          <w:lang w:val="ru-RU"/>
        </w:rPr>
        <w:t>многомодал</w:t>
      </w:r>
      <w:r w:rsidRPr="006556D8">
        <w:rPr>
          <w:rFonts w:ascii="Arial" w:hAnsi="Arial" w:cs="Arial"/>
          <w:lang w:val="ru-RU"/>
        </w:rPr>
        <w:t xml:space="preserve">ни човеко-машинни </w:t>
      </w:r>
      <w:r w:rsidR="009E20A2" w:rsidRPr="006556D8">
        <w:rPr>
          <w:rFonts w:ascii="Arial" w:hAnsi="Arial" w:cs="Arial"/>
          <w:lang w:val="ru-RU"/>
        </w:rPr>
        <w:t>интерфейси;</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r w:rsidRPr="006556D8">
        <w:rPr>
          <w:rFonts w:ascii="Arial" w:hAnsi="Arial" w:cs="Arial"/>
          <w:lang w:val="ru-RU"/>
        </w:rPr>
        <w:t xml:space="preserve">Компютърни и комуникационни мрежи и </w:t>
      </w:r>
      <w:r w:rsidR="009E20A2" w:rsidRPr="006556D8">
        <w:rPr>
          <w:rFonts w:ascii="Arial" w:hAnsi="Arial" w:cs="Arial"/>
          <w:lang w:val="ru-RU"/>
        </w:rPr>
        <w:t>системи;</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r w:rsidRPr="006556D8">
        <w:rPr>
          <w:rFonts w:ascii="Arial" w:hAnsi="Arial" w:cs="Arial"/>
          <w:lang w:val="ru-RU"/>
        </w:rPr>
        <w:t xml:space="preserve">Вградени системи и роботизирани </w:t>
      </w:r>
      <w:r w:rsidR="009E20A2" w:rsidRPr="006556D8">
        <w:rPr>
          <w:rFonts w:ascii="Arial" w:hAnsi="Arial" w:cs="Arial"/>
          <w:lang w:val="ru-RU"/>
        </w:rPr>
        <w:t>платформи;</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proofErr w:type="spellStart"/>
      <w:r w:rsidRPr="00584F7D">
        <w:rPr>
          <w:rFonts w:ascii="Arial" w:hAnsi="Arial" w:cs="Arial"/>
        </w:rPr>
        <w:t>Обработка</w:t>
      </w:r>
      <w:proofErr w:type="spellEnd"/>
      <w:r w:rsidRPr="00584F7D">
        <w:rPr>
          <w:rFonts w:ascii="Arial" w:hAnsi="Arial" w:cs="Arial"/>
        </w:rPr>
        <w:t xml:space="preserve"> </w:t>
      </w:r>
      <w:proofErr w:type="spellStart"/>
      <w:r w:rsidRPr="00584F7D">
        <w:rPr>
          <w:rFonts w:ascii="Arial" w:hAnsi="Arial" w:cs="Arial"/>
        </w:rPr>
        <w:t>на</w:t>
      </w:r>
      <w:proofErr w:type="spellEnd"/>
      <w:r w:rsidRPr="00584F7D">
        <w:rPr>
          <w:rFonts w:ascii="Arial" w:hAnsi="Arial" w:cs="Arial"/>
        </w:rPr>
        <w:t xml:space="preserve"> </w:t>
      </w:r>
      <w:proofErr w:type="spellStart"/>
      <w:r w:rsidR="009E20A2" w:rsidRPr="00584F7D">
        <w:rPr>
          <w:rFonts w:ascii="Arial" w:hAnsi="Arial" w:cs="Arial"/>
        </w:rPr>
        <w:t>сигнали</w:t>
      </w:r>
      <w:proofErr w:type="spellEnd"/>
      <w:r w:rsidR="009E20A2" w:rsidRPr="00584F7D">
        <w:rPr>
          <w:rFonts w:ascii="Arial" w:hAnsi="Arial" w:cs="Arial"/>
        </w:rPr>
        <w:t>;</w:t>
      </w:r>
    </w:p>
    <w:p w:rsidR="009E20A2" w:rsidRPr="00584F7D" w:rsidRDefault="001C1CBB" w:rsidP="00A82FA6">
      <w:pPr>
        <w:numPr>
          <w:ilvl w:val="1"/>
          <w:numId w:val="15"/>
        </w:numPr>
        <w:tabs>
          <w:tab w:val="num" w:pos="-2700"/>
          <w:tab w:val="num" w:pos="1134"/>
        </w:tabs>
        <w:ind w:left="1135" w:hanging="284"/>
        <w:rPr>
          <w:rFonts w:ascii="Arial" w:hAnsi="Arial" w:cs="Arial"/>
          <w:color w:val="000000"/>
          <w:lang w:val="ru-RU"/>
        </w:rPr>
      </w:pPr>
      <w:r w:rsidRPr="006556D8">
        <w:rPr>
          <w:rFonts w:ascii="Arial" w:hAnsi="Arial" w:cs="Arial"/>
          <w:lang w:val="ru-RU"/>
        </w:rPr>
        <w:t>Мониторинг</w:t>
      </w:r>
      <w:r w:rsidRPr="00584F7D">
        <w:rPr>
          <w:rFonts w:ascii="Arial" w:hAnsi="Arial" w:cs="Arial"/>
          <w:lang w:val="bg-BG"/>
        </w:rPr>
        <w:t xml:space="preserve"> </w:t>
      </w:r>
      <w:r w:rsidRPr="006556D8">
        <w:rPr>
          <w:rFonts w:ascii="Arial" w:hAnsi="Arial" w:cs="Arial"/>
          <w:lang w:val="ru-RU"/>
        </w:rPr>
        <w:t xml:space="preserve">и управление на </w:t>
      </w:r>
      <w:r w:rsidR="009E20A2" w:rsidRPr="006556D8">
        <w:rPr>
          <w:rFonts w:ascii="Arial" w:hAnsi="Arial" w:cs="Arial"/>
          <w:lang w:val="ru-RU"/>
        </w:rPr>
        <w:t>процеси;</w:t>
      </w:r>
    </w:p>
    <w:p w:rsidR="00E44A6D" w:rsidRPr="00584F7D" w:rsidRDefault="001C1CBB" w:rsidP="00A82FA6">
      <w:pPr>
        <w:numPr>
          <w:ilvl w:val="1"/>
          <w:numId w:val="15"/>
        </w:numPr>
        <w:tabs>
          <w:tab w:val="num" w:pos="-2700"/>
          <w:tab w:val="num" w:pos="1134"/>
        </w:tabs>
        <w:ind w:left="1135" w:hanging="284"/>
        <w:rPr>
          <w:rFonts w:ascii="Arial" w:hAnsi="Arial" w:cs="Arial"/>
          <w:color w:val="000000"/>
          <w:lang w:val="ru-RU"/>
        </w:rPr>
      </w:pPr>
      <w:proofErr w:type="spellStart"/>
      <w:r w:rsidRPr="00584F7D">
        <w:rPr>
          <w:rFonts w:ascii="Arial" w:hAnsi="Arial" w:cs="Arial"/>
        </w:rPr>
        <w:t>Моделиране</w:t>
      </w:r>
      <w:proofErr w:type="spellEnd"/>
      <w:r w:rsidRPr="00584F7D">
        <w:rPr>
          <w:rFonts w:ascii="Arial" w:hAnsi="Arial" w:cs="Arial"/>
        </w:rPr>
        <w:t xml:space="preserve"> и </w:t>
      </w:r>
      <w:proofErr w:type="spellStart"/>
      <w:r w:rsidR="009E20A2" w:rsidRPr="00584F7D">
        <w:rPr>
          <w:rFonts w:ascii="Arial" w:hAnsi="Arial" w:cs="Arial"/>
        </w:rPr>
        <w:t>симулация</w:t>
      </w:r>
      <w:proofErr w:type="spellEnd"/>
      <w:r w:rsidR="009E20A2" w:rsidRPr="00584F7D">
        <w:rPr>
          <w:rFonts w:ascii="Arial" w:hAnsi="Arial" w:cs="Arial"/>
        </w:rPr>
        <w:t>.</w:t>
      </w:r>
    </w:p>
    <w:p w:rsidR="00832E91" w:rsidRPr="00584F7D" w:rsidRDefault="00832E91" w:rsidP="00832E91">
      <w:pPr>
        <w:tabs>
          <w:tab w:val="num" w:pos="1780"/>
        </w:tabs>
        <w:ind w:left="1620"/>
        <w:jc w:val="both"/>
        <w:rPr>
          <w:rFonts w:ascii="Arial" w:hAnsi="Arial" w:cs="Arial"/>
          <w:color w:val="000000"/>
          <w:lang w:val="ru-RU"/>
        </w:rPr>
      </w:pPr>
    </w:p>
    <w:p w:rsidR="00832E91" w:rsidRPr="00584F7D" w:rsidRDefault="00832E91" w:rsidP="00832E91">
      <w:pPr>
        <w:numPr>
          <w:ilvl w:val="0"/>
          <w:numId w:val="14"/>
        </w:numPr>
        <w:tabs>
          <w:tab w:val="clear" w:pos="1080"/>
          <w:tab w:val="num" w:pos="900"/>
        </w:tabs>
        <w:ind w:left="900" w:hanging="360"/>
        <w:jc w:val="both"/>
        <w:rPr>
          <w:rFonts w:ascii="Arial" w:hAnsi="Arial" w:cs="Arial"/>
          <w:color w:val="000000"/>
          <w:u w:val="single"/>
        </w:rPr>
      </w:pPr>
      <w:proofErr w:type="spellStart"/>
      <w:r w:rsidRPr="00584F7D">
        <w:rPr>
          <w:rFonts w:ascii="Arial" w:hAnsi="Arial" w:cs="Arial"/>
          <w:color w:val="000000"/>
          <w:u w:val="single"/>
        </w:rPr>
        <w:t>Факултет</w:t>
      </w:r>
      <w:proofErr w:type="spellEnd"/>
      <w:r w:rsidRPr="00584F7D">
        <w:rPr>
          <w:rFonts w:ascii="Arial" w:hAnsi="Arial" w:cs="Arial"/>
          <w:color w:val="000000"/>
          <w:u w:val="single"/>
        </w:rPr>
        <w:t xml:space="preserve"> ТРАНСПОРТЕН:</w:t>
      </w:r>
    </w:p>
    <w:p w:rsidR="00832E91" w:rsidRPr="00584F7D" w:rsidRDefault="00832E91" w:rsidP="00A82FA6">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Изследване и подобряване на експлоатационните свойства на автомобили, трактори и кари;</w:t>
      </w:r>
    </w:p>
    <w:p w:rsidR="00832E91" w:rsidRPr="009F14EB" w:rsidRDefault="00832E91" w:rsidP="00A82FA6">
      <w:pPr>
        <w:numPr>
          <w:ilvl w:val="1"/>
          <w:numId w:val="15"/>
        </w:numPr>
        <w:tabs>
          <w:tab w:val="num" w:pos="-2700"/>
          <w:tab w:val="num" w:pos="1134"/>
        </w:tabs>
        <w:ind w:left="1134" w:hanging="283"/>
        <w:rPr>
          <w:rFonts w:ascii="Arial" w:hAnsi="Arial" w:cs="Arial"/>
          <w:color w:val="000000"/>
          <w:lang w:val="ru-RU"/>
        </w:rPr>
      </w:pPr>
      <w:r w:rsidRPr="009F14EB">
        <w:rPr>
          <w:rFonts w:ascii="Arial" w:hAnsi="Arial" w:cs="Arial"/>
          <w:color w:val="000000"/>
          <w:lang w:val="ru-RU"/>
        </w:rPr>
        <w:t>Електромобили</w:t>
      </w:r>
      <w:r w:rsidR="00DE01D2" w:rsidRPr="009F14EB">
        <w:rPr>
          <w:rFonts w:ascii="Arial" w:hAnsi="Arial" w:cs="Arial"/>
          <w:color w:val="000000"/>
          <w:lang w:val="ru-RU"/>
        </w:rPr>
        <w:t xml:space="preserve"> </w:t>
      </w:r>
      <w:r w:rsidR="00DE01D2" w:rsidRPr="009F14EB">
        <w:rPr>
          <w:rFonts w:ascii="Arial" w:hAnsi="Arial" w:cs="Arial"/>
          <w:color w:val="000000"/>
          <w:lang w:val="bg-BG"/>
        </w:rPr>
        <w:t>и превозни средства с хибридно задвижване</w:t>
      </w:r>
      <w:r w:rsidRPr="009F14EB">
        <w:rPr>
          <w:rFonts w:ascii="Arial" w:hAnsi="Arial" w:cs="Arial"/>
          <w:color w:val="000000"/>
          <w:lang w:val="ru-RU"/>
        </w:rPr>
        <w:t>;</w:t>
      </w:r>
    </w:p>
    <w:p w:rsidR="00832E91" w:rsidRPr="009F14EB" w:rsidRDefault="00832E91" w:rsidP="00A82FA6">
      <w:pPr>
        <w:numPr>
          <w:ilvl w:val="1"/>
          <w:numId w:val="15"/>
        </w:numPr>
        <w:tabs>
          <w:tab w:val="num" w:pos="-2700"/>
          <w:tab w:val="num" w:pos="1134"/>
        </w:tabs>
        <w:ind w:left="1134" w:hanging="283"/>
        <w:rPr>
          <w:rFonts w:ascii="Arial" w:hAnsi="Arial" w:cs="Arial"/>
          <w:color w:val="000000"/>
          <w:lang w:val="ru-RU"/>
        </w:rPr>
      </w:pPr>
      <w:r w:rsidRPr="009F14EB">
        <w:rPr>
          <w:rFonts w:ascii="Arial" w:hAnsi="Arial" w:cs="Arial"/>
          <w:color w:val="000000"/>
          <w:lang w:val="ru-RU"/>
        </w:rPr>
        <w:lastRenderedPageBreak/>
        <w:t>Ефективност, безопасност и устойчиво развитие на транспорта;</w:t>
      </w:r>
    </w:p>
    <w:p w:rsidR="00DE01D2" w:rsidRPr="009F14EB" w:rsidRDefault="00DE01D2" w:rsidP="00DE01D2">
      <w:pPr>
        <w:numPr>
          <w:ilvl w:val="1"/>
          <w:numId w:val="15"/>
        </w:numPr>
        <w:tabs>
          <w:tab w:val="num" w:pos="-2700"/>
          <w:tab w:val="num" w:pos="1134"/>
        </w:tabs>
        <w:ind w:left="1134" w:hanging="283"/>
        <w:rPr>
          <w:rFonts w:ascii="Arial" w:hAnsi="Arial" w:cs="Arial"/>
          <w:color w:val="000000"/>
          <w:lang w:val="ru-RU"/>
        </w:rPr>
      </w:pPr>
      <w:r w:rsidRPr="009F14EB">
        <w:rPr>
          <w:rFonts w:ascii="Arial" w:hAnsi="Arial" w:cs="Arial"/>
          <w:color w:val="000000"/>
          <w:lang w:val="ru-RU"/>
        </w:rPr>
        <w:t>Организация и управление на автомобилното движение и превозите в транспорта;</w:t>
      </w:r>
    </w:p>
    <w:p w:rsidR="00DE01D2" w:rsidRPr="009F14EB" w:rsidRDefault="00DE01D2" w:rsidP="00DE01D2">
      <w:pPr>
        <w:numPr>
          <w:ilvl w:val="1"/>
          <w:numId w:val="15"/>
        </w:numPr>
        <w:tabs>
          <w:tab w:val="num" w:pos="-2700"/>
          <w:tab w:val="num" w:pos="1134"/>
        </w:tabs>
        <w:ind w:left="1134" w:hanging="283"/>
        <w:rPr>
          <w:rFonts w:ascii="Arial" w:hAnsi="Arial" w:cs="Arial"/>
          <w:color w:val="000000"/>
          <w:lang w:val="ru-RU"/>
        </w:rPr>
      </w:pPr>
      <w:r w:rsidRPr="009F14EB">
        <w:rPr>
          <w:rFonts w:ascii="Arial" w:hAnsi="Arial" w:cs="Arial"/>
          <w:color w:val="000000"/>
          <w:lang w:val="ru-RU"/>
        </w:rPr>
        <w:t>Интелигентни транспортни системи и безопасност на движението;</w:t>
      </w:r>
    </w:p>
    <w:p w:rsidR="00832E91" w:rsidRPr="009F14EB" w:rsidRDefault="00832E91" w:rsidP="00A82FA6">
      <w:pPr>
        <w:numPr>
          <w:ilvl w:val="1"/>
          <w:numId w:val="15"/>
        </w:numPr>
        <w:tabs>
          <w:tab w:val="num" w:pos="-2700"/>
          <w:tab w:val="num" w:pos="1134"/>
        </w:tabs>
        <w:ind w:left="1134" w:hanging="283"/>
        <w:rPr>
          <w:rFonts w:ascii="Arial" w:hAnsi="Arial" w:cs="Arial"/>
          <w:color w:val="000000"/>
          <w:lang w:val="ru-RU"/>
        </w:rPr>
      </w:pPr>
      <w:r w:rsidRPr="009F14EB">
        <w:rPr>
          <w:rFonts w:ascii="Arial" w:hAnsi="Arial" w:cs="Arial"/>
          <w:color w:val="000000"/>
          <w:lang w:val="ru-RU"/>
        </w:rPr>
        <w:t>Диагностика, техническо обслужване и ремонт на транспортната техника;</w:t>
      </w:r>
    </w:p>
    <w:p w:rsidR="00832E91" w:rsidRPr="00584F7D" w:rsidRDefault="00832E91" w:rsidP="00A82FA6">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Конструиране, управление и изследване на ДВГ;</w:t>
      </w:r>
    </w:p>
    <w:p w:rsidR="00832E91" w:rsidRPr="00584F7D" w:rsidRDefault="00832E91" w:rsidP="00A82FA6">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 xml:space="preserve">Алтернативни горива; </w:t>
      </w:r>
    </w:p>
    <w:p w:rsidR="00832E91" w:rsidRPr="00584F7D" w:rsidRDefault="00832E91" w:rsidP="00A82FA6">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Общо машиностроително про</w:t>
      </w:r>
      <w:r w:rsidR="00971C9E" w:rsidRPr="00584F7D">
        <w:rPr>
          <w:rFonts w:ascii="Arial" w:hAnsi="Arial" w:cs="Arial"/>
          <w:color w:val="000000"/>
          <w:lang w:val="ru-RU"/>
        </w:rPr>
        <w:t xml:space="preserve">ектиране и автоматизация на </w:t>
      </w:r>
      <w:r w:rsidRPr="00584F7D">
        <w:rPr>
          <w:rFonts w:ascii="Arial" w:hAnsi="Arial" w:cs="Arial"/>
          <w:color w:val="000000"/>
          <w:lang w:val="ru-RU"/>
        </w:rPr>
        <w:t>инженерния труд;</w:t>
      </w:r>
    </w:p>
    <w:p w:rsidR="00832E91" w:rsidRPr="00584F7D" w:rsidRDefault="00832E91" w:rsidP="00A82FA6">
      <w:pPr>
        <w:numPr>
          <w:ilvl w:val="1"/>
          <w:numId w:val="15"/>
        </w:numPr>
        <w:tabs>
          <w:tab w:val="num" w:pos="-2700"/>
          <w:tab w:val="num" w:pos="1134"/>
        </w:tabs>
        <w:ind w:left="1134" w:hanging="283"/>
        <w:rPr>
          <w:rFonts w:ascii="Arial" w:hAnsi="Arial" w:cs="Arial"/>
          <w:color w:val="000000"/>
          <w:lang w:val="ru-RU"/>
        </w:rPr>
      </w:pPr>
      <w:r w:rsidRPr="00584F7D">
        <w:rPr>
          <w:rFonts w:ascii="Arial" w:hAnsi="Arial" w:cs="Arial"/>
          <w:color w:val="000000"/>
          <w:lang w:val="ru-RU"/>
        </w:rPr>
        <w:t>Теоретична, математична и ядрена физика;</w:t>
      </w:r>
    </w:p>
    <w:p w:rsidR="00832E91" w:rsidRPr="00584F7D" w:rsidRDefault="00832E91" w:rsidP="00A82FA6">
      <w:pPr>
        <w:numPr>
          <w:ilvl w:val="1"/>
          <w:numId w:val="15"/>
        </w:numPr>
        <w:tabs>
          <w:tab w:val="num" w:pos="-2700"/>
          <w:tab w:val="num" w:pos="1134"/>
        </w:tabs>
        <w:ind w:left="1134" w:hanging="283"/>
        <w:rPr>
          <w:rFonts w:ascii="Arial" w:hAnsi="Arial" w:cs="Arial"/>
          <w:color w:val="000000"/>
        </w:rPr>
      </w:pPr>
      <w:r w:rsidRPr="00584F7D">
        <w:rPr>
          <w:rFonts w:ascii="Arial" w:hAnsi="Arial" w:cs="Arial"/>
          <w:color w:val="000000"/>
          <w:lang w:val="ru-RU"/>
        </w:rPr>
        <w:t>Електрофизични</w:t>
      </w:r>
      <w:r w:rsidRPr="00584F7D">
        <w:rPr>
          <w:rFonts w:ascii="Arial" w:hAnsi="Arial" w:cs="Arial"/>
          <w:color w:val="000000"/>
        </w:rPr>
        <w:t xml:space="preserve"> и </w:t>
      </w:r>
      <w:proofErr w:type="spellStart"/>
      <w:r w:rsidRPr="00584F7D">
        <w:rPr>
          <w:rFonts w:ascii="Arial" w:hAnsi="Arial" w:cs="Arial"/>
          <w:color w:val="000000"/>
        </w:rPr>
        <w:t>електрохимични</w:t>
      </w:r>
      <w:proofErr w:type="spellEnd"/>
      <w:r w:rsidRPr="00584F7D">
        <w:rPr>
          <w:rFonts w:ascii="Arial" w:hAnsi="Arial" w:cs="Arial"/>
          <w:color w:val="000000"/>
        </w:rPr>
        <w:t xml:space="preserve"> </w:t>
      </w:r>
      <w:proofErr w:type="spellStart"/>
      <w:r w:rsidRPr="00584F7D">
        <w:rPr>
          <w:rFonts w:ascii="Arial" w:hAnsi="Arial" w:cs="Arial"/>
          <w:color w:val="000000"/>
        </w:rPr>
        <w:t>технологии</w:t>
      </w:r>
      <w:proofErr w:type="spellEnd"/>
      <w:r w:rsidRPr="00584F7D">
        <w:rPr>
          <w:rFonts w:ascii="Arial" w:hAnsi="Arial" w:cs="Arial"/>
          <w:color w:val="000000"/>
        </w:rPr>
        <w:t>.</w:t>
      </w:r>
    </w:p>
    <w:p w:rsidR="00832E91" w:rsidRPr="00584F7D" w:rsidRDefault="00832E91" w:rsidP="001C1CBB">
      <w:pPr>
        <w:tabs>
          <w:tab w:val="num" w:pos="1780"/>
        </w:tabs>
        <w:rPr>
          <w:rFonts w:ascii="Arial" w:hAnsi="Arial" w:cs="Arial"/>
          <w:color w:val="000000"/>
          <w:lang w:val="ru-RU"/>
        </w:rPr>
      </w:pPr>
    </w:p>
    <w:p w:rsidR="00FC62BD" w:rsidRPr="00FC62BD" w:rsidRDefault="00FC62BD" w:rsidP="00FC62BD">
      <w:pPr>
        <w:numPr>
          <w:ilvl w:val="0"/>
          <w:numId w:val="14"/>
        </w:numPr>
        <w:tabs>
          <w:tab w:val="clear" w:pos="1080"/>
          <w:tab w:val="num" w:pos="900"/>
        </w:tabs>
        <w:ind w:left="900" w:hanging="360"/>
        <w:jc w:val="both"/>
        <w:rPr>
          <w:rFonts w:ascii="Arial" w:hAnsi="Arial" w:cs="Arial"/>
          <w:color w:val="000000"/>
          <w:u w:val="single"/>
        </w:rPr>
      </w:pPr>
      <w:proofErr w:type="spellStart"/>
      <w:r w:rsidRPr="00FC62BD">
        <w:rPr>
          <w:rFonts w:ascii="Arial" w:hAnsi="Arial" w:cs="Arial"/>
          <w:color w:val="000000"/>
          <w:u w:val="single"/>
        </w:rPr>
        <w:t>Факултет</w:t>
      </w:r>
      <w:proofErr w:type="spellEnd"/>
      <w:r w:rsidRPr="00FC62BD">
        <w:rPr>
          <w:rFonts w:ascii="Arial" w:hAnsi="Arial" w:cs="Arial"/>
          <w:color w:val="000000"/>
          <w:u w:val="single"/>
        </w:rPr>
        <w:t xml:space="preserve"> БИЗНЕС И МЕНИДЖМЪНТ:</w:t>
      </w:r>
    </w:p>
    <w:p w:rsidR="00FC62BD" w:rsidRPr="009F14EB" w:rsidRDefault="00FC62BD" w:rsidP="00750B25">
      <w:pPr>
        <w:numPr>
          <w:ilvl w:val="1"/>
          <w:numId w:val="15"/>
        </w:numPr>
        <w:tabs>
          <w:tab w:val="num" w:pos="1134"/>
          <w:tab w:val="num" w:pos="1418"/>
        </w:tabs>
        <w:ind w:left="1135" w:hanging="284"/>
        <w:jc w:val="both"/>
        <w:rPr>
          <w:rFonts w:ascii="Arial" w:hAnsi="Arial" w:cs="Arial"/>
          <w:color w:val="000000"/>
          <w:lang w:val="ru-RU"/>
        </w:rPr>
      </w:pPr>
      <w:r w:rsidRPr="00FC62BD">
        <w:rPr>
          <w:rFonts w:ascii="Arial" w:hAnsi="Arial" w:cs="Arial"/>
          <w:color w:val="000000"/>
          <w:lang w:val="ru-RU"/>
        </w:rPr>
        <w:t>Икономика и управление чрез генериране и развиване на иновативни бизнес модели</w:t>
      </w:r>
      <w:r w:rsidRPr="009F14EB">
        <w:rPr>
          <w:rFonts w:ascii="Arial" w:hAnsi="Arial" w:cs="Arial"/>
          <w:color w:val="000000"/>
          <w:lang w:val="ru-RU"/>
        </w:rPr>
        <w:t>, включващи съвременни цифрови технологии (</w:t>
      </w:r>
      <w:r w:rsidRPr="009F14EB">
        <w:rPr>
          <w:rFonts w:ascii="Arial" w:hAnsi="Arial" w:cs="Arial"/>
          <w:color w:val="000000"/>
          <w:lang w:val="en-US"/>
        </w:rPr>
        <w:t>AI</w:t>
      </w:r>
      <w:r w:rsidRPr="009F14EB">
        <w:rPr>
          <w:rFonts w:ascii="Arial" w:hAnsi="Arial" w:cs="Arial"/>
          <w:color w:val="000000"/>
          <w:lang w:val="ru-RU"/>
        </w:rPr>
        <w:t xml:space="preserve">, </w:t>
      </w:r>
      <w:r w:rsidRPr="009F14EB">
        <w:rPr>
          <w:rFonts w:ascii="Arial" w:hAnsi="Arial" w:cs="Arial"/>
          <w:color w:val="000000"/>
          <w:lang w:val="en-US"/>
        </w:rPr>
        <w:t>IoT</w:t>
      </w:r>
      <w:r w:rsidRPr="009F14EB">
        <w:rPr>
          <w:rFonts w:ascii="Arial" w:hAnsi="Arial" w:cs="Arial"/>
          <w:color w:val="000000"/>
          <w:lang w:val="bg-BG"/>
        </w:rPr>
        <w:t xml:space="preserve"> и др.</w:t>
      </w:r>
      <w:r w:rsidRPr="009F14EB">
        <w:rPr>
          <w:rFonts w:ascii="Arial" w:hAnsi="Arial" w:cs="Arial"/>
          <w:color w:val="000000"/>
          <w:lang w:val="ru-RU"/>
        </w:rPr>
        <w:t xml:space="preserve"> «</w:t>
      </w:r>
      <w:r w:rsidRPr="009F14EB">
        <w:rPr>
          <w:rFonts w:ascii="Arial" w:hAnsi="Arial" w:cs="Arial"/>
          <w:color w:val="000000"/>
          <w:lang w:val="en-US"/>
        </w:rPr>
        <w:t>disruptive</w:t>
      </w:r>
      <w:r w:rsidRPr="009F14EB">
        <w:rPr>
          <w:rFonts w:ascii="Arial" w:hAnsi="Arial" w:cs="Arial"/>
          <w:color w:val="000000"/>
          <w:lang w:val="ru-RU"/>
        </w:rPr>
        <w:t xml:space="preserve"> </w:t>
      </w:r>
      <w:r w:rsidRPr="009F14EB">
        <w:rPr>
          <w:rFonts w:ascii="Arial" w:hAnsi="Arial" w:cs="Arial"/>
          <w:color w:val="000000"/>
          <w:lang w:val="en-US"/>
        </w:rPr>
        <w:t>technologies</w:t>
      </w:r>
      <w:r w:rsidRPr="009F14EB">
        <w:rPr>
          <w:rFonts w:ascii="Arial" w:hAnsi="Arial" w:cs="Arial"/>
          <w:color w:val="000000"/>
          <w:lang w:val="ru-RU"/>
        </w:rPr>
        <w:t>») с висока степен на адаптивност към отрасловата и териториална структура на икономическите системи на регионално, национално и международно ниво;</w:t>
      </w:r>
    </w:p>
    <w:p w:rsidR="00FC62BD" w:rsidRPr="009F14EB" w:rsidRDefault="00FC62BD" w:rsidP="00750B25">
      <w:pPr>
        <w:numPr>
          <w:ilvl w:val="1"/>
          <w:numId w:val="15"/>
        </w:numPr>
        <w:tabs>
          <w:tab w:val="num" w:pos="1134"/>
          <w:tab w:val="num" w:pos="1418"/>
        </w:tabs>
        <w:ind w:left="1135" w:hanging="284"/>
        <w:jc w:val="both"/>
        <w:rPr>
          <w:rFonts w:ascii="Arial" w:hAnsi="Arial" w:cs="Arial"/>
          <w:color w:val="000000"/>
          <w:lang w:val="ru-RU"/>
        </w:rPr>
      </w:pPr>
      <w:r w:rsidRPr="009F14EB">
        <w:rPr>
          <w:rFonts w:ascii="Arial" w:hAnsi="Arial" w:cs="Arial"/>
          <w:color w:val="000000"/>
          <w:lang w:val="ru-RU"/>
        </w:rPr>
        <w:t xml:space="preserve">Организация и управление на производството чрез изследване динамиката на технологичното предприемачество и бизнес процесите като основа за ускоряване на </w:t>
      </w:r>
      <w:r w:rsidRPr="009F14EB">
        <w:rPr>
          <w:rFonts w:ascii="Arial" w:hAnsi="Arial" w:cs="Arial"/>
          <w:color w:val="000000"/>
          <w:lang w:val="bg-BG"/>
        </w:rPr>
        <w:t>дигиталната трансформация и</w:t>
      </w:r>
      <w:r w:rsidRPr="009F14EB">
        <w:rPr>
          <w:rFonts w:ascii="Arial" w:hAnsi="Arial" w:cs="Arial"/>
          <w:color w:val="000000"/>
          <w:lang w:val="ru-RU"/>
        </w:rPr>
        <w:t xml:space="preserve"> синергията между раз</w:t>
      </w:r>
      <w:r w:rsidRPr="009F14EB">
        <w:rPr>
          <w:rFonts w:ascii="Arial" w:hAnsi="Arial" w:cs="Arial"/>
          <w:color w:val="000000"/>
          <w:lang w:val="ru-RU"/>
        </w:rPr>
        <w:softHyphen/>
        <w:t>лични сектори на научната общност, бизнеса и публичната администрация в национален и международен план;</w:t>
      </w:r>
    </w:p>
    <w:p w:rsidR="00FC62BD" w:rsidRPr="007E6BB9" w:rsidRDefault="00FC62BD" w:rsidP="00750B25">
      <w:pPr>
        <w:numPr>
          <w:ilvl w:val="1"/>
          <w:numId w:val="15"/>
        </w:numPr>
        <w:tabs>
          <w:tab w:val="num" w:pos="1134"/>
          <w:tab w:val="num" w:pos="1418"/>
        </w:tabs>
        <w:ind w:left="1135" w:hanging="284"/>
        <w:jc w:val="both"/>
        <w:rPr>
          <w:rFonts w:ascii="Arial" w:hAnsi="Arial" w:cs="Arial"/>
          <w:color w:val="000000"/>
          <w:lang w:val="ru-RU"/>
        </w:rPr>
      </w:pPr>
      <w:r w:rsidRPr="009F14EB">
        <w:rPr>
          <w:rFonts w:ascii="Arial" w:hAnsi="Arial" w:cs="Arial"/>
          <w:color w:val="000000"/>
          <w:lang w:val="ru-RU"/>
        </w:rPr>
        <w:t>Социално управление, корпоративна социална отговорност и развитие на човешките ресурси;</w:t>
      </w:r>
      <w:r w:rsidRPr="009F14EB">
        <w:rPr>
          <w:rFonts w:ascii="Arial" w:hAnsi="Arial" w:cs="Arial"/>
          <w:color w:val="000000"/>
          <w:lang w:val="bg-BG"/>
        </w:rPr>
        <w:t xml:space="preserve"> социално предприемачество; кризисен менидж</w:t>
      </w:r>
      <w:r w:rsidR="00750B25" w:rsidRPr="009F14EB">
        <w:rPr>
          <w:rFonts w:ascii="Arial" w:hAnsi="Arial" w:cs="Arial"/>
          <w:color w:val="000000"/>
          <w:lang w:val="bg-BG"/>
        </w:rPr>
        <w:softHyphen/>
      </w:r>
      <w:r w:rsidRPr="009F14EB">
        <w:rPr>
          <w:rFonts w:ascii="Arial" w:hAnsi="Arial" w:cs="Arial"/>
          <w:color w:val="000000"/>
          <w:lang w:val="bg-BG"/>
        </w:rPr>
        <w:t>мънт;</w:t>
      </w:r>
    </w:p>
    <w:p w:rsidR="007E6BB9" w:rsidRPr="00AE1423" w:rsidRDefault="007E6BB9" w:rsidP="007E6BB9">
      <w:pPr>
        <w:numPr>
          <w:ilvl w:val="1"/>
          <w:numId w:val="15"/>
        </w:numPr>
        <w:tabs>
          <w:tab w:val="clear" w:pos="1211"/>
          <w:tab w:val="num" w:pos="1134"/>
          <w:tab w:val="num" w:pos="1170"/>
        </w:tabs>
        <w:ind w:left="1170" w:hanging="270"/>
        <w:rPr>
          <w:rFonts w:ascii="Arial" w:hAnsi="Arial" w:cs="Arial"/>
          <w:lang w:val="ru-RU"/>
        </w:rPr>
      </w:pPr>
      <w:proofErr w:type="spellStart"/>
      <w:r w:rsidRPr="00AE1423">
        <w:rPr>
          <w:rFonts w:ascii="Arial" w:hAnsi="Arial" w:cs="Arial"/>
        </w:rPr>
        <w:t>Развитие</w:t>
      </w:r>
      <w:proofErr w:type="spellEnd"/>
      <w:r w:rsidRPr="00AE1423">
        <w:rPr>
          <w:rFonts w:ascii="Arial" w:hAnsi="Arial" w:cs="Arial"/>
        </w:rPr>
        <w:t xml:space="preserve"> </w:t>
      </w:r>
      <w:proofErr w:type="spellStart"/>
      <w:r w:rsidRPr="00AE1423">
        <w:rPr>
          <w:rFonts w:ascii="Arial" w:hAnsi="Arial" w:cs="Arial"/>
        </w:rPr>
        <w:t>на</w:t>
      </w:r>
      <w:proofErr w:type="spellEnd"/>
      <w:r w:rsidRPr="00AE1423">
        <w:rPr>
          <w:rFonts w:ascii="Arial" w:hAnsi="Arial" w:cs="Arial"/>
        </w:rPr>
        <w:t xml:space="preserve"> </w:t>
      </w:r>
      <w:proofErr w:type="spellStart"/>
      <w:r w:rsidRPr="00AE1423">
        <w:rPr>
          <w:rFonts w:ascii="Arial" w:hAnsi="Arial" w:cs="Arial"/>
        </w:rPr>
        <w:t>концепцията</w:t>
      </w:r>
      <w:proofErr w:type="spellEnd"/>
      <w:r w:rsidRPr="00AE1423">
        <w:rPr>
          <w:rFonts w:ascii="Arial" w:hAnsi="Arial" w:cs="Arial"/>
        </w:rPr>
        <w:t xml:space="preserve"> </w:t>
      </w:r>
      <w:proofErr w:type="spellStart"/>
      <w:r w:rsidRPr="00AE1423">
        <w:rPr>
          <w:rFonts w:ascii="Arial" w:hAnsi="Arial" w:cs="Arial"/>
        </w:rPr>
        <w:t>за</w:t>
      </w:r>
      <w:proofErr w:type="spellEnd"/>
      <w:r w:rsidRPr="00AE1423">
        <w:rPr>
          <w:rFonts w:ascii="Arial" w:hAnsi="Arial" w:cs="Arial"/>
        </w:rPr>
        <w:t xml:space="preserve"> </w:t>
      </w:r>
      <w:proofErr w:type="spellStart"/>
      <w:r w:rsidRPr="00AE1423">
        <w:rPr>
          <w:rFonts w:ascii="Arial" w:hAnsi="Arial" w:cs="Arial"/>
        </w:rPr>
        <w:t>практическо</w:t>
      </w:r>
      <w:proofErr w:type="spellEnd"/>
      <w:r w:rsidRPr="00AE1423">
        <w:rPr>
          <w:rFonts w:ascii="Arial" w:hAnsi="Arial" w:cs="Arial"/>
        </w:rPr>
        <w:t xml:space="preserve"> </w:t>
      </w:r>
      <w:proofErr w:type="spellStart"/>
      <w:r w:rsidRPr="00AE1423">
        <w:rPr>
          <w:rFonts w:ascii="Arial" w:hAnsi="Arial" w:cs="Arial"/>
        </w:rPr>
        <w:t>обучение</w:t>
      </w:r>
      <w:proofErr w:type="spellEnd"/>
      <w:r w:rsidRPr="00AE1423">
        <w:rPr>
          <w:rFonts w:ascii="Arial" w:hAnsi="Arial" w:cs="Arial"/>
        </w:rPr>
        <w:t xml:space="preserve"> </w:t>
      </w:r>
      <w:proofErr w:type="spellStart"/>
      <w:r w:rsidRPr="00AE1423">
        <w:rPr>
          <w:rFonts w:ascii="Arial" w:hAnsi="Arial" w:cs="Arial"/>
        </w:rPr>
        <w:t>по</w:t>
      </w:r>
      <w:proofErr w:type="spellEnd"/>
      <w:r w:rsidRPr="00AE1423">
        <w:rPr>
          <w:rFonts w:ascii="Arial" w:hAnsi="Arial" w:cs="Arial"/>
        </w:rPr>
        <w:t xml:space="preserve"> </w:t>
      </w:r>
      <w:proofErr w:type="spellStart"/>
      <w:r w:rsidRPr="00AE1423">
        <w:rPr>
          <w:rFonts w:ascii="Arial" w:hAnsi="Arial" w:cs="Arial"/>
        </w:rPr>
        <w:t>социална</w:t>
      </w:r>
      <w:proofErr w:type="spellEnd"/>
      <w:r w:rsidRPr="00AE1423">
        <w:rPr>
          <w:rFonts w:ascii="Arial" w:hAnsi="Arial" w:cs="Arial"/>
        </w:rPr>
        <w:t xml:space="preserve"> </w:t>
      </w:r>
      <w:proofErr w:type="spellStart"/>
      <w:r w:rsidRPr="00AE1423">
        <w:rPr>
          <w:rFonts w:ascii="Arial" w:hAnsi="Arial" w:cs="Arial"/>
        </w:rPr>
        <w:t>работа</w:t>
      </w:r>
      <w:proofErr w:type="spellEnd"/>
      <w:r w:rsidRPr="00AE1423">
        <w:rPr>
          <w:rFonts w:ascii="Arial" w:hAnsi="Arial" w:cs="Arial"/>
        </w:rPr>
        <w:t xml:space="preserve"> </w:t>
      </w:r>
      <w:proofErr w:type="spellStart"/>
      <w:r w:rsidRPr="00AE1423">
        <w:rPr>
          <w:rFonts w:ascii="Arial" w:hAnsi="Arial" w:cs="Arial"/>
        </w:rPr>
        <w:t>като</w:t>
      </w:r>
      <w:proofErr w:type="spellEnd"/>
      <w:r w:rsidRPr="00AE1423">
        <w:rPr>
          <w:rFonts w:ascii="Arial" w:hAnsi="Arial" w:cs="Arial"/>
        </w:rPr>
        <w:t xml:space="preserve"> </w:t>
      </w:r>
      <w:proofErr w:type="spellStart"/>
      <w:r w:rsidRPr="00AE1423">
        <w:rPr>
          <w:rFonts w:ascii="Arial" w:hAnsi="Arial" w:cs="Arial"/>
        </w:rPr>
        <w:t>важен</w:t>
      </w:r>
      <w:proofErr w:type="spellEnd"/>
      <w:r w:rsidRPr="00AE1423">
        <w:rPr>
          <w:rFonts w:ascii="Arial" w:hAnsi="Arial" w:cs="Arial"/>
        </w:rPr>
        <w:t xml:space="preserve"> </w:t>
      </w:r>
      <w:proofErr w:type="spellStart"/>
      <w:r w:rsidRPr="00AE1423">
        <w:rPr>
          <w:rFonts w:ascii="Arial" w:hAnsi="Arial" w:cs="Arial"/>
        </w:rPr>
        <w:t>компонент</w:t>
      </w:r>
      <w:proofErr w:type="spellEnd"/>
      <w:r w:rsidRPr="00AE1423">
        <w:rPr>
          <w:rFonts w:ascii="Arial" w:hAnsi="Arial" w:cs="Arial"/>
        </w:rPr>
        <w:t xml:space="preserve"> </w:t>
      </w:r>
      <w:proofErr w:type="spellStart"/>
      <w:r w:rsidRPr="00AE1423">
        <w:rPr>
          <w:rFonts w:ascii="Arial" w:hAnsi="Arial" w:cs="Arial"/>
        </w:rPr>
        <w:t>на</w:t>
      </w:r>
      <w:proofErr w:type="spellEnd"/>
      <w:r w:rsidRPr="00AE1423">
        <w:rPr>
          <w:rFonts w:ascii="Arial" w:hAnsi="Arial" w:cs="Arial"/>
        </w:rPr>
        <w:t xml:space="preserve"> </w:t>
      </w:r>
      <w:proofErr w:type="spellStart"/>
      <w:r w:rsidRPr="00AE1423">
        <w:rPr>
          <w:rFonts w:ascii="Arial" w:hAnsi="Arial" w:cs="Arial"/>
        </w:rPr>
        <w:t>образователната</w:t>
      </w:r>
      <w:proofErr w:type="spellEnd"/>
      <w:r w:rsidRPr="00AE1423">
        <w:rPr>
          <w:rFonts w:ascii="Arial" w:hAnsi="Arial" w:cs="Arial"/>
        </w:rPr>
        <w:t xml:space="preserve"> </w:t>
      </w:r>
      <w:proofErr w:type="spellStart"/>
      <w:r w:rsidRPr="00AE1423">
        <w:rPr>
          <w:rFonts w:ascii="Arial" w:hAnsi="Arial" w:cs="Arial"/>
        </w:rPr>
        <w:t>подготовка</w:t>
      </w:r>
      <w:proofErr w:type="spellEnd"/>
      <w:r w:rsidRPr="00AE1423">
        <w:rPr>
          <w:rFonts w:ascii="Arial" w:hAnsi="Arial" w:cs="Arial"/>
        </w:rPr>
        <w:t xml:space="preserve"> </w:t>
      </w:r>
      <w:proofErr w:type="spellStart"/>
      <w:r w:rsidRPr="00AE1423">
        <w:rPr>
          <w:rFonts w:ascii="Arial" w:hAnsi="Arial" w:cs="Arial"/>
        </w:rPr>
        <w:t>на</w:t>
      </w:r>
      <w:proofErr w:type="spellEnd"/>
      <w:r w:rsidRPr="00AE1423">
        <w:rPr>
          <w:rFonts w:ascii="Arial" w:hAnsi="Arial" w:cs="Arial"/>
        </w:rPr>
        <w:t xml:space="preserve"> </w:t>
      </w:r>
      <w:proofErr w:type="spellStart"/>
      <w:r w:rsidRPr="00AE1423">
        <w:rPr>
          <w:rFonts w:ascii="Arial" w:hAnsi="Arial" w:cs="Arial"/>
        </w:rPr>
        <w:t>студентите</w:t>
      </w:r>
      <w:proofErr w:type="spellEnd"/>
      <w:r w:rsidRPr="00AE1423">
        <w:rPr>
          <w:rFonts w:ascii="Arial" w:hAnsi="Arial" w:cs="Arial"/>
        </w:rPr>
        <w:t xml:space="preserve"> в </w:t>
      </w:r>
      <w:proofErr w:type="spellStart"/>
      <w:r w:rsidRPr="00AE1423">
        <w:rPr>
          <w:rFonts w:ascii="Arial" w:hAnsi="Arial" w:cs="Arial"/>
        </w:rPr>
        <w:t>професионално</w:t>
      </w:r>
      <w:proofErr w:type="spellEnd"/>
      <w:r w:rsidRPr="00AE1423">
        <w:rPr>
          <w:rFonts w:ascii="Arial" w:hAnsi="Arial" w:cs="Arial"/>
        </w:rPr>
        <w:t xml:space="preserve"> </w:t>
      </w:r>
      <w:proofErr w:type="spellStart"/>
      <w:r w:rsidRPr="00AE1423">
        <w:rPr>
          <w:rFonts w:ascii="Arial" w:hAnsi="Arial" w:cs="Arial"/>
        </w:rPr>
        <w:t>направление</w:t>
      </w:r>
      <w:proofErr w:type="spellEnd"/>
      <w:r w:rsidRPr="00AE1423">
        <w:rPr>
          <w:rFonts w:ascii="Arial" w:hAnsi="Arial" w:cs="Arial"/>
        </w:rPr>
        <w:t xml:space="preserve"> „</w:t>
      </w:r>
      <w:proofErr w:type="spellStart"/>
      <w:r w:rsidRPr="00AE1423">
        <w:rPr>
          <w:rFonts w:ascii="Arial" w:hAnsi="Arial" w:cs="Arial"/>
        </w:rPr>
        <w:t>Социални</w:t>
      </w:r>
      <w:proofErr w:type="spellEnd"/>
      <w:r w:rsidRPr="00AE1423">
        <w:rPr>
          <w:rFonts w:ascii="Arial" w:hAnsi="Arial" w:cs="Arial"/>
        </w:rPr>
        <w:t xml:space="preserve"> </w:t>
      </w:r>
      <w:proofErr w:type="spellStart"/>
      <w:r w:rsidRPr="00AE1423">
        <w:rPr>
          <w:rFonts w:ascii="Arial" w:hAnsi="Arial" w:cs="Arial"/>
        </w:rPr>
        <w:t>дейности</w:t>
      </w:r>
      <w:proofErr w:type="spellEnd"/>
      <w:r w:rsidRPr="00AE1423">
        <w:rPr>
          <w:rFonts w:ascii="Arial" w:hAnsi="Arial" w:cs="Arial"/>
        </w:rPr>
        <w:t xml:space="preserve">“ в </w:t>
      </w:r>
      <w:proofErr w:type="spellStart"/>
      <w:r w:rsidRPr="00AE1423">
        <w:rPr>
          <w:rFonts w:ascii="Arial" w:hAnsi="Arial" w:cs="Arial"/>
        </w:rPr>
        <w:t>съответствие</w:t>
      </w:r>
      <w:proofErr w:type="spellEnd"/>
      <w:r w:rsidRPr="00AE1423">
        <w:rPr>
          <w:rFonts w:ascii="Arial" w:hAnsi="Arial" w:cs="Arial"/>
        </w:rPr>
        <w:t xml:space="preserve"> с </w:t>
      </w:r>
      <w:proofErr w:type="spellStart"/>
      <w:r w:rsidRPr="00AE1423">
        <w:rPr>
          <w:rFonts w:ascii="Arial" w:hAnsi="Arial" w:cs="Arial"/>
        </w:rPr>
        <w:t>актуалните</w:t>
      </w:r>
      <w:proofErr w:type="spellEnd"/>
      <w:r w:rsidRPr="00AE1423">
        <w:rPr>
          <w:rFonts w:ascii="Arial" w:hAnsi="Arial" w:cs="Arial"/>
        </w:rPr>
        <w:t xml:space="preserve"> </w:t>
      </w:r>
      <w:proofErr w:type="spellStart"/>
      <w:r w:rsidRPr="00AE1423">
        <w:rPr>
          <w:rFonts w:ascii="Arial" w:hAnsi="Arial" w:cs="Arial"/>
        </w:rPr>
        <w:t>професионални</w:t>
      </w:r>
      <w:proofErr w:type="spellEnd"/>
      <w:r w:rsidRPr="00AE1423">
        <w:rPr>
          <w:rFonts w:ascii="Arial" w:hAnsi="Arial" w:cs="Arial"/>
        </w:rPr>
        <w:t xml:space="preserve"> и </w:t>
      </w:r>
      <w:proofErr w:type="spellStart"/>
      <w:r w:rsidRPr="00AE1423">
        <w:rPr>
          <w:rFonts w:ascii="Arial" w:hAnsi="Arial" w:cs="Arial"/>
        </w:rPr>
        <w:t>социални</w:t>
      </w:r>
      <w:proofErr w:type="spellEnd"/>
      <w:r w:rsidRPr="00AE1423">
        <w:rPr>
          <w:rFonts w:ascii="Arial" w:hAnsi="Arial" w:cs="Arial"/>
        </w:rPr>
        <w:t xml:space="preserve"> </w:t>
      </w:r>
      <w:proofErr w:type="spellStart"/>
      <w:r w:rsidRPr="00AE1423">
        <w:rPr>
          <w:rFonts w:ascii="Arial" w:hAnsi="Arial" w:cs="Arial"/>
        </w:rPr>
        <w:t>потребности</w:t>
      </w:r>
      <w:proofErr w:type="spellEnd"/>
      <w:r w:rsidRPr="00AE1423">
        <w:rPr>
          <w:rFonts w:ascii="Arial" w:hAnsi="Arial" w:cs="Arial"/>
        </w:rPr>
        <w:t xml:space="preserve"> в </w:t>
      </w:r>
      <w:proofErr w:type="spellStart"/>
      <w:r w:rsidRPr="00AE1423">
        <w:rPr>
          <w:rFonts w:ascii="Arial" w:hAnsi="Arial" w:cs="Arial"/>
        </w:rPr>
        <w:t>България</w:t>
      </w:r>
      <w:proofErr w:type="spellEnd"/>
      <w:r w:rsidRPr="00AE1423">
        <w:rPr>
          <w:rFonts w:ascii="Arial" w:hAnsi="Arial" w:cs="Arial"/>
        </w:rPr>
        <w:t xml:space="preserve">. </w:t>
      </w:r>
    </w:p>
    <w:p w:rsidR="007E6BB9" w:rsidRPr="00AE1423" w:rsidRDefault="007E6BB9" w:rsidP="00D73CC6">
      <w:pPr>
        <w:numPr>
          <w:ilvl w:val="1"/>
          <w:numId w:val="15"/>
        </w:numPr>
        <w:tabs>
          <w:tab w:val="clear" w:pos="1211"/>
          <w:tab w:val="num" w:pos="1134"/>
          <w:tab w:val="num" w:pos="1170"/>
          <w:tab w:val="num" w:pos="1637"/>
        </w:tabs>
        <w:ind w:left="1170" w:hanging="270"/>
        <w:rPr>
          <w:rFonts w:ascii="Arial" w:hAnsi="Arial" w:cs="Arial"/>
          <w:lang w:val="ru-RU"/>
        </w:rPr>
      </w:pPr>
      <w:proofErr w:type="spellStart"/>
      <w:r w:rsidRPr="00AE1423">
        <w:rPr>
          <w:rFonts w:ascii="Arial" w:hAnsi="Arial" w:cs="Arial"/>
        </w:rPr>
        <w:t>Качество</w:t>
      </w:r>
      <w:proofErr w:type="spellEnd"/>
      <w:r w:rsidRPr="00AE1423">
        <w:rPr>
          <w:rFonts w:ascii="Arial" w:hAnsi="Arial" w:cs="Arial"/>
        </w:rPr>
        <w:t xml:space="preserve"> </w:t>
      </w:r>
      <w:proofErr w:type="spellStart"/>
      <w:r w:rsidRPr="00AE1423">
        <w:rPr>
          <w:rFonts w:ascii="Arial" w:hAnsi="Arial" w:cs="Arial"/>
        </w:rPr>
        <w:t>на</w:t>
      </w:r>
      <w:proofErr w:type="spellEnd"/>
      <w:r w:rsidRPr="00AE1423">
        <w:rPr>
          <w:rFonts w:ascii="Arial" w:hAnsi="Arial" w:cs="Arial"/>
        </w:rPr>
        <w:t xml:space="preserve"> </w:t>
      </w:r>
      <w:proofErr w:type="spellStart"/>
      <w:r w:rsidRPr="00AE1423">
        <w:rPr>
          <w:rFonts w:ascii="Arial" w:hAnsi="Arial" w:cs="Arial"/>
        </w:rPr>
        <w:t>трудовия</w:t>
      </w:r>
      <w:proofErr w:type="spellEnd"/>
      <w:r w:rsidRPr="00AE1423">
        <w:rPr>
          <w:rFonts w:ascii="Arial" w:hAnsi="Arial" w:cs="Arial"/>
        </w:rPr>
        <w:t xml:space="preserve"> </w:t>
      </w:r>
      <w:proofErr w:type="spellStart"/>
      <w:r w:rsidRPr="00AE1423">
        <w:rPr>
          <w:rFonts w:ascii="Arial" w:hAnsi="Arial" w:cs="Arial"/>
        </w:rPr>
        <w:t>живот</w:t>
      </w:r>
      <w:proofErr w:type="spellEnd"/>
      <w:r w:rsidRPr="00AE1423">
        <w:rPr>
          <w:rFonts w:ascii="Arial" w:hAnsi="Arial" w:cs="Arial"/>
        </w:rPr>
        <w:t xml:space="preserve"> </w:t>
      </w:r>
      <w:proofErr w:type="spellStart"/>
      <w:r w:rsidRPr="00AE1423">
        <w:rPr>
          <w:rFonts w:ascii="Arial" w:hAnsi="Arial" w:cs="Arial"/>
        </w:rPr>
        <w:t>на</w:t>
      </w:r>
      <w:proofErr w:type="spellEnd"/>
      <w:r w:rsidRPr="00AE1423">
        <w:rPr>
          <w:rFonts w:ascii="Arial" w:hAnsi="Arial" w:cs="Arial"/>
        </w:rPr>
        <w:t xml:space="preserve"> </w:t>
      </w:r>
      <w:proofErr w:type="spellStart"/>
      <w:r w:rsidRPr="00AE1423">
        <w:rPr>
          <w:rFonts w:ascii="Arial" w:hAnsi="Arial" w:cs="Arial"/>
        </w:rPr>
        <w:t>социалните</w:t>
      </w:r>
      <w:proofErr w:type="spellEnd"/>
      <w:r w:rsidRPr="00AE1423">
        <w:rPr>
          <w:rFonts w:ascii="Arial" w:hAnsi="Arial" w:cs="Arial"/>
        </w:rPr>
        <w:t xml:space="preserve"> </w:t>
      </w:r>
      <w:proofErr w:type="spellStart"/>
      <w:r w:rsidRPr="00AE1423">
        <w:rPr>
          <w:rFonts w:ascii="Arial" w:hAnsi="Arial" w:cs="Arial"/>
        </w:rPr>
        <w:t>работници</w:t>
      </w:r>
      <w:proofErr w:type="spellEnd"/>
      <w:r w:rsidRPr="00AE1423">
        <w:rPr>
          <w:rFonts w:ascii="Arial" w:hAnsi="Arial" w:cs="Arial"/>
        </w:rPr>
        <w:t xml:space="preserve"> – </w:t>
      </w:r>
      <w:proofErr w:type="spellStart"/>
      <w:r w:rsidRPr="00AE1423">
        <w:rPr>
          <w:rFonts w:ascii="Arial" w:hAnsi="Arial" w:cs="Arial"/>
        </w:rPr>
        <w:t>актуални</w:t>
      </w:r>
      <w:proofErr w:type="spellEnd"/>
      <w:r w:rsidRPr="00AE1423">
        <w:rPr>
          <w:rFonts w:ascii="Arial" w:hAnsi="Arial" w:cs="Arial"/>
        </w:rPr>
        <w:t xml:space="preserve"> </w:t>
      </w:r>
      <w:proofErr w:type="spellStart"/>
      <w:r w:rsidRPr="00AE1423">
        <w:rPr>
          <w:rFonts w:ascii="Arial" w:hAnsi="Arial" w:cs="Arial"/>
        </w:rPr>
        <w:t>аспекти</w:t>
      </w:r>
      <w:proofErr w:type="spellEnd"/>
      <w:r w:rsidRPr="00AE1423">
        <w:rPr>
          <w:rFonts w:ascii="Arial" w:hAnsi="Arial" w:cs="Arial"/>
        </w:rPr>
        <w:t xml:space="preserve"> и </w:t>
      </w:r>
      <w:proofErr w:type="spellStart"/>
      <w:r w:rsidRPr="00AE1423">
        <w:rPr>
          <w:rFonts w:ascii="Arial" w:hAnsi="Arial" w:cs="Arial"/>
        </w:rPr>
        <w:t>възможности</w:t>
      </w:r>
      <w:proofErr w:type="spellEnd"/>
      <w:r w:rsidRPr="00AE1423">
        <w:rPr>
          <w:rFonts w:ascii="Arial" w:hAnsi="Arial" w:cs="Arial"/>
        </w:rPr>
        <w:t xml:space="preserve"> </w:t>
      </w:r>
      <w:proofErr w:type="spellStart"/>
      <w:r w:rsidRPr="00AE1423">
        <w:rPr>
          <w:rFonts w:ascii="Arial" w:hAnsi="Arial" w:cs="Arial"/>
        </w:rPr>
        <w:t>за</w:t>
      </w:r>
      <w:proofErr w:type="spellEnd"/>
      <w:r w:rsidRPr="00AE1423">
        <w:rPr>
          <w:rFonts w:ascii="Arial" w:hAnsi="Arial" w:cs="Arial"/>
        </w:rPr>
        <w:t xml:space="preserve"> </w:t>
      </w:r>
      <w:proofErr w:type="spellStart"/>
      <w:r w:rsidRPr="00AE1423">
        <w:rPr>
          <w:rFonts w:ascii="Arial" w:hAnsi="Arial" w:cs="Arial"/>
        </w:rPr>
        <w:t>подобряване</w:t>
      </w:r>
      <w:proofErr w:type="spellEnd"/>
      <w:r w:rsidRPr="00AE1423">
        <w:rPr>
          <w:rFonts w:ascii="Arial" w:hAnsi="Arial" w:cs="Arial"/>
          <w:lang w:val="ru-RU"/>
        </w:rPr>
        <w:t xml:space="preserve">. </w:t>
      </w:r>
    </w:p>
    <w:p w:rsidR="00FC62BD" w:rsidRPr="00FC62BD" w:rsidRDefault="00FC62BD" w:rsidP="00FC62BD">
      <w:pPr>
        <w:numPr>
          <w:ilvl w:val="1"/>
          <w:numId w:val="15"/>
        </w:numPr>
        <w:tabs>
          <w:tab w:val="num" w:pos="1134"/>
          <w:tab w:val="num" w:pos="1418"/>
        </w:tabs>
        <w:ind w:left="1135" w:hanging="284"/>
        <w:rPr>
          <w:rFonts w:ascii="Arial" w:hAnsi="Arial" w:cs="Arial"/>
          <w:color w:val="000000"/>
          <w:lang w:val="ru-RU"/>
        </w:rPr>
      </w:pPr>
      <w:r w:rsidRPr="009F14EB">
        <w:rPr>
          <w:rFonts w:ascii="Arial" w:hAnsi="Arial" w:cs="Arial"/>
          <w:color w:val="000000"/>
          <w:lang w:val="ru-RU"/>
        </w:rPr>
        <w:t>Мултидисциплинарност чрез развитие на гранични теми на</w:t>
      </w:r>
      <w:r w:rsidRPr="00FC62BD">
        <w:rPr>
          <w:rFonts w:ascii="Arial" w:hAnsi="Arial" w:cs="Arial"/>
          <w:color w:val="000000"/>
          <w:lang w:val="ru-RU"/>
        </w:rPr>
        <w:t xml:space="preserve"> политическата икономия, свързани с предприятието, общест</w:t>
      </w:r>
      <w:r w:rsidRPr="00FC62BD">
        <w:rPr>
          <w:rFonts w:ascii="Arial" w:hAnsi="Arial" w:cs="Arial"/>
          <w:color w:val="000000"/>
          <w:lang w:val="ru-RU"/>
        </w:rPr>
        <w:softHyphen/>
        <w:t>вените финанси и счетоводството, а в европейски контекст - с критика на икономикса;</w:t>
      </w:r>
    </w:p>
    <w:p w:rsidR="00FC62BD" w:rsidRPr="00FC62BD" w:rsidRDefault="00FC62BD" w:rsidP="00FC62BD">
      <w:pPr>
        <w:numPr>
          <w:ilvl w:val="1"/>
          <w:numId w:val="15"/>
        </w:numPr>
        <w:tabs>
          <w:tab w:val="num" w:pos="1134"/>
          <w:tab w:val="num" w:pos="1418"/>
        </w:tabs>
        <w:ind w:left="1135" w:hanging="284"/>
        <w:rPr>
          <w:rFonts w:ascii="Arial" w:hAnsi="Arial" w:cs="Arial"/>
          <w:color w:val="000000"/>
          <w:lang w:val="ru-RU"/>
        </w:rPr>
      </w:pPr>
      <w:r w:rsidRPr="00FC62BD">
        <w:rPr>
          <w:rFonts w:ascii="Arial" w:hAnsi="Arial" w:cs="Arial"/>
          <w:color w:val="000000"/>
          <w:lang w:val="ru-RU"/>
        </w:rPr>
        <w:t xml:space="preserve">Национално, европейско и глобално управление; </w:t>
      </w:r>
    </w:p>
    <w:p w:rsidR="00FC62BD" w:rsidRPr="00FC62BD" w:rsidRDefault="00FC62BD" w:rsidP="00FC62BD">
      <w:pPr>
        <w:numPr>
          <w:ilvl w:val="1"/>
          <w:numId w:val="15"/>
        </w:numPr>
        <w:tabs>
          <w:tab w:val="num" w:pos="1134"/>
          <w:tab w:val="num" w:pos="1418"/>
        </w:tabs>
        <w:ind w:left="1135" w:hanging="284"/>
        <w:rPr>
          <w:rFonts w:ascii="Arial" w:hAnsi="Arial" w:cs="Arial"/>
          <w:color w:val="000000"/>
          <w:lang w:val="ru-RU"/>
        </w:rPr>
      </w:pPr>
      <w:r w:rsidRPr="00FC62BD">
        <w:rPr>
          <w:rFonts w:ascii="Arial" w:hAnsi="Arial" w:cs="Arial"/>
          <w:color w:val="000000"/>
          <w:lang w:val="ru-RU"/>
        </w:rPr>
        <w:t>Национална, европейска и глобална сигурност;</w:t>
      </w:r>
    </w:p>
    <w:p w:rsidR="00FC62BD" w:rsidRPr="00FC62BD" w:rsidRDefault="00FC62BD" w:rsidP="00FC62BD">
      <w:pPr>
        <w:numPr>
          <w:ilvl w:val="1"/>
          <w:numId w:val="15"/>
        </w:numPr>
        <w:tabs>
          <w:tab w:val="num" w:pos="1134"/>
          <w:tab w:val="num" w:pos="1418"/>
        </w:tabs>
        <w:ind w:left="1135" w:hanging="284"/>
        <w:rPr>
          <w:rFonts w:ascii="Arial" w:hAnsi="Arial" w:cs="Arial"/>
          <w:color w:val="000000"/>
          <w:lang w:val="ru-RU"/>
        </w:rPr>
      </w:pPr>
      <w:r w:rsidRPr="00FC62BD">
        <w:rPr>
          <w:rFonts w:ascii="Arial" w:hAnsi="Arial" w:cs="Arial"/>
          <w:color w:val="000000"/>
          <w:lang w:val="ru-RU"/>
        </w:rPr>
        <w:t>Приложна комуникация, европейски езици и лингвокултурология.</w:t>
      </w:r>
    </w:p>
    <w:p w:rsidR="00FC62BD" w:rsidRPr="00FC62BD" w:rsidRDefault="00FC62BD" w:rsidP="00FC62BD">
      <w:pPr>
        <w:tabs>
          <w:tab w:val="num" w:pos="1134"/>
          <w:tab w:val="num" w:pos="1780"/>
        </w:tabs>
        <w:ind w:left="1134"/>
        <w:rPr>
          <w:rFonts w:ascii="Arial" w:hAnsi="Arial" w:cs="Arial"/>
          <w:color w:val="000000"/>
          <w:lang w:val="ru-RU"/>
        </w:rPr>
      </w:pPr>
    </w:p>
    <w:p w:rsidR="00FC62BD" w:rsidRPr="00645749" w:rsidRDefault="00FC62BD" w:rsidP="00FC62BD">
      <w:pPr>
        <w:numPr>
          <w:ilvl w:val="0"/>
          <w:numId w:val="14"/>
        </w:numPr>
        <w:tabs>
          <w:tab w:val="num" w:pos="900"/>
        </w:tabs>
        <w:ind w:left="900" w:hanging="360"/>
        <w:jc w:val="both"/>
        <w:rPr>
          <w:rFonts w:ascii="Arial" w:hAnsi="Arial" w:cs="Arial"/>
          <w:color w:val="000000"/>
          <w:u w:val="single"/>
          <w:lang w:val="ru-RU"/>
        </w:rPr>
      </w:pPr>
      <w:r w:rsidRPr="00645749">
        <w:rPr>
          <w:rFonts w:ascii="Arial" w:hAnsi="Arial" w:cs="Arial"/>
          <w:color w:val="000000"/>
          <w:u w:val="single"/>
          <w:lang w:val="ru-RU"/>
        </w:rPr>
        <w:t>Факултет ПРИРОДНИ НАУКИ И ОБРАЗОВАНИЕ:</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Информатика;</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Информационни технологии;</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Компютърни науки;</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 xml:space="preserve">Автоматизация на инженерния труд и системи за автоматизирано </w:t>
      </w:r>
    </w:p>
    <w:p w:rsidR="00FC62BD" w:rsidRPr="00645749" w:rsidRDefault="00FC62BD" w:rsidP="00FC62BD">
      <w:pPr>
        <w:tabs>
          <w:tab w:val="num" w:pos="1134"/>
        </w:tabs>
        <w:ind w:left="1134"/>
        <w:rPr>
          <w:rFonts w:ascii="Arial" w:hAnsi="Arial" w:cs="Arial"/>
          <w:color w:val="000000"/>
          <w:lang w:val="ru-RU"/>
        </w:rPr>
      </w:pPr>
      <w:r w:rsidRPr="00645749">
        <w:rPr>
          <w:rFonts w:ascii="Arial" w:hAnsi="Arial" w:cs="Arial"/>
          <w:color w:val="000000"/>
          <w:lang w:val="ru-RU"/>
        </w:rPr>
        <w:t>проектиране;</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Методика на обучението по информатика и информационни технологии;</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proofErr w:type="spellStart"/>
      <w:r w:rsidRPr="00645749">
        <w:rPr>
          <w:rFonts w:ascii="Arial" w:hAnsi="Arial" w:cs="Arial"/>
          <w:color w:val="000000"/>
        </w:rPr>
        <w:t>Образователни</w:t>
      </w:r>
      <w:proofErr w:type="spellEnd"/>
      <w:r w:rsidRPr="00645749">
        <w:rPr>
          <w:rFonts w:ascii="Arial" w:hAnsi="Arial" w:cs="Arial"/>
          <w:color w:val="000000"/>
        </w:rPr>
        <w:t xml:space="preserve"> </w:t>
      </w:r>
      <w:proofErr w:type="spellStart"/>
      <w:r w:rsidRPr="00645749">
        <w:rPr>
          <w:rFonts w:ascii="Arial" w:hAnsi="Arial" w:cs="Arial"/>
          <w:color w:val="000000"/>
        </w:rPr>
        <w:t>технологии</w:t>
      </w:r>
      <w:proofErr w:type="spellEnd"/>
      <w:r w:rsidRPr="00645749">
        <w:rPr>
          <w:rFonts w:ascii="Arial" w:hAnsi="Arial" w:cs="Arial"/>
          <w:color w:val="000000"/>
        </w:rPr>
        <w:t>;</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Методика на обучението по математика;</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Диференциални уравнения;</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lastRenderedPageBreak/>
        <w:t>Математическо моделиране и приложение на математиката;</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Теория на вероятностите и математическа статистика;</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Приложна статистика;</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Теория на възпитанието и дидактиката;</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История на България;</w:t>
      </w:r>
    </w:p>
    <w:p w:rsidR="00FC62BD" w:rsidRPr="00645749" w:rsidRDefault="00FC62BD" w:rsidP="00FC62BD">
      <w:pPr>
        <w:numPr>
          <w:ilvl w:val="1"/>
          <w:numId w:val="15"/>
        </w:numPr>
        <w:tabs>
          <w:tab w:val="num" w:pos="-2700"/>
          <w:tab w:val="num" w:pos="1134"/>
        </w:tabs>
        <w:ind w:left="1134" w:hanging="283"/>
        <w:rPr>
          <w:rFonts w:ascii="Arial" w:hAnsi="Arial" w:cs="Arial"/>
          <w:color w:val="000000"/>
          <w:lang w:val="ru-RU"/>
        </w:rPr>
      </w:pPr>
      <w:r w:rsidRPr="00645749">
        <w:rPr>
          <w:rFonts w:ascii="Arial" w:hAnsi="Arial" w:cs="Arial"/>
          <w:color w:val="000000"/>
          <w:lang w:val="ru-RU"/>
        </w:rPr>
        <w:t>Филология;</w:t>
      </w:r>
    </w:p>
    <w:p w:rsidR="00FC62BD" w:rsidRPr="009F14EB" w:rsidRDefault="00FC62BD" w:rsidP="00FC62BD">
      <w:pPr>
        <w:numPr>
          <w:ilvl w:val="1"/>
          <w:numId w:val="15"/>
        </w:numPr>
        <w:tabs>
          <w:tab w:val="num" w:pos="-2700"/>
          <w:tab w:val="num" w:pos="1134"/>
        </w:tabs>
        <w:ind w:left="1134" w:hanging="283"/>
        <w:rPr>
          <w:rFonts w:ascii="Arial" w:hAnsi="Arial" w:cs="Arial"/>
          <w:color w:val="000000"/>
          <w:lang w:val="ru-RU"/>
        </w:rPr>
      </w:pPr>
      <w:r w:rsidRPr="009F14EB">
        <w:rPr>
          <w:rFonts w:ascii="Arial" w:hAnsi="Arial" w:cs="Arial"/>
          <w:color w:val="000000"/>
          <w:lang w:val="ru-RU"/>
        </w:rPr>
        <w:t>Методика на обучението по български език и литература;</w:t>
      </w:r>
    </w:p>
    <w:p w:rsidR="00FC62BD" w:rsidRPr="009F14EB" w:rsidRDefault="00FC62BD" w:rsidP="00FC62BD">
      <w:pPr>
        <w:numPr>
          <w:ilvl w:val="1"/>
          <w:numId w:val="15"/>
        </w:numPr>
        <w:tabs>
          <w:tab w:val="num" w:pos="-2700"/>
          <w:tab w:val="num" w:pos="1134"/>
        </w:tabs>
        <w:ind w:left="1134" w:hanging="283"/>
        <w:rPr>
          <w:rFonts w:ascii="Arial" w:hAnsi="Arial" w:cs="Arial"/>
          <w:color w:val="000000"/>
          <w:lang w:val="ru-RU"/>
        </w:rPr>
      </w:pPr>
      <w:r w:rsidRPr="009F14EB">
        <w:rPr>
          <w:rFonts w:ascii="Arial" w:hAnsi="Arial" w:cs="Arial"/>
          <w:color w:val="000000"/>
          <w:lang w:val="ru-RU"/>
        </w:rPr>
        <w:t>Методика на обучението по</w:t>
      </w:r>
      <w:r w:rsidRPr="009F14EB">
        <w:rPr>
          <w:rFonts w:ascii="Arial" w:hAnsi="Arial" w:cs="Arial"/>
          <w:color w:val="000000"/>
        </w:rPr>
        <w:t xml:space="preserve"> </w:t>
      </w:r>
      <w:proofErr w:type="spellStart"/>
      <w:r w:rsidRPr="009F14EB">
        <w:rPr>
          <w:rFonts w:ascii="Arial" w:hAnsi="Arial" w:cs="Arial"/>
          <w:color w:val="000000"/>
        </w:rPr>
        <w:t>история</w:t>
      </w:r>
      <w:proofErr w:type="spellEnd"/>
      <w:r w:rsidRPr="009F14EB">
        <w:rPr>
          <w:rFonts w:ascii="Arial" w:hAnsi="Arial" w:cs="Arial"/>
          <w:color w:val="000000"/>
        </w:rPr>
        <w:t>;</w:t>
      </w:r>
    </w:p>
    <w:p w:rsidR="00FC62BD" w:rsidRPr="009F14EB" w:rsidRDefault="00FC62BD" w:rsidP="00FC62BD">
      <w:pPr>
        <w:numPr>
          <w:ilvl w:val="1"/>
          <w:numId w:val="15"/>
        </w:numPr>
        <w:tabs>
          <w:tab w:val="num" w:pos="-2700"/>
          <w:tab w:val="num" w:pos="1134"/>
        </w:tabs>
        <w:ind w:left="1134" w:hanging="283"/>
        <w:rPr>
          <w:rFonts w:ascii="Arial" w:hAnsi="Arial" w:cs="Arial"/>
          <w:color w:val="000000"/>
          <w:lang w:val="ru-RU"/>
        </w:rPr>
      </w:pPr>
      <w:r w:rsidRPr="009F14EB">
        <w:rPr>
          <w:rFonts w:ascii="Arial" w:hAnsi="Arial" w:cs="Arial"/>
          <w:color w:val="000000"/>
          <w:lang w:val="ru-RU"/>
        </w:rPr>
        <w:t>Общо и съпоставително езикознание.</w:t>
      </w:r>
    </w:p>
    <w:p w:rsidR="00832E91" w:rsidRPr="009F14EB" w:rsidRDefault="00832E91" w:rsidP="00832E91">
      <w:pPr>
        <w:ind w:left="1060"/>
        <w:jc w:val="both"/>
        <w:rPr>
          <w:rFonts w:ascii="Arial" w:hAnsi="Arial" w:cs="Arial"/>
          <w:color w:val="000000"/>
          <w:lang w:val="ru-RU"/>
        </w:rPr>
      </w:pPr>
    </w:p>
    <w:p w:rsidR="00391222" w:rsidRPr="009F14EB" w:rsidRDefault="00391222" w:rsidP="00391222">
      <w:pPr>
        <w:numPr>
          <w:ilvl w:val="0"/>
          <w:numId w:val="14"/>
        </w:numPr>
        <w:tabs>
          <w:tab w:val="num" w:pos="900"/>
        </w:tabs>
        <w:ind w:left="900"/>
        <w:jc w:val="both"/>
        <w:rPr>
          <w:rFonts w:ascii="Arial" w:hAnsi="Arial" w:cs="Arial"/>
          <w:color w:val="000000"/>
          <w:u w:val="single"/>
        </w:rPr>
      </w:pPr>
      <w:proofErr w:type="spellStart"/>
      <w:r w:rsidRPr="009F14EB">
        <w:rPr>
          <w:rFonts w:ascii="Arial" w:hAnsi="Arial" w:cs="Arial"/>
          <w:color w:val="000000"/>
          <w:u w:val="single"/>
        </w:rPr>
        <w:t>Факултет</w:t>
      </w:r>
      <w:proofErr w:type="spellEnd"/>
      <w:r w:rsidRPr="009F14EB">
        <w:rPr>
          <w:rFonts w:ascii="Arial" w:hAnsi="Arial" w:cs="Arial"/>
          <w:color w:val="000000"/>
          <w:u w:val="single"/>
        </w:rPr>
        <w:t xml:space="preserve"> ЮРИДИЧЕСКИ:</w:t>
      </w:r>
    </w:p>
    <w:p w:rsidR="00391222" w:rsidRPr="009F14EB" w:rsidRDefault="00391222" w:rsidP="00391222">
      <w:pPr>
        <w:numPr>
          <w:ilvl w:val="1"/>
          <w:numId w:val="15"/>
        </w:numPr>
        <w:tabs>
          <w:tab w:val="num" w:pos="-2700"/>
          <w:tab w:val="num" w:pos="1134"/>
        </w:tabs>
        <w:ind w:left="1134" w:hanging="283"/>
        <w:jc w:val="both"/>
        <w:rPr>
          <w:rFonts w:ascii="Arial" w:hAnsi="Arial" w:cs="Arial"/>
          <w:color w:val="000000"/>
          <w:lang w:val="ru-RU"/>
        </w:rPr>
      </w:pPr>
      <w:r w:rsidRPr="009F14EB">
        <w:rPr>
          <w:rFonts w:ascii="Arial" w:hAnsi="Arial" w:cs="Arial"/>
          <w:color w:val="000000"/>
          <w:lang w:val="ru-RU"/>
        </w:rPr>
        <w:t>Теория на държавата и правото. История на политическите и правни учения;</w:t>
      </w:r>
    </w:p>
    <w:p w:rsidR="00391222" w:rsidRPr="009F14EB" w:rsidRDefault="00391222" w:rsidP="00391222">
      <w:pPr>
        <w:numPr>
          <w:ilvl w:val="1"/>
          <w:numId w:val="15"/>
        </w:numPr>
        <w:tabs>
          <w:tab w:val="num" w:pos="-2700"/>
          <w:tab w:val="num" w:pos="1134"/>
        </w:tabs>
        <w:ind w:left="1134" w:hanging="283"/>
        <w:jc w:val="both"/>
        <w:rPr>
          <w:rFonts w:ascii="Arial" w:hAnsi="Arial" w:cs="Arial"/>
          <w:color w:val="000000"/>
          <w:lang w:val="ru-RU"/>
        </w:rPr>
      </w:pPr>
      <w:r w:rsidRPr="009F14EB">
        <w:rPr>
          <w:rFonts w:ascii="Arial" w:hAnsi="Arial" w:cs="Arial"/>
          <w:color w:val="000000"/>
          <w:lang w:val="ru-RU"/>
        </w:rPr>
        <w:t>Административно право и административен процес;</w:t>
      </w:r>
    </w:p>
    <w:p w:rsidR="00391222" w:rsidRPr="009F14EB" w:rsidRDefault="00391222" w:rsidP="00391222">
      <w:pPr>
        <w:numPr>
          <w:ilvl w:val="1"/>
          <w:numId w:val="15"/>
        </w:numPr>
        <w:tabs>
          <w:tab w:val="num" w:pos="-2700"/>
          <w:tab w:val="num" w:pos="1134"/>
        </w:tabs>
        <w:ind w:left="1134" w:hanging="283"/>
        <w:jc w:val="both"/>
        <w:rPr>
          <w:rFonts w:ascii="Arial" w:hAnsi="Arial" w:cs="Arial"/>
          <w:color w:val="000000"/>
          <w:lang w:val="ru-RU"/>
        </w:rPr>
      </w:pPr>
      <w:r w:rsidRPr="009F14EB">
        <w:rPr>
          <w:rFonts w:ascii="Arial" w:hAnsi="Arial" w:cs="Arial"/>
          <w:color w:val="000000"/>
          <w:lang w:val="ru-RU"/>
        </w:rPr>
        <w:t>Наказателно право;</w:t>
      </w:r>
    </w:p>
    <w:p w:rsidR="00391222" w:rsidRPr="009F14EB" w:rsidRDefault="00391222" w:rsidP="00391222">
      <w:pPr>
        <w:numPr>
          <w:ilvl w:val="1"/>
          <w:numId w:val="15"/>
        </w:numPr>
        <w:tabs>
          <w:tab w:val="num" w:pos="-2700"/>
          <w:tab w:val="num" w:pos="1134"/>
        </w:tabs>
        <w:ind w:left="1134" w:hanging="283"/>
        <w:jc w:val="both"/>
        <w:rPr>
          <w:rFonts w:ascii="Arial" w:hAnsi="Arial" w:cs="Arial"/>
          <w:color w:val="000000"/>
          <w:lang w:val="ru-RU"/>
        </w:rPr>
      </w:pPr>
      <w:r w:rsidRPr="009F14EB">
        <w:rPr>
          <w:rFonts w:ascii="Arial" w:hAnsi="Arial" w:cs="Arial"/>
          <w:color w:val="000000"/>
          <w:lang w:val="ru-RU"/>
        </w:rPr>
        <w:t>Наказателен процес;</w:t>
      </w:r>
    </w:p>
    <w:p w:rsidR="00391222" w:rsidRPr="009F14EB" w:rsidRDefault="00391222" w:rsidP="00391222">
      <w:pPr>
        <w:numPr>
          <w:ilvl w:val="1"/>
          <w:numId w:val="15"/>
        </w:numPr>
        <w:tabs>
          <w:tab w:val="num" w:pos="-2700"/>
          <w:tab w:val="num" w:pos="1134"/>
        </w:tabs>
        <w:ind w:left="1134" w:hanging="283"/>
        <w:jc w:val="both"/>
        <w:rPr>
          <w:rFonts w:ascii="Arial" w:hAnsi="Arial" w:cs="Arial"/>
          <w:color w:val="000000"/>
          <w:lang w:val="ru-RU"/>
        </w:rPr>
      </w:pPr>
      <w:r w:rsidRPr="009F14EB">
        <w:rPr>
          <w:rFonts w:ascii="Arial" w:hAnsi="Arial" w:cs="Arial"/>
          <w:color w:val="000000"/>
          <w:lang w:val="ru-RU"/>
        </w:rPr>
        <w:t>Криминология;</w:t>
      </w:r>
    </w:p>
    <w:p w:rsidR="00391222" w:rsidRPr="009F14EB" w:rsidRDefault="00391222" w:rsidP="00391222">
      <w:pPr>
        <w:numPr>
          <w:ilvl w:val="1"/>
          <w:numId w:val="15"/>
        </w:numPr>
        <w:tabs>
          <w:tab w:val="num" w:pos="-2700"/>
          <w:tab w:val="num" w:pos="1134"/>
        </w:tabs>
        <w:ind w:left="1134" w:hanging="283"/>
        <w:jc w:val="both"/>
        <w:rPr>
          <w:rFonts w:ascii="Arial" w:hAnsi="Arial" w:cs="Arial"/>
          <w:color w:val="000000"/>
          <w:lang w:val="ru-RU"/>
        </w:rPr>
      </w:pPr>
      <w:r w:rsidRPr="009F14EB">
        <w:rPr>
          <w:rFonts w:ascii="Arial" w:hAnsi="Arial" w:cs="Arial"/>
          <w:color w:val="000000"/>
          <w:lang w:val="ru-RU"/>
        </w:rPr>
        <w:t>Гражданско и семейно право;</w:t>
      </w:r>
    </w:p>
    <w:p w:rsidR="00391222" w:rsidRPr="009F14EB" w:rsidRDefault="00391222" w:rsidP="00391222">
      <w:pPr>
        <w:numPr>
          <w:ilvl w:val="1"/>
          <w:numId w:val="15"/>
        </w:numPr>
        <w:tabs>
          <w:tab w:val="num" w:pos="-2700"/>
          <w:tab w:val="num" w:pos="1134"/>
        </w:tabs>
        <w:ind w:left="1134" w:hanging="283"/>
        <w:jc w:val="both"/>
        <w:rPr>
          <w:rFonts w:ascii="Arial" w:hAnsi="Arial" w:cs="Arial"/>
          <w:color w:val="000000"/>
          <w:lang w:val="ru-RU"/>
        </w:rPr>
      </w:pPr>
      <w:r w:rsidRPr="009F14EB">
        <w:rPr>
          <w:rFonts w:ascii="Arial" w:hAnsi="Arial" w:cs="Arial"/>
          <w:color w:val="000000"/>
          <w:lang w:val="ru-RU"/>
        </w:rPr>
        <w:t>Трудово право.</w:t>
      </w:r>
    </w:p>
    <w:p w:rsidR="00391222" w:rsidRPr="009F14EB" w:rsidRDefault="00391222" w:rsidP="00391222">
      <w:pPr>
        <w:tabs>
          <w:tab w:val="num" w:pos="1620"/>
          <w:tab w:val="num" w:pos="1780"/>
        </w:tabs>
        <w:ind w:left="1134"/>
        <w:jc w:val="both"/>
        <w:rPr>
          <w:rFonts w:ascii="Arial" w:hAnsi="Arial" w:cs="Arial"/>
          <w:color w:val="000000"/>
          <w:lang w:val="ru-RU"/>
        </w:rPr>
      </w:pPr>
    </w:p>
    <w:p w:rsidR="00672B11" w:rsidRPr="009F14EB" w:rsidRDefault="00672B11" w:rsidP="005607FF">
      <w:pPr>
        <w:tabs>
          <w:tab w:val="num" w:pos="1620"/>
          <w:tab w:val="num" w:pos="1780"/>
        </w:tabs>
        <w:ind w:left="1134"/>
        <w:jc w:val="both"/>
        <w:rPr>
          <w:rFonts w:ascii="Arial" w:hAnsi="Arial" w:cs="Arial"/>
          <w:color w:val="000000"/>
          <w:lang w:val="ru-RU"/>
        </w:rPr>
      </w:pPr>
    </w:p>
    <w:p w:rsidR="00832E91" w:rsidRPr="009F14EB" w:rsidRDefault="00832E91" w:rsidP="00832E91">
      <w:pPr>
        <w:numPr>
          <w:ilvl w:val="0"/>
          <w:numId w:val="14"/>
        </w:numPr>
        <w:tabs>
          <w:tab w:val="clear" w:pos="1080"/>
          <w:tab w:val="num" w:pos="900"/>
        </w:tabs>
        <w:ind w:left="900" w:hanging="360"/>
        <w:jc w:val="both"/>
        <w:rPr>
          <w:rFonts w:ascii="Arial" w:hAnsi="Arial" w:cs="Arial"/>
          <w:color w:val="000000"/>
          <w:u w:val="single"/>
          <w:lang w:val="ru-RU"/>
        </w:rPr>
      </w:pPr>
      <w:r w:rsidRPr="009F14EB">
        <w:rPr>
          <w:rFonts w:ascii="Arial" w:hAnsi="Arial" w:cs="Arial"/>
          <w:color w:val="000000"/>
          <w:u w:val="single"/>
          <w:lang w:val="ru-RU"/>
        </w:rPr>
        <w:t>Факултет ОБЩЕСТВЕНО ЗДРАВЕ и ЗДРАВНИ ГРИЖИ:</w:t>
      </w:r>
    </w:p>
    <w:p w:rsidR="00624764" w:rsidRPr="009F14EB" w:rsidRDefault="00624764" w:rsidP="00624764">
      <w:pPr>
        <w:numPr>
          <w:ilvl w:val="1"/>
          <w:numId w:val="15"/>
        </w:numPr>
        <w:tabs>
          <w:tab w:val="num" w:pos="1134"/>
          <w:tab w:val="num" w:pos="1170"/>
        </w:tabs>
        <w:ind w:left="1170" w:hanging="270"/>
        <w:jc w:val="both"/>
        <w:rPr>
          <w:rFonts w:ascii="Arial" w:hAnsi="Arial" w:cs="Arial"/>
          <w:lang w:val="ru-RU"/>
        </w:rPr>
      </w:pPr>
      <w:r w:rsidRPr="009F14EB">
        <w:rPr>
          <w:rFonts w:ascii="Arial" w:hAnsi="Arial" w:cs="Arial"/>
          <w:lang w:val="ru-RU"/>
        </w:rPr>
        <w:t>Функционални изследвания и терапевтични дейности в кинезите</w:t>
      </w:r>
      <w:r w:rsidR="00FF2AD3" w:rsidRPr="009F14EB">
        <w:rPr>
          <w:rFonts w:ascii="Arial" w:hAnsi="Arial" w:cs="Arial"/>
          <w:lang w:val="ru-RU"/>
        </w:rPr>
        <w:softHyphen/>
      </w:r>
      <w:r w:rsidRPr="009F14EB">
        <w:rPr>
          <w:rFonts w:ascii="Arial" w:hAnsi="Arial" w:cs="Arial"/>
          <w:lang w:val="ru-RU"/>
        </w:rPr>
        <w:t>ра</w:t>
      </w:r>
      <w:r w:rsidR="00FF2AD3" w:rsidRPr="009F14EB">
        <w:rPr>
          <w:rFonts w:ascii="Arial" w:hAnsi="Arial" w:cs="Arial"/>
          <w:lang w:val="ru-RU"/>
        </w:rPr>
        <w:softHyphen/>
      </w:r>
      <w:r w:rsidRPr="009F14EB">
        <w:rPr>
          <w:rFonts w:ascii="Arial" w:hAnsi="Arial" w:cs="Arial"/>
          <w:lang w:val="ru-RU"/>
        </w:rPr>
        <w:t>пия</w:t>
      </w:r>
      <w:r w:rsidR="00FF2AD3" w:rsidRPr="009F14EB">
        <w:rPr>
          <w:rFonts w:ascii="Arial" w:hAnsi="Arial" w:cs="Arial"/>
          <w:lang w:val="ru-RU"/>
        </w:rPr>
        <w:softHyphen/>
      </w:r>
      <w:r w:rsidRPr="009F14EB">
        <w:rPr>
          <w:rFonts w:ascii="Arial" w:hAnsi="Arial" w:cs="Arial"/>
          <w:lang w:val="ru-RU"/>
        </w:rPr>
        <w:t>та и спорта</w:t>
      </w:r>
      <w:r w:rsidR="00FF2AD3" w:rsidRPr="009F14EB">
        <w:rPr>
          <w:rFonts w:ascii="Arial" w:hAnsi="Arial" w:cs="Arial"/>
          <w:lang w:val="ru-RU"/>
        </w:rPr>
        <w:t>.</w:t>
      </w:r>
    </w:p>
    <w:p w:rsidR="00624764" w:rsidRPr="009F14EB" w:rsidRDefault="00624764" w:rsidP="00624764">
      <w:pPr>
        <w:numPr>
          <w:ilvl w:val="1"/>
          <w:numId w:val="15"/>
        </w:numPr>
        <w:tabs>
          <w:tab w:val="num" w:pos="1134"/>
          <w:tab w:val="num" w:pos="1170"/>
        </w:tabs>
        <w:ind w:left="1170" w:hanging="270"/>
        <w:jc w:val="both"/>
        <w:rPr>
          <w:rFonts w:ascii="Arial" w:hAnsi="Arial" w:cs="Arial"/>
          <w:lang w:val="ru-RU"/>
        </w:rPr>
      </w:pPr>
      <w:r w:rsidRPr="009F14EB">
        <w:rPr>
          <w:rFonts w:ascii="Arial" w:hAnsi="Arial" w:cs="Arial"/>
          <w:lang w:val="ru-RU"/>
        </w:rPr>
        <w:t>Неврорехабилитация при социално значими и редки заболявания.</w:t>
      </w:r>
    </w:p>
    <w:p w:rsidR="00624764" w:rsidRPr="009F14EB" w:rsidRDefault="00624764" w:rsidP="00624764">
      <w:pPr>
        <w:numPr>
          <w:ilvl w:val="1"/>
          <w:numId w:val="15"/>
        </w:numPr>
        <w:tabs>
          <w:tab w:val="num" w:pos="1134"/>
          <w:tab w:val="num" w:pos="1170"/>
        </w:tabs>
        <w:ind w:left="1170" w:hanging="270"/>
        <w:jc w:val="both"/>
        <w:rPr>
          <w:rFonts w:ascii="Arial" w:hAnsi="Arial" w:cs="Arial"/>
          <w:lang w:val="ru-RU"/>
        </w:rPr>
      </w:pPr>
      <w:r w:rsidRPr="009F14EB">
        <w:rPr>
          <w:rFonts w:ascii="Arial" w:hAnsi="Arial" w:cs="Arial"/>
          <w:lang w:val="ru-RU"/>
        </w:rPr>
        <w:t>Съвременни подходи за функционална диагностика, профилактика и рехабилитация на опорно – двигателния апарат и нервната система</w:t>
      </w:r>
    </w:p>
    <w:p w:rsidR="00624764" w:rsidRPr="009F14EB" w:rsidRDefault="00624764" w:rsidP="00624764">
      <w:pPr>
        <w:numPr>
          <w:ilvl w:val="1"/>
          <w:numId w:val="15"/>
        </w:numPr>
        <w:tabs>
          <w:tab w:val="num" w:pos="1134"/>
          <w:tab w:val="num" w:pos="1170"/>
        </w:tabs>
        <w:ind w:left="1170" w:hanging="270"/>
        <w:jc w:val="both"/>
        <w:rPr>
          <w:rFonts w:ascii="Arial" w:hAnsi="Arial" w:cs="Arial"/>
          <w:lang w:val="ru-RU"/>
        </w:rPr>
      </w:pPr>
      <w:r w:rsidRPr="009F14EB">
        <w:rPr>
          <w:rFonts w:ascii="Arial" w:hAnsi="Arial" w:cs="Arial"/>
          <w:lang w:val="ru-RU"/>
        </w:rPr>
        <w:t>Методи и средства за изследване и интервенция в ЕТ.</w:t>
      </w:r>
    </w:p>
    <w:p w:rsidR="00624764" w:rsidRPr="009F14EB" w:rsidRDefault="00624764" w:rsidP="00624764">
      <w:pPr>
        <w:numPr>
          <w:ilvl w:val="1"/>
          <w:numId w:val="15"/>
        </w:numPr>
        <w:tabs>
          <w:tab w:val="num" w:pos="1134"/>
          <w:tab w:val="num" w:pos="1170"/>
        </w:tabs>
        <w:ind w:left="1170" w:hanging="270"/>
        <w:jc w:val="both"/>
        <w:rPr>
          <w:rFonts w:ascii="Arial" w:hAnsi="Arial" w:cs="Arial"/>
          <w:lang w:val="ru-RU"/>
        </w:rPr>
      </w:pPr>
      <w:r w:rsidRPr="009F14EB">
        <w:rPr>
          <w:rFonts w:ascii="Arial" w:hAnsi="Arial" w:cs="Arial"/>
          <w:lang w:val="ru-RU"/>
        </w:rPr>
        <w:t>Социално включване и приобщаващо образование.</w:t>
      </w:r>
    </w:p>
    <w:p w:rsidR="00624764" w:rsidRPr="009F14EB" w:rsidRDefault="00624764" w:rsidP="00CE3129">
      <w:pPr>
        <w:numPr>
          <w:ilvl w:val="1"/>
          <w:numId w:val="15"/>
        </w:numPr>
        <w:tabs>
          <w:tab w:val="num" w:pos="1134"/>
          <w:tab w:val="num" w:pos="1170"/>
        </w:tabs>
        <w:ind w:left="1170" w:hanging="270"/>
        <w:jc w:val="both"/>
        <w:rPr>
          <w:rFonts w:ascii="Arial" w:hAnsi="Arial" w:cs="Arial"/>
          <w:lang w:val="ru-RU"/>
        </w:rPr>
      </w:pPr>
      <w:r w:rsidRPr="009F14EB">
        <w:rPr>
          <w:rFonts w:ascii="Arial" w:hAnsi="Arial" w:cs="Arial"/>
          <w:lang w:val="ru-RU"/>
        </w:rPr>
        <w:t xml:space="preserve">Методика на обучението по сестрински и акушерски грижи. </w:t>
      </w:r>
    </w:p>
    <w:p w:rsidR="00624764" w:rsidRPr="009F14EB" w:rsidRDefault="00624764" w:rsidP="00624764">
      <w:pPr>
        <w:numPr>
          <w:ilvl w:val="1"/>
          <w:numId w:val="15"/>
        </w:numPr>
        <w:tabs>
          <w:tab w:val="num" w:pos="1134"/>
          <w:tab w:val="num" w:pos="1170"/>
        </w:tabs>
        <w:ind w:left="1170" w:hanging="270"/>
        <w:jc w:val="both"/>
        <w:rPr>
          <w:rFonts w:ascii="Arial" w:hAnsi="Arial" w:cs="Arial"/>
          <w:lang w:val="ru-RU"/>
        </w:rPr>
      </w:pPr>
      <w:r w:rsidRPr="009F14EB">
        <w:rPr>
          <w:rFonts w:ascii="Arial" w:hAnsi="Arial" w:cs="Arial"/>
          <w:lang w:val="ru-RU"/>
        </w:rPr>
        <w:t xml:space="preserve">Управление и качество на здравните грижи. </w:t>
      </w:r>
    </w:p>
    <w:p w:rsidR="00624764" w:rsidRPr="007264E1" w:rsidRDefault="00624764" w:rsidP="00624764">
      <w:pPr>
        <w:numPr>
          <w:ilvl w:val="1"/>
          <w:numId w:val="15"/>
        </w:numPr>
        <w:tabs>
          <w:tab w:val="num" w:pos="1134"/>
          <w:tab w:val="num" w:pos="1170"/>
        </w:tabs>
        <w:ind w:left="1170" w:hanging="270"/>
        <w:jc w:val="both"/>
        <w:rPr>
          <w:rFonts w:ascii="Arial" w:hAnsi="Arial" w:cs="Arial"/>
          <w:lang w:val="ru-RU"/>
        </w:rPr>
      </w:pPr>
      <w:r w:rsidRPr="007264E1">
        <w:rPr>
          <w:rFonts w:ascii="Arial" w:hAnsi="Arial" w:cs="Arial"/>
          <w:lang w:val="ru-RU"/>
        </w:rPr>
        <w:t>Медико-социални проблеми в здравните грижи.</w:t>
      </w:r>
    </w:p>
    <w:p w:rsidR="00624764" w:rsidRPr="007264E1" w:rsidRDefault="00624764" w:rsidP="00624764">
      <w:pPr>
        <w:numPr>
          <w:ilvl w:val="1"/>
          <w:numId w:val="15"/>
        </w:numPr>
        <w:tabs>
          <w:tab w:val="num" w:pos="1134"/>
          <w:tab w:val="num" w:pos="1170"/>
        </w:tabs>
        <w:ind w:left="1170" w:hanging="270"/>
        <w:jc w:val="both"/>
        <w:rPr>
          <w:rFonts w:ascii="Arial" w:hAnsi="Arial" w:cs="Arial"/>
        </w:rPr>
      </w:pPr>
      <w:proofErr w:type="spellStart"/>
      <w:r w:rsidRPr="007264E1">
        <w:rPr>
          <w:rFonts w:ascii="Arial" w:hAnsi="Arial" w:cs="Arial"/>
        </w:rPr>
        <w:t>Медицина</w:t>
      </w:r>
      <w:proofErr w:type="spellEnd"/>
      <w:r w:rsidRPr="007264E1">
        <w:rPr>
          <w:rFonts w:ascii="Arial" w:hAnsi="Arial" w:cs="Arial"/>
        </w:rPr>
        <w:t xml:space="preserve"> и </w:t>
      </w:r>
      <w:proofErr w:type="spellStart"/>
      <w:r w:rsidRPr="007264E1">
        <w:rPr>
          <w:rFonts w:ascii="Arial" w:hAnsi="Arial" w:cs="Arial"/>
        </w:rPr>
        <w:t>клинична</w:t>
      </w:r>
      <w:proofErr w:type="spellEnd"/>
      <w:r w:rsidRPr="007264E1">
        <w:rPr>
          <w:rFonts w:ascii="Arial" w:hAnsi="Arial" w:cs="Arial"/>
        </w:rPr>
        <w:t xml:space="preserve"> </w:t>
      </w:r>
      <w:proofErr w:type="spellStart"/>
      <w:r w:rsidRPr="007264E1">
        <w:rPr>
          <w:rFonts w:ascii="Arial" w:hAnsi="Arial" w:cs="Arial"/>
        </w:rPr>
        <w:t>диагностика</w:t>
      </w:r>
      <w:proofErr w:type="spellEnd"/>
      <w:r w:rsidRPr="007264E1">
        <w:rPr>
          <w:rFonts w:ascii="Arial" w:hAnsi="Arial" w:cs="Arial"/>
        </w:rPr>
        <w:t>.</w:t>
      </w:r>
    </w:p>
    <w:p w:rsidR="00832E91" w:rsidRPr="00624764" w:rsidRDefault="00832E91" w:rsidP="00624764">
      <w:pPr>
        <w:tabs>
          <w:tab w:val="num" w:pos="1134"/>
        </w:tabs>
        <w:ind w:left="1134"/>
        <w:jc w:val="both"/>
        <w:rPr>
          <w:rFonts w:ascii="Arial" w:hAnsi="Arial" w:cs="Arial"/>
          <w:color w:val="000000"/>
          <w:lang w:val="ru-RU"/>
        </w:rPr>
      </w:pPr>
    </w:p>
    <w:p w:rsidR="00832E91" w:rsidRPr="00584F7D" w:rsidRDefault="00832E91" w:rsidP="00832E91">
      <w:pPr>
        <w:numPr>
          <w:ilvl w:val="0"/>
          <w:numId w:val="14"/>
        </w:numPr>
        <w:tabs>
          <w:tab w:val="clear" w:pos="1080"/>
          <w:tab w:val="num" w:pos="900"/>
        </w:tabs>
        <w:ind w:left="900" w:hanging="360"/>
        <w:jc w:val="both"/>
        <w:rPr>
          <w:rFonts w:ascii="Arial" w:hAnsi="Arial" w:cs="Arial"/>
          <w:color w:val="000000"/>
          <w:u w:val="single"/>
        </w:rPr>
      </w:pPr>
      <w:proofErr w:type="spellStart"/>
      <w:r w:rsidRPr="00584F7D">
        <w:rPr>
          <w:rFonts w:ascii="Arial" w:hAnsi="Arial" w:cs="Arial"/>
          <w:color w:val="000000"/>
          <w:u w:val="single"/>
        </w:rPr>
        <w:t>Филиал</w:t>
      </w:r>
      <w:proofErr w:type="spellEnd"/>
      <w:r w:rsidRPr="00584F7D">
        <w:rPr>
          <w:rFonts w:ascii="Arial" w:hAnsi="Arial" w:cs="Arial"/>
          <w:color w:val="000000"/>
          <w:u w:val="single"/>
        </w:rPr>
        <w:t xml:space="preserve"> – СИЛИСТРА:</w:t>
      </w:r>
    </w:p>
    <w:p w:rsidR="00832E91" w:rsidRPr="00584F7D" w:rsidRDefault="00832E91" w:rsidP="00832E91">
      <w:pPr>
        <w:numPr>
          <w:ilvl w:val="1"/>
          <w:numId w:val="15"/>
        </w:numPr>
        <w:tabs>
          <w:tab w:val="num" w:pos="-2700"/>
          <w:tab w:val="num" w:pos="1134"/>
        </w:tabs>
        <w:ind w:left="1134" w:hanging="283"/>
        <w:jc w:val="both"/>
        <w:rPr>
          <w:rFonts w:ascii="Arial" w:hAnsi="Arial" w:cs="Arial"/>
          <w:color w:val="000000"/>
          <w:lang w:val="ru-RU"/>
        </w:rPr>
      </w:pPr>
      <w:r w:rsidRPr="00584F7D">
        <w:rPr>
          <w:rFonts w:ascii="Arial" w:hAnsi="Arial" w:cs="Arial"/>
          <w:color w:val="000000"/>
          <w:lang w:val="ru-RU"/>
        </w:rPr>
        <w:t xml:space="preserve">Български език; </w:t>
      </w:r>
    </w:p>
    <w:p w:rsidR="00832E91" w:rsidRPr="00584F7D" w:rsidRDefault="00832E91" w:rsidP="00832E91">
      <w:pPr>
        <w:numPr>
          <w:ilvl w:val="1"/>
          <w:numId w:val="15"/>
        </w:numPr>
        <w:tabs>
          <w:tab w:val="num" w:pos="-2700"/>
          <w:tab w:val="num" w:pos="1134"/>
        </w:tabs>
        <w:ind w:left="1134" w:hanging="283"/>
        <w:jc w:val="both"/>
        <w:rPr>
          <w:rFonts w:ascii="Arial" w:hAnsi="Arial" w:cs="Arial"/>
          <w:color w:val="000000"/>
          <w:lang w:val="ru-RU"/>
        </w:rPr>
      </w:pPr>
      <w:r w:rsidRPr="00584F7D">
        <w:rPr>
          <w:rFonts w:ascii="Arial" w:hAnsi="Arial" w:cs="Arial"/>
          <w:color w:val="000000"/>
          <w:lang w:val="ru-RU"/>
        </w:rPr>
        <w:t xml:space="preserve">Българска литература; </w:t>
      </w:r>
    </w:p>
    <w:p w:rsidR="00832E91" w:rsidRPr="00584F7D" w:rsidRDefault="00832E91" w:rsidP="00832E91">
      <w:pPr>
        <w:numPr>
          <w:ilvl w:val="1"/>
          <w:numId w:val="15"/>
        </w:numPr>
        <w:tabs>
          <w:tab w:val="num" w:pos="-2700"/>
          <w:tab w:val="num" w:pos="1134"/>
        </w:tabs>
        <w:ind w:left="1134" w:hanging="283"/>
        <w:jc w:val="both"/>
        <w:rPr>
          <w:rFonts w:ascii="Arial" w:hAnsi="Arial" w:cs="Arial"/>
          <w:color w:val="000000"/>
          <w:lang w:val="ru-RU"/>
        </w:rPr>
      </w:pPr>
      <w:r w:rsidRPr="00584F7D">
        <w:rPr>
          <w:rFonts w:ascii="Arial" w:hAnsi="Arial" w:cs="Arial"/>
          <w:color w:val="000000"/>
          <w:lang w:val="ru-RU"/>
        </w:rPr>
        <w:t xml:space="preserve">Сравнително езикознаниe; </w:t>
      </w:r>
    </w:p>
    <w:p w:rsidR="00832E91" w:rsidRPr="00584F7D" w:rsidRDefault="00832E91" w:rsidP="00832E91">
      <w:pPr>
        <w:numPr>
          <w:ilvl w:val="1"/>
          <w:numId w:val="15"/>
        </w:numPr>
        <w:tabs>
          <w:tab w:val="num" w:pos="-2700"/>
          <w:tab w:val="num" w:pos="1134"/>
        </w:tabs>
        <w:ind w:left="1134" w:hanging="283"/>
        <w:jc w:val="both"/>
        <w:rPr>
          <w:rFonts w:ascii="Arial" w:hAnsi="Arial" w:cs="Arial"/>
          <w:color w:val="000000"/>
          <w:lang w:val="ru-RU"/>
        </w:rPr>
      </w:pPr>
      <w:r w:rsidRPr="00584F7D">
        <w:rPr>
          <w:rFonts w:ascii="Arial" w:hAnsi="Arial" w:cs="Arial"/>
          <w:color w:val="000000"/>
          <w:lang w:val="ru-RU"/>
        </w:rPr>
        <w:t xml:space="preserve">Методика на обучението по ... ; </w:t>
      </w:r>
    </w:p>
    <w:p w:rsidR="00832E91" w:rsidRPr="00584F7D" w:rsidRDefault="00832E91" w:rsidP="00832E91">
      <w:pPr>
        <w:numPr>
          <w:ilvl w:val="1"/>
          <w:numId w:val="15"/>
        </w:numPr>
        <w:tabs>
          <w:tab w:val="num" w:pos="-2700"/>
          <w:tab w:val="num" w:pos="1134"/>
        </w:tabs>
        <w:ind w:left="1134" w:hanging="283"/>
        <w:jc w:val="both"/>
        <w:rPr>
          <w:rFonts w:ascii="Arial" w:hAnsi="Arial" w:cs="Arial"/>
          <w:color w:val="000000"/>
          <w:lang w:val="ru-RU"/>
        </w:rPr>
      </w:pPr>
      <w:r w:rsidRPr="00584F7D">
        <w:rPr>
          <w:rFonts w:ascii="Arial" w:hAnsi="Arial" w:cs="Arial"/>
          <w:color w:val="000000"/>
          <w:lang w:val="ru-RU"/>
        </w:rPr>
        <w:t>Енергийна ефективност;</w:t>
      </w:r>
    </w:p>
    <w:p w:rsidR="00832E91" w:rsidRPr="00584F7D" w:rsidRDefault="00832E91" w:rsidP="00832E91">
      <w:pPr>
        <w:numPr>
          <w:ilvl w:val="1"/>
          <w:numId w:val="15"/>
        </w:numPr>
        <w:tabs>
          <w:tab w:val="num" w:pos="-2700"/>
          <w:tab w:val="num" w:pos="1134"/>
        </w:tabs>
        <w:ind w:left="1134" w:hanging="283"/>
        <w:jc w:val="both"/>
        <w:rPr>
          <w:rFonts w:ascii="Arial" w:hAnsi="Arial" w:cs="Arial"/>
          <w:color w:val="000000"/>
          <w:lang w:val="ru-RU"/>
        </w:rPr>
      </w:pPr>
      <w:r w:rsidRPr="00584F7D">
        <w:rPr>
          <w:rFonts w:ascii="Arial" w:hAnsi="Arial" w:cs="Arial"/>
          <w:color w:val="000000"/>
          <w:lang w:val="ru-RU"/>
        </w:rPr>
        <w:t>Конструиране, управление и изследване на ДВГ.</w:t>
      </w:r>
    </w:p>
    <w:p w:rsidR="00832E91" w:rsidRPr="00584F7D" w:rsidRDefault="00832E91" w:rsidP="00832E91">
      <w:pPr>
        <w:tabs>
          <w:tab w:val="num" w:pos="1780"/>
        </w:tabs>
        <w:ind w:left="1620"/>
        <w:jc w:val="both"/>
        <w:rPr>
          <w:rFonts w:ascii="Arial" w:hAnsi="Arial" w:cs="Arial"/>
          <w:color w:val="000000"/>
          <w:lang w:val="ru-RU"/>
        </w:rPr>
      </w:pPr>
    </w:p>
    <w:p w:rsidR="00832E91" w:rsidRPr="00584F7D" w:rsidRDefault="00832E91" w:rsidP="00832E91">
      <w:pPr>
        <w:numPr>
          <w:ilvl w:val="0"/>
          <w:numId w:val="14"/>
        </w:numPr>
        <w:tabs>
          <w:tab w:val="clear" w:pos="1080"/>
          <w:tab w:val="num" w:pos="900"/>
        </w:tabs>
        <w:ind w:left="900" w:hanging="360"/>
        <w:jc w:val="both"/>
        <w:rPr>
          <w:rFonts w:ascii="Arial" w:hAnsi="Arial" w:cs="Arial"/>
          <w:color w:val="000000"/>
          <w:u w:val="single"/>
        </w:rPr>
      </w:pPr>
      <w:proofErr w:type="spellStart"/>
      <w:r w:rsidRPr="00584F7D">
        <w:rPr>
          <w:rFonts w:ascii="Arial" w:hAnsi="Arial" w:cs="Arial"/>
          <w:color w:val="000000"/>
          <w:u w:val="single"/>
        </w:rPr>
        <w:t>Филиал</w:t>
      </w:r>
      <w:proofErr w:type="spellEnd"/>
      <w:r w:rsidRPr="00584F7D">
        <w:rPr>
          <w:rFonts w:ascii="Arial" w:hAnsi="Arial" w:cs="Arial"/>
          <w:color w:val="000000"/>
          <w:u w:val="single"/>
        </w:rPr>
        <w:t xml:space="preserve"> – РАЗГРАД:</w:t>
      </w:r>
    </w:p>
    <w:p w:rsidR="00832E91" w:rsidRPr="00584F7D" w:rsidRDefault="00832E91" w:rsidP="00832E91">
      <w:pPr>
        <w:numPr>
          <w:ilvl w:val="1"/>
          <w:numId w:val="15"/>
        </w:numPr>
        <w:tabs>
          <w:tab w:val="num" w:pos="-2700"/>
          <w:tab w:val="num" w:pos="1134"/>
        </w:tabs>
        <w:ind w:left="1134" w:hanging="283"/>
        <w:jc w:val="both"/>
        <w:rPr>
          <w:rFonts w:ascii="Arial" w:hAnsi="Arial" w:cs="Arial"/>
          <w:color w:val="000000"/>
          <w:lang w:val="ru-RU"/>
        </w:rPr>
      </w:pPr>
      <w:r w:rsidRPr="00584F7D">
        <w:rPr>
          <w:rFonts w:ascii="Arial" w:hAnsi="Arial" w:cs="Arial"/>
          <w:color w:val="000000"/>
          <w:lang w:val="ru-RU"/>
        </w:rPr>
        <w:t>Биотехнологии и хранителни технологии;</w:t>
      </w:r>
    </w:p>
    <w:p w:rsidR="00832E91" w:rsidRPr="00584F7D" w:rsidRDefault="00832E91" w:rsidP="00832E91">
      <w:pPr>
        <w:numPr>
          <w:ilvl w:val="1"/>
          <w:numId w:val="15"/>
        </w:numPr>
        <w:tabs>
          <w:tab w:val="num" w:pos="-2700"/>
          <w:tab w:val="num" w:pos="1134"/>
        </w:tabs>
        <w:ind w:left="1134" w:hanging="283"/>
        <w:jc w:val="both"/>
        <w:rPr>
          <w:rFonts w:ascii="Arial" w:hAnsi="Arial" w:cs="Arial"/>
          <w:color w:val="000000"/>
          <w:lang w:val="ru-RU"/>
        </w:rPr>
      </w:pPr>
      <w:r w:rsidRPr="00584F7D">
        <w:rPr>
          <w:rFonts w:ascii="Arial" w:hAnsi="Arial" w:cs="Arial"/>
          <w:color w:val="000000"/>
          <w:lang w:val="ru-RU"/>
        </w:rPr>
        <w:t>Неорганични и органични химични технологии.</w:t>
      </w:r>
    </w:p>
    <w:p w:rsidR="00832E91" w:rsidRPr="006556D8" w:rsidRDefault="00832E91" w:rsidP="00832E91">
      <w:pPr>
        <w:rPr>
          <w:rFonts w:ascii="Arial" w:hAnsi="Arial" w:cs="Arial"/>
          <w:lang w:val="ru-RU"/>
        </w:rPr>
      </w:pPr>
    </w:p>
    <w:p w:rsidR="00832E91" w:rsidRPr="00584F7D" w:rsidRDefault="00832E91" w:rsidP="00832E91">
      <w:pPr>
        <w:pStyle w:val="Title"/>
        <w:tabs>
          <w:tab w:val="left" w:pos="900"/>
        </w:tabs>
        <w:ind w:left="180" w:right="23"/>
        <w:jc w:val="both"/>
        <w:rPr>
          <w:rFonts w:cs="Arial"/>
          <w:b w:val="0"/>
          <w:sz w:val="24"/>
        </w:rPr>
      </w:pPr>
    </w:p>
    <w:p w:rsidR="005B3D90" w:rsidRPr="00356EB0" w:rsidRDefault="005B3D90" w:rsidP="00B5099D">
      <w:pPr>
        <w:pStyle w:val="BodyTextIndent"/>
        <w:tabs>
          <w:tab w:val="left" w:pos="360"/>
        </w:tabs>
        <w:spacing w:after="0"/>
        <w:ind w:right="0" w:firstLine="0"/>
        <w:jc w:val="center"/>
        <w:rPr>
          <w:rFonts w:cs="Arial"/>
          <w:b/>
          <w:color w:val="000000" w:themeColor="text1"/>
          <w:sz w:val="26"/>
          <w:szCs w:val="26"/>
        </w:rPr>
      </w:pPr>
      <w:r w:rsidRPr="00584F7D">
        <w:rPr>
          <w:rFonts w:cs="Arial"/>
          <w:b/>
          <w:szCs w:val="24"/>
        </w:rPr>
        <w:br w:type="page"/>
      </w:r>
      <w:r w:rsidRPr="00356EB0">
        <w:rPr>
          <w:rFonts w:cs="Arial"/>
          <w:b/>
          <w:color w:val="000000" w:themeColor="text1"/>
          <w:sz w:val="26"/>
          <w:szCs w:val="26"/>
        </w:rPr>
        <w:lastRenderedPageBreak/>
        <w:t>Критерии за оценяване</w:t>
      </w:r>
      <w:r w:rsidR="00481B18">
        <w:rPr>
          <w:rFonts w:cs="Arial"/>
          <w:b/>
          <w:color w:val="000000" w:themeColor="text1"/>
          <w:sz w:val="26"/>
          <w:szCs w:val="26"/>
        </w:rPr>
        <w:t xml:space="preserve"> </w:t>
      </w:r>
      <w:r w:rsidRPr="00356EB0">
        <w:rPr>
          <w:rFonts w:cs="Arial"/>
          <w:b/>
          <w:color w:val="000000" w:themeColor="text1"/>
          <w:sz w:val="26"/>
          <w:szCs w:val="26"/>
        </w:rPr>
        <w:t>и процедура за класиране на заявките</w:t>
      </w:r>
    </w:p>
    <w:p w:rsidR="00481B18" w:rsidRDefault="00481B18" w:rsidP="000B01EA">
      <w:pPr>
        <w:autoSpaceDE w:val="0"/>
        <w:autoSpaceDN w:val="0"/>
        <w:adjustRightInd w:val="0"/>
        <w:spacing w:after="120"/>
        <w:rPr>
          <w:rFonts w:ascii="Arial" w:hAnsi="Arial" w:cs="Arial"/>
          <w:b/>
          <w:bCs/>
          <w:color w:val="000000" w:themeColor="text1"/>
          <w:sz w:val="26"/>
          <w:szCs w:val="26"/>
          <w:lang w:val="x-none"/>
        </w:rPr>
      </w:pPr>
    </w:p>
    <w:p w:rsidR="00805F38" w:rsidRPr="006556D8" w:rsidRDefault="001F5527" w:rsidP="00481B18">
      <w:pPr>
        <w:autoSpaceDE w:val="0"/>
        <w:autoSpaceDN w:val="0"/>
        <w:adjustRightInd w:val="0"/>
        <w:spacing w:after="120"/>
        <w:jc w:val="both"/>
        <w:rPr>
          <w:rFonts w:ascii="Arial" w:hAnsi="Arial" w:cs="Arial"/>
          <w:color w:val="000000" w:themeColor="text1"/>
          <w:lang w:val="ru-RU"/>
        </w:rPr>
      </w:pPr>
      <w:r>
        <w:rPr>
          <w:rFonts w:ascii="Arial" w:hAnsi="Arial" w:cs="Arial"/>
          <w:color w:val="000000" w:themeColor="text1"/>
          <w:lang w:val="bg-BG"/>
        </w:rPr>
        <w:t>Настоящите критерии се основават на следните понятия и дефиниции за тях</w:t>
      </w:r>
      <w:r w:rsidR="00805F38" w:rsidRPr="006556D8">
        <w:rPr>
          <w:rFonts w:ascii="Arial" w:hAnsi="Arial" w:cs="Arial"/>
          <w:color w:val="000000" w:themeColor="text1"/>
          <w:lang w:val="ru-RU"/>
        </w:rPr>
        <w:t xml:space="preserve">: </w:t>
      </w:r>
    </w:p>
    <w:p w:rsidR="00805F38" w:rsidRPr="006556D8" w:rsidRDefault="00805F38" w:rsidP="00356EB0">
      <w:pPr>
        <w:spacing w:after="120"/>
        <w:ind w:firstLine="720"/>
        <w:jc w:val="both"/>
        <w:rPr>
          <w:rFonts w:ascii="Arial" w:hAnsi="Arial" w:cs="Arial"/>
          <w:color w:val="000000" w:themeColor="text1"/>
          <w:lang w:val="ru-RU"/>
        </w:rPr>
      </w:pPr>
      <w:r w:rsidRPr="006556D8">
        <w:rPr>
          <w:rFonts w:ascii="Arial" w:hAnsi="Arial" w:cs="Arial"/>
          <w:color w:val="000000" w:themeColor="text1"/>
          <w:lang w:val="ru-RU"/>
        </w:rPr>
        <w:t xml:space="preserve">МОНОГРАФИЯ е </w:t>
      </w:r>
      <w:r w:rsidR="00BD6903">
        <w:rPr>
          <w:rFonts w:ascii="Arial" w:hAnsi="Arial" w:cs="Arial"/>
          <w:color w:val="000000" w:themeColor="text1"/>
          <w:lang w:val="bg-BG"/>
        </w:rPr>
        <w:t>публикувано научно издание</w:t>
      </w:r>
      <w:r w:rsidR="000B01EA" w:rsidRPr="006556D8">
        <w:rPr>
          <w:rFonts w:ascii="Arial" w:hAnsi="Arial" w:cs="Arial"/>
          <w:color w:val="000000" w:themeColor="text1"/>
          <w:lang w:val="ru-RU"/>
        </w:rPr>
        <w:t xml:space="preserve">, което съдържа пълно </w:t>
      </w:r>
      <w:r w:rsidR="000B01EA">
        <w:rPr>
          <w:rFonts w:ascii="Arial" w:hAnsi="Arial" w:cs="Arial"/>
          <w:color w:val="000000" w:themeColor="text1"/>
          <w:lang w:val="bg-BG"/>
        </w:rPr>
        <w:t>и</w:t>
      </w:r>
      <w:r w:rsidR="000B01EA" w:rsidRPr="006556D8">
        <w:rPr>
          <w:rFonts w:ascii="Arial" w:hAnsi="Arial" w:cs="Arial"/>
          <w:color w:val="000000" w:themeColor="text1"/>
          <w:lang w:val="ru-RU"/>
        </w:rPr>
        <w:t xml:space="preserve"> мно</w:t>
      </w:r>
      <w:r w:rsidR="00481B18" w:rsidRPr="006556D8">
        <w:rPr>
          <w:rFonts w:ascii="Arial" w:hAnsi="Arial" w:cs="Arial"/>
          <w:color w:val="000000" w:themeColor="text1"/>
          <w:lang w:val="ru-RU"/>
        </w:rPr>
        <w:t>го</w:t>
      </w:r>
      <w:r w:rsidRPr="006556D8">
        <w:rPr>
          <w:rFonts w:ascii="Arial" w:hAnsi="Arial" w:cs="Arial"/>
          <w:color w:val="000000" w:themeColor="text1"/>
          <w:lang w:val="ru-RU"/>
        </w:rPr>
        <w:t>странно изследване на определен предмет, проблем или личност, написа</w:t>
      </w:r>
      <w:r w:rsidR="000B01EA" w:rsidRPr="006556D8">
        <w:rPr>
          <w:rFonts w:ascii="Arial" w:hAnsi="Arial" w:cs="Arial"/>
          <w:color w:val="000000" w:themeColor="text1"/>
          <w:lang w:val="ru-RU"/>
        </w:rPr>
        <w:softHyphen/>
      </w:r>
      <w:r w:rsidRPr="006556D8">
        <w:rPr>
          <w:rFonts w:ascii="Arial" w:hAnsi="Arial" w:cs="Arial"/>
          <w:color w:val="000000" w:themeColor="text1"/>
          <w:lang w:val="ru-RU"/>
        </w:rPr>
        <w:t>но от един или от няколко автори, придърж</w:t>
      </w:r>
      <w:r w:rsidR="00481B18" w:rsidRPr="006556D8">
        <w:rPr>
          <w:rFonts w:ascii="Arial" w:hAnsi="Arial" w:cs="Arial"/>
          <w:color w:val="000000" w:themeColor="text1"/>
          <w:lang w:val="ru-RU"/>
        </w:rPr>
        <w:t xml:space="preserve">ащи се към един и същ възглед. </w:t>
      </w:r>
      <w:r w:rsidRPr="006556D8">
        <w:rPr>
          <w:rFonts w:ascii="Arial" w:hAnsi="Arial" w:cs="Arial"/>
          <w:color w:val="000000" w:themeColor="text1"/>
          <w:lang w:val="ru-RU"/>
        </w:rPr>
        <w:t>Моно</w:t>
      </w:r>
      <w:r w:rsidR="000B01EA" w:rsidRPr="006556D8">
        <w:rPr>
          <w:rFonts w:ascii="Arial" w:hAnsi="Arial" w:cs="Arial"/>
          <w:color w:val="000000" w:themeColor="text1"/>
          <w:lang w:val="ru-RU"/>
        </w:rPr>
        <w:softHyphen/>
      </w:r>
      <w:r w:rsidRPr="006556D8">
        <w:rPr>
          <w:rFonts w:ascii="Arial" w:hAnsi="Arial" w:cs="Arial"/>
          <w:color w:val="000000" w:themeColor="text1"/>
          <w:lang w:val="ru-RU"/>
        </w:rPr>
        <w:t>графията е научен труд, който има научен редактор и/или научни рецензенти и е в обем, не по-малък от 100 стандартни страници (1800 знака на страница) и при</w:t>
      </w:r>
      <w:r w:rsidR="000B01EA" w:rsidRPr="006556D8">
        <w:rPr>
          <w:rFonts w:ascii="Arial" w:hAnsi="Arial" w:cs="Arial"/>
          <w:color w:val="000000" w:themeColor="text1"/>
          <w:lang w:val="ru-RU"/>
        </w:rPr>
        <w:softHyphen/>
      </w:r>
      <w:r w:rsidRPr="006556D8">
        <w:rPr>
          <w:rFonts w:ascii="Arial" w:hAnsi="Arial" w:cs="Arial"/>
          <w:color w:val="000000" w:themeColor="text1"/>
          <w:lang w:val="ru-RU"/>
        </w:rPr>
        <w:t>те</w:t>
      </w:r>
      <w:r w:rsidR="00BD6903" w:rsidRPr="006556D8">
        <w:rPr>
          <w:rFonts w:ascii="Arial" w:hAnsi="Arial" w:cs="Arial"/>
          <w:color w:val="000000" w:themeColor="text1"/>
          <w:lang w:val="ru-RU"/>
        </w:rPr>
        <w:t xml:space="preserve">жава </w:t>
      </w:r>
      <w:r w:rsidR="00BD6903">
        <w:rPr>
          <w:rFonts w:ascii="Arial" w:hAnsi="Arial" w:cs="Arial"/>
          <w:color w:val="000000" w:themeColor="text1"/>
        </w:rPr>
        <w:t>ISBN</w:t>
      </w:r>
      <w:r w:rsidR="00BD6903" w:rsidRPr="006556D8">
        <w:rPr>
          <w:rFonts w:ascii="Arial" w:hAnsi="Arial" w:cs="Arial"/>
          <w:color w:val="000000" w:themeColor="text1"/>
          <w:lang w:val="ru-RU"/>
        </w:rPr>
        <w:t>.</w:t>
      </w:r>
      <w:r w:rsidR="00BD6903">
        <w:rPr>
          <w:rFonts w:ascii="Arial" w:hAnsi="Arial" w:cs="Arial"/>
          <w:color w:val="000000" w:themeColor="text1"/>
          <w:lang w:val="bg-BG"/>
        </w:rPr>
        <w:t xml:space="preserve"> Тя се състои от разгърнато съдържание, изчерпателна библио</w:t>
      </w:r>
      <w:r w:rsidR="00BD6903">
        <w:rPr>
          <w:rFonts w:ascii="Arial" w:hAnsi="Arial" w:cs="Arial"/>
          <w:color w:val="000000" w:themeColor="text1"/>
          <w:lang w:val="bg-BG"/>
        </w:rPr>
        <w:softHyphen/>
        <w:t>гра</w:t>
      </w:r>
      <w:r w:rsidR="00BD6903">
        <w:rPr>
          <w:rFonts w:ascii="Arial" w:hAnsi="Arial" w:cs="Arial"/>
          <w:color w:val="000000" w:themeColor="text1"/>
          <w:lang w:val="bg-BG"/>
        </w:rPr>
        <w:softHyphen/>
        <w:t xml:space="preserve">фия, като в текста има позовавания на други научни трудове. </w:t>
      </w:r>
      <w:r w:rsidR="00BD6903" w:rsidRPr="006556D8">
        <w:rPr>
          <w:rFonts w:ascii="Arial" w:hAnsi="Arial" w:cs="Arial"/>
          <w:color w:val="000000" w:themeColor="text1"/>
          <w:lang w:val="ru-RU"/>
        </w:rPr>
        <w:t xml:space="preserve"> </w:t>
      </w:r>
    </w:p>
    <w:p w:rsidR="000B01EA" w:rsidRDefault="00805F38" w:rsidP="000B01EA">
      <w:pPr>
        <w:spacing w:after="120"/>
        <w:ind w:firstLine="720"/>
        <w:jc w:val="both"/>
        <w:rPr>
          <w:rFonts w:ascii="Arial" w:hAnsi="Arial" w:cs="Arial"/>
          <w:color w:val="000000" w:themeColor="text1"/>
          <w:lang w:val="ru-RU"/>
        </w:rPr>
      </w:pPr>
      <w:r w:rsidRPr="006556D8">
        <w:rPr>
          <w:rFonts w:ascii="Arial" w:hAnsi="Arial" w:cs="Arial"/>
          <w:caps/>
          <w:color w:val="000000" w:themeColor="text1"/>
          <w:lang w:val="ru-RU"/>
        </w:rPr>
        <w:t>сТУДИЯ</w:t>
      </w:r>
      <w:r w:rsidRPr="006556D8">
        <w:rPr>
          <w:rFonts w:ascii="Arial" w:hAnsi="Arial" w:cs="Arial"/>
          <w:color w:val="000000" w:themeColor="text1"/>
          <w:lang w:val="ru-RU"/>
        </w:rPr>
        <w:t xml:space="preserve"> </w:t>
      </w:r>
      <w:r w:rsidR="00BD6903" w:rsidRPr="006556D8">
        <w:rPr>
          <w:rFonts w:ascii="Arial" w:hAnsi="Arial" w:cs="Arial"/>
          <w:color w:val="000000" w:themeColor="text1"/>
          <w:lang w:val="ru-RU"/>
        </w:rPr>
        <w:t xml:space="preserve">е </w:t>
      </w:r>
      <w:r w:rsidR="00BD6903">
        <w:rPr>
          <w:rFonts w:ascii="Arial" w:hAnsi="Arial" w:cs="Arial"/>
          <w:color w:val="000000" w:themeColor="text1"/>
          <w:lang w:val="bg-BG"/>
        </w:rPr>
        <w:t xml:space="preserve">публикувано научно </w:t>
      </w:r>
      <w:r w:rsidRPr="006556D8">
        <w:rPr>
          <w:rFonts w:ascii="Arial" w:hAnsi="Arial" w:cs="Arial"/>
          <w:color w:val="000000" w:themeColor="text1"/>
          <w:lang w:val="ru-RU"/>
        </w:rPr>
        <w:t>изследване в списание, сборник или само</w:t>
      </w:r>
      <w:r w:rsidR="00BE21B2" w:rsidRPr="006556D8">
        <w:rPr>
          <w:rFonts w:ascii="Arial" w:hAnsi="Arial" w:cs="Arial"/>
          <w:color w:val="000000" w:themeColor="text1"/>
          <w:lang w:val="ru-RU"/>
        </w:rPr>
        <w:softHyphen/>
      </w:r>
      <w:r w:rsidRPr="006556D8">
        <w:rPr>
          <w:rFonts w:ascii="Arial" w:hAnsi="Arial" w:cs="Arial"/>
          <w:color w:val="000000" w:themeColor="text1"/>
          <w:lang w:val="ru-RU"/>
        </w:rPr>
        <w:t xml:space="preserve">стоятелно, в което се разглеждат определени аспекти от проблеми и въпроси, има научен редактор и/или научни рецензенти, притежава съответно </w:t>
      </w:r>
      <w:r w:rsidRPr="00356EB0">
        <w:rPr>
          <w:rFonts w:ascii="Arial" w:hAnsi="Arial" w:cs="Arial"/>
          <w:color w:val="000000" w:themeColor="text1"/>
        </w:rPr>
        <w:t>ISSN</w:t>
      </w:r>
      <w:r w:rsidRPr="006556D8">
        <w:rPr>
          <w:rFonts w:ascii="Arial" w:hAnsi="Arial" w:cs="Arial"/>
          <w:color w:val="000000" w:themeColor="text1"/>
          <w:lang w:val="ru-RU"/>
        </w:rPr>
        <w:t xml:space="preserve"> или </w:t>
      </w:r>
      <w:r w:rsidRPr="00356EB0">
        <w:rPr>
          <w:rFonts w:ascii="Arial" w:hAnsi="Arial" w:cs="Arial"/>
          <w:color w:val="000000" w:themeColor="text1"/>
        </w:rPr>
        <w:t>ISBN</w:t>
      </w:r>
      <w:r w:rsidRPr="006556D8">
        <w:rPr>
          <w:rFonts w:ascii="Arial" w:hAnsi="Arial" w:cs="Arial"/>
          <w:color w:val="000000" w:themeColor="text1"/>
          <w:lang w:val="ru-RU"/>
        </w:rPr>
        <w:t xml:space="preserve"> и обемът й е от 20 до 99 стандартни стр</w:t>
      </w:r>
      <w:r w:rsidR="000B01EA" w:rsidRPr="006556D8">
        <w:rPr>
          <w:rFonts w:ascii="Arial" w:hAnsi="Arial" w:cs="Arial"/>
          <w:color w:val="000000" w:themeColor="text1"/>
          <w:lang w:val="ru-RU"/>
        </w:rPr>
        <w:t>аници (1800 знака на страница).</w:t>
      </w:r>
    </w:p>
    <w:p w:rsidR="00A73E9E" w:rsidRPr="00724947" w:rsidRDefault="00A73E9E" w:rsidP="00A73E9E">
      <w:pPr>
        <w:spacing w:after="120"/>
        <w:ind w:firstLine="720"/>
        <w:jc w:val="both"/>
        <w:rPr>
          <w:rFonts w:ascii="Arial" w:hAnsi="Arial" w:cs="Arial"/>
          <w:color w:val="000000" w:themeColor="text1"/>
          <w:lang w:val="ru-RU"/>
        </w:rPr>
      </w:pPr>
      <w:r w:rsidRPr="007264E1">
        <w:rPr>
          <w:rFonts w:ascii="Arial" w:hAnsi="Arial" w:cs="Arial"/>
          <w:color w:val="000000" w:themeColor="text1"/>
          <w:lang w:val="ru-RU"/>
        </w:rPr>
        <w:t>ГЛАВА ОТ КНИГА е научно изследване, публикувано в сборник със със</w:t>
      </w:r>
      <w:r w:rsidRPr="007264E1">
        <w:rPr>
          <w:rFonts w:ascii="Arial" w:hAnsi="Arial" w:cs="Arial"/>
          <w:color w:val="000000" w:themeColor="text1"/>
          <w:lang w:val="ru-RU"/>
        </w:rPr>
        <w:softHyphen/>
        <w:t>та</w:t>
      </w:r>
      <w:r w:rsidRPr="007264E1">
        <w:rPr>
          <w:rFonts w:ascii="Arial" w:hAnsi="Arial" w:cs="Arial"/>
          <w:color w:val="000000" w:themeColor="text1"/>
          <w:lang w:val="ru-RU"/>
        </w:rPr>
        <w:softHyphen/>
        <w:t>ви</w:t>
      </w:r>
      <w:r w:rsidRPr="007264E1">
        <w:rPr>
          <w:rFonts w:ascii="Arial" w:hAnsi="Arial" w:cs="Arial"/>
          <w:color w:val="000000" w:themeColor="text1"/>
          <w:lang w:val="ru-RU"/>
        </w:rPr>
        <w:softHyphen/>
        <w:t xml:space="preserve">тели и/или научен редактор, което притежава ISBN (и </w:t>
      </w:r>
      <w:r w:rsidRPr="007264E1">
        <w:rPr>
          <w:rFonts w:ascii="Arial" w:hAnsi="Arial" w:cs="Arial"/>
          <w:color w:val="000000" w:themeColor="text1"/>
          <w:lang w:val="en-US"/>
        </w:rPr>
        <w:t>DOI</w:t>
      </w:r>
      <w:r w:rsidRPr="007264E1">
        <w:rPr>
          <w:rFonts w:ascii="Arial" w:hAnsi="Arial" w:cs="Arial"/>
          <w:color w:val="000000" w:themeColor="text1"/>
          <w:lang w:val="ru-RU"/>
        </w:rPr>
        <w:t xml:space="preserve"> за електронно издание). Като доказателствен материал се предоставя файл със сканираната титулна страница  и съдържание на книгата или линк към сайта на книгата, в който фигурира нейното съдържание.</w:t>
      </w:r>
      <w:r w:rsidRPr="00724947">
        <w:rPr>
          <w:rFonts w:ascii="Arial" w:hAnsi="Arial" w:cs="Arial"/>
          <w:color w:val="000000" w:themeColor="text1"/>
          <w:lang w:val="ru-RU"/>
        </w:rPr>
        <w:t xml:space="preserve"> </w:t>
      </w:r>
    </w:p>
    <w:p w:rsidR="00481B18" w:rsidRPr="006556D8" w:rsidRDefault="00805F38" w:rsidP="00481B18">
      <w:pPr>
        <w:spacing w:after="120"/>
        <w:ind w:firstLine="720"/>
        <w:jc w:val="both"/>
        <w:rPr>
          <w:rFonts w:ascii="Arial" w:hAnsi="Arial" w:cs="Arial"/>
          <w:color w:val="000000" w:themeColor="text1"/>
          <w:lang w:val="ru-RU"/>
        </w:rPr>
      </w:pPr>
      <w:r w:rsidRPr="006556D8">
        <w:rPr>
          <w:rFonts w:ascii="Arial" w:hAnsi="Arial" w:cs="Arial"/>
          <w:color w:val="000000" w:themeColor="text1"/>
          <w:lang w:val="ru-RU"/>
        </w:rPr>
        <w:t>ИМПАКТ ФАКТОР (</w:t>
      </w:r>
      <w:r w:rsidRPr="00356EB0">
        <w:rPr>
          <w:rFonts w:ascii="Arial" w:hAnsi="Arial" w:cs="Arial"/>
          <w:color w:val="000000" w:themeColor="text1"/>
        </w:rPr>
        <w:t>impact</w:t>
      </w:r>
      <w:r w:rsidRPr="006556D8">
        <w:rPr>
          <w:rFonts w:ascii="Arial" w:hAnsi="Arial" w:cs="Arial"/>
          <w:color w:val="000000" w:themeColor="text1"/>
          <w:lang w:val="ru-RU"/>
        </w:rPr>
        <w:t xml:space="preserve"> </w:t>
      </w:r>
      <w:r w:rsidRPr="00356EB0">
        <w:rPr>
          <w:rFonts w:ascii="Arial" w:hAnsi="Arial" w:cs="Arial"/>
          <w:color w:val="000000" w:themeColor="text1"/>
        </w:rPr>
        <w:t>factor</w:t>
      </w:r>
      <w:r w:rsidRPr="006556D8">
        <w:rPr>
          <w:rFonts w:ascii="Arial" w:hAnsi="Arial" w:cs="Arial"/>
          <w:color w:val="000000" w:themeColor="text1"/>
          <w:lang w:val="ru-RU"/>
        </w:rPr>
        <w:t xml:space="preserve">, </w:t>
      </w:r>
      <w:r w:rsidRPr="00356EB0">
        <w:rPr>
          <w:rFonts w:ascii="Arial" w:hAnsi="Arial" w:cs="Arial"/>
          <w:color w:val="000000" w:themeColor="text1"/>
        </w:rPr>
        <w:t>IF</w:t>
      </w:r>
      <w:r w:rsidRPr="006556D8">
        <w:rPr>
          <w:rFonts w:ascii="Arial" w:hAnsi="Arial" w:cs="Arial"/>
          <w:color w:val="000000" w:themeColor="text1"/>
          <w:lang w:val="ru-RU"/>
        </w:rPr>
        <w:t>) е инте</w:t>
      </w:r>
      <w:r w:rsidR="000B01EA" w:rsidRPr="006556D8">
        <w:rPr>
          <w:rFonts w:ascii="Arial" w:hAnsi="Arial" w:cs="Arial"/>
          <w:color w:val="000000" w:themeColor="text1"/>
          <w:lang w:val="ru-RU"/>
        </w:rPr>
        <w:t xml:space="preserve">нзивен параметър, който е мярка </w:t>
      </w:r>
      <w:r w:rsidRPr="006556D8">
        <w:rPr>
          <w:rFonts w:ascii="Arial" w:hAnsi="Arial" w:cs="Arial"/>
          <w:color w:val="000000" w:themeColor="text1"/>
          <w:lang w:val="ru-RU"/>
        </w:rPr>
        <w:t xml:space="preserve">за степента на разпознаваемост (научен престиж) на научни списания, които след инспекция по научни и издателски стандарти са приети за рефериране и индексиране от </w:t>
      </w:r>
      <w:r w:rsidRPr="00356EB0">
        <w:rPr>
          <w:rFonts w:ascii="Arial" w:hAnsi="Arial" w:cs="Arial"/>
          <w:color w:val="000000" w:themeColor="text1"/>
        </w:rPr>
        <w:t>Thomson</w:t>
      </w:r>
      <w:r w:rsidRPr="006556D8">
        <w:rPr>
          <w:rFonts w:ascii="Arial" w:hAnsi="Arial" w:cs="Arial"/>
          <w:color w:val="000000" w:themeColor="text1"/>
          <w:lang w:val="ru-RU"/>
        </w:rPr>
        <w:t xml:space="preserve"> </w:t>
      </w:r>
      <w:r w:rsidRPr="00356EB0">
        <w:rPr>
          <w:rFonts w:ascii="Arial" w:hAnsi="Arial" w:cs="Arial"/>
          <w:color w:val="000000" w:themeColor="text1"/>
        </w:rPr>
        <w:t>Reuters</w:t>
      </w:r>
      <w:r w:rsidRPr="006556D8">
        <w:rPr>
          <w:rFonts w:ascii="Arial" w:hAnsi="Arial" w:cs="Arial"/>
          <w:color w:val="000000" w:themeColor="text1"/>
          <w:lang w:val="ru-RU"/>
        </w:rPr>
        <w:t xml:space="preserve"> (Филаделфия, САЩ) – тези списания са повече от 13 000, научните книги са около 50 000 и чрез тях избирателно са пре</w:t>
      </w:r>
      <w:r w:rsidR="00481B18" w:rsidRPr="006556D8">
        <w:rPr>
          <w:rFonts w:ascii="Arial" w:hAnsi="Arial" w:cs="Arial"/>
          <w:color w:val="000000" w:themeColor="text1"/>
          <w:lang w:val="ru-RU"/>
        </w:rPr>
        <w:t>дставени всички научни области.</w:t>
      </w:r>
    </w:p>
    <w:p w:rsidR="00481B18" w:rsidRPr="006556D8" w:rsidRDefault="00805F38" w:rsidP="00481B18">
      <w:pPr>
        <w:spacing w:after="120"/>
        <w:ind w:firstLine="720"/>
        <w:jc w:val="both"/>
        <w:rPr>
          <w:rFonts w:ascii="Arial" w:hAnsi="Arial" w:cs="Arial"/>
          <w:color w:val="000000" w:themeColor="text1"/>
          <w:lang w:val="ru-RU"/>
        </w:rPr>
      </w:pPr>
      <w:r w:rsidRPr="006556D8">
        <w:rPr>
          <w:rFonts w:ascii="Arial" w:hAnsi="Arial" w:cs="Arial"/>
          <w:color w:val="000000" w:themeColor="text1"/>
          <w:lang w:val="ru-RU"/>
        </w:rPr>
        <w:t>ИМПАКТ РАНГ (</w:t>
      </w:r>
      <w:r w:rsidRPr="00356EB0">
        <w:rPr>
          <w:rFonts w:ascii="Arial" w:hAnsi="Arial" w:cs="Arial"/>
          <w:color w:val="000000" w:themeColor="text1"/>
        </w:rPr>
        <w:t>impact</w:t>
      </w:r>
      <w:r w:rsidRPr="006556D8">
        <w:rPr>
          <w:rFonts w:ascii="Arial" w:hAnsi="Arial" w:cs="Arial"/>
          <w:color w:val="000000" w:themeColor="text1"/>
          <w:lang w:val="ru-RU"/>
        </w:rPr>
        <w:t xml:space="preserve"> </w:t>
      </w:r>
      <w:r w:rsidRPr="00356EB0">
        <w:rPr>
          <w:rFonts w:ascii="Arial" w:hAnsi="Arial" w:cs="Arial"/>
          <w:color w:val="000000" w:themeColor="text1"/>
        </w:rPr>
        <w:t>rank</w:t>
      </w:r>
      <w:r w:rsidRPr="006556D8">
        <w:rPr>
          <w:rFonts w:ascii="Arial" w:hAnsi="Arial" w:cs="Arial"/>
          <w:color w:val="000000" w:themeColor="text1"/>
          <w:lang w:val="ru-RU"/>
        </w:rPr>
        <w:t xml:space="preserve">, </w:t>
      </w:r>
      <w:r w:rsidRPr="00356EB0">
        <w:rPr>
          <w:rFonts w:ascii="Arial" w:hAnsi="Arial" w:cs="Arial"/>
          <w:color w:val="000000" w:themeColor="text1"/>
        </w:rPr>
        <w:t>SJR</w:t>
      </w:r>
      <w:r w:rsidRPr="006556D8">
        <w:rPr>
          <w:rFonts w:ascii="Arial" w:hAnsi="Arial" w:cs="Arial"/>
          <w:color w:val="000000" w:themeColor="text1"/>
          <w:lang w:val="ru-RU"/>
        </w:rPr>
        <w:t>) е инте</w:t>
      </w:r>
      <w:r w:rsidR="00481B18" w:rsidRPr="006556D8">
        <w:rPr>
          <w:rFonts w:ascii="Arial" w:hAnsi="Arial" w:cs="Arial"/>
          <w:color w:val="000000" w:themeColor="text1"/>
          <w:lang w:val="ru-RU"/>
        </w:rPr>
        <w:t xml:space="preserve">нзивен параметър, който е мярка </w:t>
      </w:r>
      <w:r w:rsidRPr="006556D8">
        <w:rPr>
          <w:rFonts w:ascii="Arial" w:hAnsi="Arial" w:cs="Arial"/>
          <w:color w:val="000000" w:themeColor="text1"/>
          <w:lang w:val="ru-RU"/>
        </w:rPr>
        <w:t>за степента на разпознавемост (научен престиж) на научни списания, които след инспекция по научни и издателски стандарти са приети за рефериране и индек</w:t>
      </w:r>
      <w:r w:rsidR="000B01EA" w:rsidRPr="006556D8">
        <w:rPr>
          <w:rFonts w:ascii="Arial" w:hAnsi="Arial" w:cs="Arial"/>
          <w:color w:val="000000" w:themeColor="text1"/>
          <w:lang w:val="ru-RU"/>
        </w:rPr>
        <w:softHyphen/>
      </w:r>
      <w:r w:rsidRPr="006556D8">
        <w:rPr>
          <w:rFonts w:ascii="Arial" w:hAnsi="Arial" w:cs="Arial"/>
          <w:color w:val="000000" w:themeColor="text1"/>
          <w:lang w:val="ru-RU"/>
        </w:rPr>
        <w:t xml:space="preserve">сиране от </w:t>
      </w:r>
      <w:r w:rsidRPr="00356EB0">
        <w:rPr>
          <w:rFonts w:ascii="Arial" w:hAnsi="Arial" w:cs="Arial"/>
          <w:color w:val="000000" w:themeColor="text1"/>
        </w:rPr>
        <w:t>Elsevier</w:t>
      </w:r>
      <w:r w:rsidRPr="006556D8">
        <w:rPr>
          <w:rFonts w:ascii="Arial" w:hAnsi="Arial" w:cs="Arial"/>
          <w:color w:val="000000" w:themeColor="text1"/>
          <w:lang w:val="ru-RU"/>
        </w:rPr>
        <w:t xml:space="preserve"> (</w:t>
      </w:r>
      <w:r w:rsidRPr="00356EB0">
        <w:rPr>
          <w:rFonts w:ascii="Arial" w:hAnsi="Arial" w:cs="Arial"/>
          <w:color w:val="000000" w:themeColor="text1"/>
        </w:rPr>
        <w:t>SCOPUS</w:t>
      </w:r>
      <w:r w:rsidRPr="006556D8">
        <w:rPr>
          <w:rFonts w:ascii="Arial" w:hAnsi="Arial" w:cs="Arial"/>
          <w:color w:val="000000" w:themeColor="text1"/>
          <w:lang w:val="ru-RU"/>
        </w:rPr>
        <w:t>) (Амстердам, Европейски съюз) – тези списания са повече от 20 000, научните книги са около 70 000 и чрез тях избирателно са пред</w:t>
      </w:r>
      <w:r w:rsidR="000B01EA" w:rsidRPr="006556D8">
        <w:rPr>
          <w:rFonts w:ascii="Arial" w:hAnsi="Arial" w:cs="Arial"/>
          <w:color w:val="000000" w:themeColor="text1"/>
          <w:lang w:val="ru-RU"/>
        </w:rPr>
        <w:softHyphen/>
      </w:r>
      <w:r w:rsidRPr="006556D8">
        <w:rPr>
          <w:rFonts w:ascii="Arial" w:hAnsi="Arial" w:cs="Arial"/>
          <w:color w:val="000000" w:themeColor="text1"/>
          <w:lang w:val="ru-RU"/>
        </w:rPr>
        <w:t>ста</w:t>
      </w:r>
      <w:r w:rsidR="00481B18" w:rsidRPr="006556D8">
        <w:rPr>
          <w:rFonts w:ascii="Arial" w:hAnsi="Arial" w:cs="Arial"/>
          <w:color w:val="000000" w:themeColor="text1"/>
          <w:lang w:val="ru-RU"/>
        </w:rPr>
        <w:t>вени всички научни области.</w:t>
      </w:r>
    </w:p>
    <w:p w:rsidR="00481B18" w:rsidRPr="006556D8" w:rsidRDefault="00805F38" w:rsidP="00481B18">
      <w:pPr>
        <w:spacing w:after="120"/>
        <w:ind w:firstLine="720"/>
        <w:jc w:val="both"/>
        <w:rPr>
          <w:rFonts w:ascii="Arial" w:hAnsi="Arial" w:cs="Arial"/>
          <w:color w:val="000000" w:themeColor="text1"/>
          <w:lang w:val="ru-RU"/>
        </w:rPr>
      </w:pPr>
      <w:r w:rsidRPr="006556D8">
        <w:rPr>
          <w:rFonts w:ascii="Arial" w:hAnsi="Arial" w:cs="Arial"/>
          <w:color w:val="000000" w:themeColor="text1"/>
          <w:lang w:val="ru-RU"/>
        </w:rPr>
        <w:t>ИНДЕКС НА ХИРШ (</w:t>
      </w:r>
      <w:r w:rsidRPr="00356EB0">
        <w:rPr>
          <w:rFonts w:ascii="Arial" w:hAnsi="Arial" w:cs="Arial"/>
          <w:color w:val="000000" w:themeColor="text1"/>
        </w:rPr>
        <w:t>index</w:t>
      </w:r>
      <w:r w:rsidRPr="006556D8">
        <w:rPr>
          <w:rFonts w:ascii="Arial" w:hAnsi="Arial" w:cs="Arial"/>
          <w:color w:val="000000" w:themeColor="text1"/>
          <w:lang w:val="ru-RU"/>
        </w:rPr>
        <w:t xml:space="preserve"> </w:t>
      </w:r>
      <w:r w:rsidRPr="00356EB0">
        <w:rPr>
          <w:rFonts w:ascii="Arial" w:hAnsi="Arial" w:cs="Arial"/>
          <w:color w:val="000000" w:themeColor="text1"/>
        </w:rPr>
        <w:t>of</w:t>
      </w:r>
      <w:r w:rsidRPr="006556D8">
        <w:rPr>
          <w:rFonts w:ascii="Arial" w:hAnsi="Arial" w:cs="Arial"/>
          <w:color w:val="000000" w:themeColor="text1"/>
          <w:lang w:val="ru-RU"/>
        </w:rPr>
        <w:t xml:space="preserve"> </w:t>
      </w:r>
      <w:r w:rsidRPr="00356EB0">
        <w:rPr>
          <w:rFonts w:ascii="Arial" w:hAnsi="Arial" w:cs="Arial"/>
          <w:color w:val="000000" w:themeColor="text1"/>
        </w:rPr>
        <w:t>Hirsch</w:t>
      </w:r>
      <w:r w:rsidRPr="006556D8">
        <w:rPr>
          <w:rFonts w:ascii="Arial" w:hAnsi="Arial" w:cs="Arial"/>
          <w:color w:val="000000" w:themeColor="text1"/>
          <w:lang w:val="ru-RU"/>
        </w:rPr>
        <w:t xml:space="preserve">, </w:t>
      </w:r>
      <w:r w:rsidRPr="00356EB0">
        <w:rPr>
          <w:rFonts w:ascii="Arial" w:hAnsi="Arial" w:cs="Arial"/>
          <w:i/>
          <w:iCs/>
          <w:color w:val="000000" w:themeColor="text1"/>
        </w:rPr>
        <w:t>h</w:t>
      </w:r>
      <w:r w:rsidRPr="006556D8">
        <w:rPr>
          <w:rFonts w:ascii="Arial" w:hAnsi="Arial" w:cs="Arial"/>
          <w:color w:val="000000" w:themeColor="text1"/>
          <w:lang w:val="ru-RU"/>
        </w:rPr>
        <w:t xml:space="preserve">): ако между публикациите на даден автор могат да се намерят </w:t>
      </w:r>
      <w:r w:rsidRPr="00356EB0">
        <w:rPr>
          <w:rFonts w:ascii="Arial" w:hAnsi="Arial" w:cs="Arial"/>
          <w:i/>
          <w:iCs/>
          <w:color w:val="000000" w:themeColor="text1"/>
        </w:rPr>
        <w:t>h</w:t>
      </w:r>
      <w:r w:rsidRPr="006556D8">
        <w:rPr>
          <w:rFonts w:ascii="Arial" w:hAnsi="Arial" w:cs="Arial"/>
          <w:i/>
          <w:iCs/>
          <w:color w:val="000000" w:themeColor="text1"/>
          <w:lang w:val="ru-RU"/>
        </w:rPr>
        <w:t xml:space="preserve"> </w:t>
      </w:r>
      <w:r w:rsidRPr="006556D8">
        <w:rPr>
          <w:rFonts w:ascii="Arial" w:hAnsi="Arial" w:cs="Arial"/>
          <w:color w:val="000000" w:themeColor="text1"/>
          <w:lang w:val="ru-RU"/>
        </w:rPr>
        <w:t xml:space="preserve">на брой публикации, всяка от които има поне </w:t>
      </w:r>
      <w:r w:rsidRPr="00356EB0">
        <w:rPr>
          <w:rFonts w:ascii="Arial" w:hAnsi="Arial" w:cs="Arial"/>
          <w:i/>
          <w:iCs/>
          <w:color w:val="000000" w:themeColor="text1"/>
        </w:rPr>
        <w:t>h</w:t>
      </w:r>
      <w:r w:rsidRPr="006556D8">
        <w:rPr>
          <w:rFonts w:ascii="Arial" w:hAnsi="Arial" w:cs="Arial"/>
          <w:i/>
          <w:iCs/>
          <w:color w:val="000000" w:themeColor="text1"/>
          <w:lang w:val="ru-RU"/>
        </w:rPr>
        <w:t xml:space="preserve"> </w:t>
      </w:r>
      <w:r w:rsidRPr="006556D8">
        <w:rPr>
          <w:rFonts w:ascii="Arial" w:hAnsi="Arial" w:cs="Arial"/>
          <w:color w:val="000000" w:themeColor="text1"/>
          <w:lang w:val="ru-RU"/>
        </w:rPr>
        <w:t xml:space="preserve">цитати, тогава индексът на Хирш за този изследовател се дава с числото </w:t>
      </w:r>
      <w:r w:rsidRPr="00356EB0">
        <w:rPr>
          <w:rFonts w:ascii="Arial" w:hAnsi="Arial" w:cs="Arial"/>
          <w:i/>
          <w:iCs/>
          <w:color w:val="000000" w:themeColor="text1"/>
        </w:rPr>
        <w:t>h</w:t>
      </w:r>
      <w:r w:rsidRPr="006556D8">
        <w:rPr>
          <w:rFonts w:ascii="Arial" w:hAnsi="Arial" w:cs="Arial"/>
          <w:i/>
          <w:iCs/>
          <w:color w:val="000000" w:themeColor="text1"/>
          <w:lang w:val="ru-RU"/>
        </w:rPr>
        <w:t>.</w:t>
      </w:r>
    </w:p>
    <w:p w:rsidR="00481B18" w:rsidRPr="006556D8" w:rsidRDefault="00805F38" w:rsidP="00481B18">
      <w:pPr>
        <w:spacing w:after="120"/>
        <w:ind w:firstLine="720"/>
        <w:jc w:val="both"/>
        <w:rPr>
          <w:rFonts w:ascii="Arial" w:hAnsi="Arial" w:cs="Arial"/>
          <w:color w:val="000000" w:themeColor="text1"/>
          <w:lang w:val="ru-RU"/>
        </w:rPr>
      </w:pPr>
      <w:r w:rsidRPr="006556D8">
        <w:rPr>
          <w:rFonts w:ascii="Arial" w:hAnsi="Arial" w:cs="Arial"/>
          <w:color w:val="000000" w:themeColor="text1"/>
          <w:lang w:val="ru-RU"/>
        </w:rPr>
        <w:t xml:space="preserve">ДОКАЗАН УЧЕН е изследовател, чийто научни постижения са оценени, признати и използвани от световната научна общност; учен, чийто персонален </w:t>
      </w:r>
      <w:r w:rsidRPr="00123C3C">
        <w:rPr>
          <w:rFonts w:ascii="Arial" w:hAnsi="Arial" w:cs="Arial"/>
          <w:i/>
          <w:color w:val="000000" w:themeColor="text1"/>
        </w:rPr>
        <w:t>h</w:t>
      </w:r>
      <w:r w:rsidRPr="006556D8">
        <w:rPr>
          <w:rFonts w:ascii="Arial" w:hAnsi="Arial" w:cs="Arial"/>
          <w:color w:val="000000" w:themeColor="text1"/>
          <w:lang w:val="ru-RU"/>
        </w:rPr>
        <w:t>-</w:t>
      </w:r>
      <w:r w:rsidRPr="00356EB0">
        <w:rPr>
          <w:rFonts w:ascii="Arial" w:hAnsi="Arial" w:cs="Arial"/>
          <w:color w:val="000000" w:themeColor="text1"/>
        </w:rPr>
        <w:t>index</w:t>
      </w:r>
      <w:r w:rsidRPr="006556D8">
        <w:rPr>
          <w:rFonts w:ascii="Arial" w:hAnsi="Arial" w:cs="Arial"/>
          <w:color w:val="000000" w:themeColor="text1"/>
          <w:lang w:val="ru-RU"/>
        </w:rPr>
        <w:t xml:space="preserve"> (индекс на Хирш) не е равен на нула. Проверката може да се прави на три места: </w:t>
      </w:r>
      <w:r w:rsidRPr="00356EB0">
        <w:rPr>
          <w:rFonts w:ascii="Arial" w:hAnsi="Arial" w:cs="Arial"/>
          <w:color w:val="000000" w:themeColor="text1"/>
        </w:rPr>
        <w:t>Web</w:t>
      </w:r>
      <w:r w:rsidRPr="006556D8">
        <w:rPr>
          <w:rFonts w:ascii="Arial" w:hAnsi="Arial" w:cs="Arial"/>
          <w:color w:val="000000" w:themeColor="text1"/>
          <w:lang w:val="ru-RU"/>
        </w:rPr>
        <w:t xml:space="preserve"> </w:t>
      </w:r>
      <w:r w:rsidRPr="00356EB0">
        <w:rPr>
          <w:rFonts w:ascii="Arial" w:hAnsi="Arial" w:cs="Arial"/>
          <w:color w:val="000000" w:themeColor="text1"/>
        </w:rPr>
        <w:t>of</w:t>
      </w:r>
      <w:r w:rsidRPr="006556D8">
        <w:rPr>
          <w:rFonts w:ascii="Arial" w:hAnsi="Arial" w:cs="Arial"/>
          <w:color w:val="000000" w:themeColor="text1"/>
          <w:lang w:val="ru-RU"/>
        </w:rPr>
        <w:t xml:space="preserve"> </w:t>
      </w:r>
      <w:r w:rsidRPr="00356EB0">
        <w:rPr>
          <w:rFonts w:ascii="Arial" w:hAnsi="Arial" w:cs="Arial"/>
          <w:color w:val="000000" w:themeColor="text1"/>
        </w:rPr>
        <w:t>Science</w:t>
      </w:r>
      <w:r w:rsidRPr="006556D8">
        <w:rPr>
          <w:rFonts w:ascii="Arial" w:hAnsi="Arial" w:cs="Arial"/>
          <w:color w:val="000000" w:themeColor="text1"/>
          <w:lang w:val="ru-RU"/>
        </w:rPr>
        <w:t xml:space="preserve"> (</w:t>
      </w:r>
      <w:r w:rsidRPr="00356EB0">
        <w:rPr>
          <w:rFonts w:ascii="Arial" w:hAnsi="Arial" w:cs="Arial"/>
          <w:color w:val="000000" w:themeColor="text1"/>
        </w:rPr>
        <w:t>Thomson</w:t>
      </w:r>
      <w:r w:rsidRPr="006556D8">
        <w:rPr>
          <w:rFonts w:ascii="Arial" w:hAnsi="Arial" w:cs="Arial"/>
          <w:color w:val="000000" w:themeColor="text1"/>
          <w:lang w:val="ru-RU"/>
        </w:rPr>
        <w:t xml:space="preserve"> </w:t>
      </w:r>
      <w:r w:rsidRPr="00356EB0">
        <w:rPr>
          <w:rFonts w:ascii="Arial" w:hAnsi="Arial" w:cs="Arial"/>
          <w:color w:val="000000" w:themeColor="text1"/>
        </w:rPr>
        <w:t>Reuters</w:t>
      </w:r>
      <w:r w:rsidRPr="006556D8">
        <w:rPr>
          <w:rFonts w:ascii="Arial" w:hAnsi="Arial" w:cs="Arial"/>
          <w:color w:val="000000" w:themeColor="text1"/>
          <w:lang w:val="ru-RU"/>
        </w:rPr>
        <w:t xml:space="preserve">, САЩ), </w:t>
      </w:r>
      <w:r w:rsidRPr="00356EB0">
        <w:rPr>
          <w:rFonts w:ascii="Arial" w:hAnsi="Arial" w:cs="Arial"/>
          <w:color w:val="000000" w:themeColor="text1"/>
        </w:rPr>
        <w:t>SCOPUS</w:t>
      </w:r>
      <w:r w:rsidRPr="006556D8">
        <w:rPr>
          <w:rFonts w:ascii="Arial" w:hAnsi="Arial" w:cs="Arial"/>
          <w:color w:val="000000" w:themeColor="text1"/>
          <w:lang w:val="ru-RU"/>
        </w:rPr>
        <w:t xml:space="preserve"> (</w:t>
      </w:r>
      <w:r w:rsidRPr="00356EB0">
        <w:rPr>
          <w:rFonts w:ascii="Arial" w:hAnsi="Arial" w:cs="Arial"/>
          <w:color w:val="000000" w:themeColor="text1"/>
        </w:rPr>
        <w:t>Elsevier</w:t>
      </w:r>
      <w:r w:rsidRPr="006556D8">
        <w:rPr>
          <w:rFonts w:ascii="Arial" w:hAnsi="Arial" w:cs="Arial"/>
          <w:color w:val="000000" w:themeColor="text1"/>
          <w:lang w:val="ru-RU"/>
        </w:rPr>
        <w:t xml:space="preserve">, Европейски съюз) и </w:t>
      </w:r>
      <w:proofErr w:type="spellStart"/>
      <w:r w:rsidRPr="00356EB0">
        <w:rPr>
          <w:rFonts w:ascii="Arial" w:hAnsi="Arial" w:cs="Arial"/>
          <w:color w:val="000000" w:themeColor="text1"/>
        </w:rPr>
        <w:t>Harzing</w:t>
      </w:r>
      <w:proofErr w:type="spellEnd"/>
      <w:r w:rsidRPr="006556D8">
        <w:rPr>
          <w:rFonts w:ascii="Arial" w:hAnsi="Arial" w:cs="Arial"/>
          <w:color w:val="000000" w:themeColor="text1"/>
          <w:lang w:val="ru-RU"/>
        </w:rPr>
        <w:t>’</w:t>
      </w:r>
      <w:r w:rsidRPr="00356EB0">
        <w:rPr>
          <w:rFonts w:ascii="Arial" w:hAnsi="Arial" w:cs="Arial"/>
          <w:color w:val="000000" w:themeColor="text1"/>
        </w:rPr>
        <w:t>s</w:t>
      </w:r>
      <w:r w:rsidRPr="006556D8">
        <w:rPr>
          <w:rFonts w:ascii="Arial" w:hAnsi="Arial" w:cs="Arial"/>
          <w:color w:val="000000" w:themeColor="text1"/>
          <w:lang w:val="ru-RU"/>
        </w:rPr>
        <w:t xml:space="preserve"> </w:t>
      </w:r>
      <w:r w:rsidRPr="00356EB0">
        <w:rPr>
          <w:rFonts w:ascii="Arial" w:hAnsi="Arial" w:cs="Arial"/>
          <w:color w:val="000000" w:themeColor="text1"/>
        </w:rPr>
        <w:t>Publish</w:t>
      </w:r>
      <w:r w:rsidRPr="006556D8">
        <w:rPr>
          <w:rFonts w:ascii="Arial" w:hAnsi="Arial" w:cs="Arial"/>
          <w:color w:val="000000" w:themeColor="text1"/>
          <w:lang w:val="ru-RU"/>
        </w:rPr>
        <w:t xml:space="preserve"> </w:t>
      </w:r>
      <w:r w:rsidRPr="00356EB0">
        <w:rPr>
          <w:rFonts w:ascii="Arial" w:hAnsi="Arial" w:cs="Arial"/>
          <w:color w:val="000000" w:themeColor="text1"/>
        </w:rPr>
        <w:t>or</w:t>
      </w:r>
      <w:r w:rsidRPr="006556D8">
        <w:rPr>
          <w:rFonts w:ascii="Arial" w:hAnsi="Arial" w:cs="Arial"/>
          <w:color w:val="000000" w:themeColor="text1"/>
          <w:lang w:val="ru-RU"/>
        </w:rPr>
        <w:t xml:space="preserve"> </w:t>
      </w:r>
      <w:r w:rsidRPr="00356EB0">
        <w:rPr>
          <w:rFonts w:ascii="Arial" w:hAnsi="Arial" w:cs="Arial"/>
          <w:color w:val="000000" w:themeColor="text1"/>
        </w:rPr>
        <w:t>Per</w:t>
      </w:r>
      <w:r w:rsidR="00BE21B2" w:rsidRPr="00356EB0">
        <w:rPr>
          <w:rFonts w:ascii="Arial" w:hAnsi="Arial" w:cs="Arial"/>
          <w:color w:val="000000" w:themeColor="text1"/>
        </w:rPr>
        <w:t>ish</w:t>
      </w:r>
      <w:r w:rsidR="00BE21B2" w:rsidRPr="006556D8">
        <w:rPr>
          <w:rFonts w:ascii="Arial" w:hAnsi="Arial" w:cs="Arial"/>
          <w:color w:val="000000" w:themeColor="text1"/>
          <w:lang w:val="ru-RU"/>
        </w:rPr>
        <w:t>, Австралия (</w:t>
      </w:r>
      <w:r w:rsidR="00BE21B2" w:rsidRPr="00356EB0">
        <w:rPr>
          <w:rFonts w:ascii="Arial" w:hAnsi="Arial" w:cs="Arial"/>
          <w:color w:val="000000" w:themeColor="text1"/>
        </w:rPr>
        <w:t>Google</w:t>
      </w:r>
      <w:r w:rsidR="00BE21B2" w:rsidRPr="006556D8">
        <w:rPr>
          <w:rFonts w:ascii="Arial" w:hAnsi="Arial" w:cs="Arial"/>
          <w:color w:val="000000" w:themeColor="text1"/>
          <w:lang w:val="ru-RU"/>
        </w:rPr>
        <w:t xml:space="preserve"> </w:t>
      </w:r>
      <w:r w:rsidR="00BE21B2" w:rsidRPr="00356EB0">
        <w:rPr>
          <w:rFonts w:ascii="Arial" w:hAnsi="Arial" w:cs="Arial"/>
          <w:color w:val="000000" w:themeColor="text1"/>
        </w:rPr>
        <w:t>Scholar</w:t>
      </w:r>
      <w:r w:rsidR="00BE21B2" w:rsidRPr="006556D8">
        <w:rPr>
          <w:rFonts w:ascii="Arial" w:hAnsi="Arial" w:cs="Arial"/>
          <w:color w:val="000000" w:themeColor="text1"/>
          <w:lang w:val="ru-RU"/>
        </w:rPr>
        <w:t>) с елиминира</w:t>
      </w:r>
      <w:r w:rsidR="00BE21B2" w:rsidRPr="00356EB0">
        <w:rPr>
          <w:rFonts w:ascii="Arial" w:hAnsi="Arial" w:cs="Arial"/>
          <w:color w:val="000000" w:themeColor="text1"/>
          <w:lang w:val="bg-BG"/>
        </w:rPr>
        <w:t xml:space="preserve">не на </w:t>
      </w:r>
      <w:proofErr w:type="spellStart"/>
      <w:r w:rsidR="00BE21B2" w:rsidRPr="00356EB0">
        <w:rPr>
          <w:rFonts w:ascii="Arial" w:hAnsi="Arial" w:cs="Arial"/>
          <w:color w:val="000000" w:themeColor="text1"/>
          <w:lang w:val="bg-BG"/>
        </w:rPr>
        <w:t>самоцитирането</w:t>
      </w:r>
      <w:proofErr w:type="spellEnd"/>
      <w:r w:rsidR="00BE21B2" w:rsidRPr="00356EB0">
        <w:rPr>
          <w:rFonts w:ascii="Arial" w:hAnsi="Arial" w:cs="Arial"/>
          <w:color w:val="000000" w:themeColor="text1"/>
          <w:lang w:val="bg-BG"/>
        </w:rPr>
        <w:t>.</w:t>
      </w:r>
    </w:p>
    <w:p w:rsidR="00481B18" w:rsidRPr="006556D8" w:rsidRDefault="00805F38" w:rsidP="00481B18">
      <w:pPr>
        <w:spacing w:after="120"/>
        <w:ind w:firstLine="720"/>
        <w:jc w:val="both"/>
        <w:rPr>
          <w:rFonts w:ascii="Arial" w:hAnsi="Arial" w:cs="Arial"/>
          <w:color w:val="000000" w:themeColor="text1"/>
          <w:lang w:val="ru-RU"/>
        </w:rPr>
      </w:pPr>
      <w:r w:rsidRPr="006556D8">
        <w:rPr>
          <w:rFonts w:ascii="Arial" w:hAnsi="Arial" w:cs="Arial"/>
          <w:color w:val="000000" w:themeColor="text1"/>
          <w:lang w:val="ru-RU"/>
        </w:rPr>
        <w:t>ПОСТДОКТОРАНТ е</w:t>
      </w:r>
      <w:r w:rsidR="001F5527">
        <w:rPr>
          <w:rFonts w:ascii="Arial" w:hAnsi="Arial" w:cs="Arial"/>
          <w:color w:val="000000" w:themeColor="text1"/>
          <w:lang w:val="bg-BG"/>
        </w:rPr>
        <w:t xml:space="preserve"> лице в периода от датата на защитата до пет години след нея.</w:t>
      </w:r>
    </w:p>
    <w:p w:rsidR="001F5527" w:rsidRPr="006556D8" w:rsidRDefault="00805F38" w:rsidP="00481B18">
      <w:pPr>
        <w:spacing w:after="120"/>
        <w:ind w:firstLine="720"/>
        <w:jc w:val="both"/>
        <w:rPr>
          <w:rFonts w:ascii="Arial" w:hAnsi="Arial" w:cs="Arial"/>
          <w:color w:val="000000" w:themeColor="text1"/>
          <w:lang w:val="ru-RU"/>
        </w:rPr>
      </w:pPr>
      <w:r w:rsidRPr="006556D8">
        <w:rPr>
          <w:rFonts w:ascii="Arial" w:hAnsi="Arial" w:cs="Arial"/>
          <w:color w:val="000000" w:themeColor="text1"/>
          <w:lang w:val="ru-RU"/>
        </w:rPr>
        <w:t xml:space="preserve">ИНТЕРДИСЦИПЛИНАРЕН ПРОЕКТ е </w:t>
      </w:r>
      <w:r w:rsidR="001F5527">
        <w:rPr>
          <w:rFonts w:ascii="Arial" w:hAnsi="Arial" w:cs="Arial"/>
          <w:color w:val="000000" w:themeColor="text1"/>
          <w:lang w:val="bg-BG"/>
        </w:rPr>
        <w:t>такъв</w:t>
      </w:r>
      <w:r w:rsidRPr="006556D8">
        <w:rPr>
          <w:rFonts w:ascii="Arial" w:hAnsi="Arial" w:cs="Arial"/>
          <w:color w:val="000000" w:themeColor="text1"/>
          <w:lang w:val="ru-RU"/>
        </w:rPr>
        <w:t xml:space="preserve">, </w:t>
      </w:r>
      <w:r w:rsidR="001F5527">
        <w:rPr>
          <w:rFonts w:ascii="Arial" w:hAnsi="Arial" w:cs="Arial"/>
          <w:color w:val="000000" w:themeColor="text1"/>
          <w:lang w:val="bg-BG"/>
        </w:rPr>
        <w:t xml:space="preserve">който се състои от работен колектив в поне две научни области и има поне по един доказан учен във всяка от тях. Научните области са: Естествени науки, Технически науки, Медицински науки, Селскостопански науки и Обществени науки. </w:t>
      </w:r>
    </w:p>
    <w:p w:rsidR="005B3D90" w:rsidRPr="006556D8" w:rsidRDefault="001F5527" w:rsidP="00A90A8C">
      <w:pPr>
        <w:spacing w:after="120"/>
        <w:ind w:firstLine="720"/>
        <w:jc w:val="both"/>
        <w:rPr>
          <w:rFonts w:ascii="Arial" w:hAnsi="Arial" w:cs="Arial"/>
          <w:color w:val="000000" w:themeColor="text1"/>
          <w:lang w:val="ru-RU"/>
        </w:rPr>
      </w:pPr>
      <w:r>
        <w:rPr>
          <w:rFonts w:ascii="Arial" w:hAnsi="Arial" w:cs="Arial"/>
          <w:color w:val="000000" w:themeColor="text1"/>
          <w:lang w:val="bg-BG"/>
        </w:rPr>
        <w:lastRenderedPageBreak/>
        <w:t>НЕИЗПЪЛНЕН ПРОЕКТ е всеки</w:t>
      </w:r>
      <w:r w:rsidR="00805F38" w:rsidRPr="00481B18">
        <w:rPr>
          <w:rFonts w:ascii="Arial" w:hAnsi="Arial" w:cs="Arial"/>
          <w:color w:val="000000" w:themeColor="text1"/>
          <w:lang w:val="bg-BG"/>
        </w:rPr>
        <w:t>, при който сумата от точките за планира</w:t>
      </w:r>
      <w:r>
        <w:rPr>
          <w:rFonts w:ascii="Arial" w:hAnsi="Arial" w:cs="Arial"/>
          <w:color w:val="000000" w:themeColor="text1"/>
          <w:lang w:val="bg-BG"/>
        </w:rPr>
        <w:softHyphen/>
      </w:r>
      <w:r w:rsidR="00805F38" w:rsidRPr="00481B18">
        <w:rPr>
          <w:rFonts w:ascii="Arial" w:hAnsi="Arial" w:cs="Arial"/>
          <w:color w:val="000000" w:themeColor="text1"/>
          <w:lang w:val="bg-BG"/>
        </w:rPr>
        <w:t>ни, но не</w:t>
      </w:r>
      <w:r w:rsidR="00BE21B2" w:rsidRPr="00481B18">
        <w:rPr>
          <w:rFonts w:ascii="Arial" w:hAnsi="Arial" w:cs="Arial"/>
          <w:color w:val="000000" w:themeColor="text1"/>
          <w:lang w:val="bg-BG"/>
        </w:rPr>
        <w:t>изпълнени дейности надвишават 15</w:t>
      </w:r>
      <w:r w:rsidR="00805F38" w:rsidRPr="00481B18">
        <w:rPr>
          <w:rFonts w:ascii="Arial" w:hAnsi="Arial" w:cs="Arial"/>
          <w:color w:val="000000" w:themeColor="text1"/>
          <w:lang w:val="bg-BG"/>
        </w:rPr>
        <w:t>% от общата точкова оценка за проекта, определена от съответната комисия на факултетно или универ</w:t>
      </w:r>
      <w:r w:rsidR="00B86A11">
        <w:rPr>
          <w:rFonts w:ascii="Arial" w:hAnsi="Arial" w:cs="Arial"/>
          <w:color w:val="000000" w:themeColor="text1"/>
          <w:lang w:val="bg-BG"/>
        </w:rPr>
        <w:softHyphen/>
      </w:r>
      <w:r w:rsidR="00805F38" w:rsidRPr="00481B18">
        <w:rPr>
          <w:rFonts w:ascii="Arial" w:hAnsi="Arial" w:cs="Arial"/>
          <w:color w:val="000000" w:themeColor="text1"/>
          <w:lang w:val="bg-BG"/>
        </w:rPr>
        <w:t>ситетско ниво. Например, ако даден проект е оценен със 100 точки, се допуска общо неизпълн</w:t>
      </w:r>
      <w:r w:rsidR="00BE21B2" w:rsidRPr="00481B18">
        <w:rPr>
          <w:rFonts w:ascii="Arial" w:hAnsi="Arial" w:cs="Arial"/>
          <w:color w:val="000000" w:themeColor="text1"/>
          <w:lang w:val="bg-BG"/>
        </w:rPr>
        <w:t>ение на планирани дейности до 15</w:t>
      </w:r>
      <w:r w:rsidR="00805F38" w:rsidRPr="00481B18">
        <w:rPr>
          <w:rFonts w:ascii="Arial" w:hAnsi="Arial" w:cs="Arial"/>
          <w:color w:val="000000" w:themeColor="text1"/>
          <w:lang w:val="bg-BG"/>
        </w:rPr>
        <w:t xml:space="preserve"> точки.</w:t>
      </w:r>
    </w:p>
    <w:p w:rsidR="005B3D90" w:rsidRPr="00125AEF" w:rsidRDefault="005B3D90" w:rsidP="005B3D90">
      <w:pPr>
        <w:pStyle w:val="BodyTextIndent"/>
        <w:tabs>
          <w:tab w:val="left" w:pos="0"/>
        </w:tabs>
        <w:spacing w:after="0"/>
        <w:ind w:right="0" w:firstLine="0"/>
        <w:jc w:val="center"/>
        <w:rPr>
          <w:rFonts w:cs="Arial"/>
          <w:b/>
          <w:sz w:val="26"/>
          <w:szCs w:val="26"/>
        </w:rPr>
      </w:pPr>
      <w:r w:rsidRPr="002648A9">
        <w:rPr>
          <w:rFonts w:cs="Arial"/>
          <w:b/>
          <w:color w:val="000000" w:themeColor="text1"/>
          <w:sz w:val="26"/>
          <w:szCs w:val="26"/>
        </w:rPr>
        <w:t>Първи етап</w:t>
      </w:r>
      <w:r w:rsidR="00B5099D" w:rsidRPr="002648A9">
        <w:rPr>
          <w:rFonts w:cs="Arial"/>
          <w:b/>
          <w:color w:val="000000" w:themeColor="text1"/>
          <w:sz w:val="26"/>
          <w:szCs w:val="26"/>
        </w:rPr>
        <w:br/>
      </w:r>
      <w:r w:rsidRPr="00125AEF">
        <w:rPr>
          <w:rFonts w:cs="Arial"/>
          <w:b/>
          <w:sz w:val="26"/>
          <w:szCs w:val="26"/>
        </w:rPr>
        <w:t>(на факултетно ниво)</w:t>
      </w:r>
    </w:p>
    <w:p w:rsidR="005B3D90" w:rsidRPr="00125AEF" w:rsidRDefault="005B3D90" w:rsidP="005B3D90">
      <w:pPr>
        <w:pStyle w:val="BodyTextIndent"/>
        <w:tabs>
          <w:tab w:val="left" w:pos="0"/>
        </w:tabs>
        <w:spacing w:after="0"/>
        <w:ind w:right="0" w:firstLine="0"/>
        <w:jc w:val="center"/>
        <w:rPr>
          <w:rFonts w:cs="Arial"/>
          <w:b/>
          <w:sz w:val="26"/>
          <w:szCs w:val="26"/>
        </w:rPr>
      </w:pPr>
    </w:p>
    <w:p w:rsidR="000A295F" w:rsidRDefault="001922AF" w:rsidP="000A295F">
      <w:pPr>
        <w:pStyle w:val="BodyTextIndent"/>
        <w:spacing w:after="60"/>
        <w:ind w:right="0"/>
        <w:jc w:val="both"/>
        <w:rPr>
          <w:rFonts w:cs="Arial"/>
          <w:color w:val="000000" w:themeColor="text1"/>
          <w:sz w:val="26"/>
          <w:szCs w:val="26"/>
        </w:rPr>
      </w:pPr>
      <w:r w:rsidRPr="000A295F">
        <w:rPr>
          <w:rFonts w:cs="Arial"/>
          <w:b/>
          <w:color w:val="000000" w:themeColor="text1"/>
          <w:sz w:val="26"/>
          <w:szCs w:val="26"/>
          <w:lang w:val="en-US"/>
        </w:rPr>
        <w:t>I</w:t>
      </w:r>
      <w:r w:rsidRPr="006556D8">
        <w:rPr>
          <w:rFonts w:cs="Arial"/>
          <w:b/>
          <w:color w:val="000000" w:themeColor="text1"/>
          <w:sz w:val="26"/>
          <w:szCs w:val="26"/>
          <w:lang w:val="ru-RU"/>
        </w:rPr>
        <w:t>.</w:t>
      </w:r>
      <w:r w:rsidRPr="006556D8">
        <w:rPr>
          <w:rFonts w:cs="Arial"/>
          <w:color w:val="000000" w:themeColor="text1"/>
          <w:sz w:val="26"/>
          <w:szCs w:val="26"/>
          <w:lang w:val="ru-RU"/>
        </w:rPr>
        <w:t xml:space="preserve"> </w:t>
      </w:r>
      <w:r w:rsidR="00F71EAB" w:rsidRPr="00213AA3">
        <w:rPr>
          <w:rFonts w:cs="Arial"/>
          <w:color w:val="000000" w:themeColor="text1"/>
          <w:sz w:val="26"/>
          <w:szCs w:val="26"/>
          <w:lang w:val="bg-BG"/>
        </w:rPr>
        <w:t>Всяка заявка за проект се придружава от две рецензии на хабили</w:t>
      </w:r>
      <w:r w:rsidR="009B378D" w:rsidRPr="00213AA3">
        <w:rPr>
          <w:rFonts w:cs="Arial"/>
          <w:color w:val="000000" w:themeColor="text1"/>
          <w:sz w:val="26"/>
          <w:szCs w:val="26"/>
          <w:lang w:val="bg-BG"/>
        </w:rPr>
        <w:softHyphen/>
      </w:r>
      <w:r w:rsidR="00F71EAB" w:rsidRPr="00213AA3">
        <w:rPr>
          <w:rFonts w:cs="Arial"/>
          <w:color w:val="000000" w:themeColor="text1"/>
          <w:sz w:val="26"/>
          <w:szCs w:val="26"/>
          <w:lang w:val="bg-BG"/>
        </w:rPr>
        <w:t>тирани л</w:t>
      </w:r>
      <w:r w:rsidR="00376835">
        <w:rPr>
          <w:rFonts w:cs="Arial"/>
          <w:color w:val="000000" w:themeColor="text1"/>
          <w:sz w:val="26"/>
          <w:szCs w:val="26"/>
          <w:lang w:val="bg-BG"/>
        </w:rPr>
        <w:t>ица в съответната научна област, като единият от рецензентите задължително трябва да е външен, т.е. да не работи по договор с Русенски университет.</w:t>
      </w:r>
      <w:r w:rsidR="00F71EAB" w:rsidRPr="00213AA3">
        <w:rPr>
          <w:rFonts w:cs="Arial"/>
          <w:color w:val="000000" w:themeColor="text1"/>
          <w:sz w:val="26"/>
          <w:szCs w:val="26"/>
          <w:lang w:val="bg-BG"/>
        </w:rPr>
        <w:t xml:space="preserve"> В случай на </w:t>
      </w:r>
      <w:proofErr w:type="spellStart"/>
      <w:r w:rsidR="00F71EAB" w:rsidRPr="00213AA3">
        <w:rPr>
          <w:rFonts w:cs="Arial"/>
          <w:color w:val="000000" w:themeColor="text1"/>
          <w:sz w:val="26"/>
          <w:szCs w:val="26"/>
          <w:lang w:val="bg-BG"/>
        </w:rPr>
        <w:t>интердисиплинарен</w:t>
      </w:r>
      <w:proofErr w:type="spellEnd"/>
      <w:r w:rsidR="00F71EAB" w:rsidRPr="00213AA3">
        <w:rPr>
          <w:rFonts w:cs="Arial"/>
          <w:color w:val="000000" w:themeColor="text1"/>
          <w:sz w:val="26"/>
          <w:szCs w:val="26"/>
          <w:lang w:val="bg-BG"/>
        </w:rPr>
        <w:t xml:space="preserve"> проект</w:t>
      </w:r>
      <w:r w:rsidR="009019E9" w:rsidRPr="00213AA3">
        <w:rPr>
          <w:rFonts w:cs="Arial"/>
          <w:color w:val="000000" w:themeColor="text1"/>
          <w:sz w:val="26"/>
          <w:szCs w:val="26"/>
          <w:lang w:val="bg-BG"/>
        </w:rPr>
        <w:t>,</w:t>
      </w:r>
      <w:r w:rsidR="000A295F">
        <w:rPr>
          <w:rFonts w:cs="Arial"/>
          <w:color w:val="000000" w:themeColor="text1"/>
          <w:sz w:val="26"/>
          <w:szCs w:val="26"/>
          <w:lang w:val="bg-BG"/>
        </w:rPr>
        <w:t xml:space="preserve"> броят на рецензиите следва да </w:t>
      </w:r>
      <w:r w:rsidR="00F71EAB" w:rsidRPr="00213AA3">
        <w:rPr>
          <w:rFonts w:cs="Arial"/>
          <w:color w:val="000000" w:themeColor="text1"/>
          <w:sz w:val="26"/>
          <w:szCs w:val="26"/>
          <w:lang w:val="bg-BG"/>
        </w:rPr>
        <w:t>е равен на броя на засегнатите научни области.</w:t>
      </w:r>
      <w:r w:rsidR="000A295F">
        <w:rPr>
          <w:rFonts w:cs="Arial"/>
          <w:color w:val="000000" w:themeColor="text1"/>
          <w:sz w:val="26"/>
          <w:szCs w:val="26"/>
          <w:lang w:val="bg-BG"/>
        </w:rPr>
        <w:t xml:space="preserve"> Рецензиите се представят </w:t>
      </w:r>
      <w:r w:rsidR="000A295F" w:rsidRPr="00387D31">
        <w:rPr>
          <w:rFonts w:cs="Arial"/>
          <w:color w:val="000000" w:themeColor="text1"/>
          <w:sz w:val="26"/>
          <w:szCs w:val="26"/>
          <w:lang w:val="bg-BG"/>
        </w:rPr>
        <w:t>в едно</w:t>
      </w:r>
      <w:r w:rsidR="00091EA0" w:rsidRPr="00387D31">
        <w:rPr>
          <w:rFonts w:cs="Arial"/>
          <w:color w:val="000000" w:themeColor="text1"/>
          <w:sz w:val="26"/>
          <w:szCs w:val="26"/>
          <w:lang w:val="bg-BG"/>
        </w:rPr>
        <w:t>седмичен</w:t>
      </w:r>
      <w:r w:rsidR="000A295F" w:rsidRPr="00387D31">
        <w:rPr>
          <w:rFonts w:cs="Arial"/>
          <w:color w:val="000000" w:themeColor="text1"/>
          <w:sz w:val="26"/>
          <w:szCs w:val="26"/>
          <w:lang w:val="bg-BG"/>
        </w:rPr>
        <w:t xml:space="preserve"> </w:t>
      </w:r>
      <w:r w:rsidR="000A295F">
        <w:rPr>
          <w:rFonts w:cs="Arial"/>
          <w:color w:val="000000" w:themeColor="text1"/>
          <w:sz w:val="26"/>
          <w:szCs w:val="26"/>
          <w:lang w:val="bg-BG"/>
        </w:rPr>
        <w:t>срок от предоставянето на материалите за рецензиране и трябва да съдържат:</w:t>
      </w:r>
      <w:r w:rsidR="00F71EAB" w:rsidRPr="00213AA3">
        <w:rPr>
          <w:rFonts w:cs="Arial"/>
          <w:color w:val="000000" w:themeColor="text1"/>
          <w:sz w:val="26"/>
          <w:szCs w:val="26"/>
          <w:lang w:val="bg-BG"/>
        </w:rPr>
        <w:t xml:space="preserve"> </w:t>
      </w:r>
    </w:p>
    <w:p w:rsidR="000A295F" w:rsidRPr="00125AEF" w:rsidRDefault="000A295F" w:rsidP="000A295F">
      <w:pPr>
        <w:pStyle w:val="BodyTextIndent"/>
        <w:numPr>
          <w:ilvl w:val="0"/>
          <w:numId w:val="9"/>
        </w:numPr>
        <w:tabs>
          <w:tab w:val="clear" w:pos="900"/>
          <w:tab w:val="num" w:pos="709"/>
        </w:tabs>
        <w:spacing w:after="0"/>
        <w:ind w:left="879" w:right="0"/>
        <w:jc w:val="both"/>
        <w:rPr>
          <w:rFonts w:cs="Arial"/>
          <w:color w:val="000000"/>
          <w:sz w:val="26"/>
          <w:szCs w:val="26"/>
        </w:rPr>
      </w:pPr>
      <w:r w:rsidRPr="00125AEF">
        <w:rPr>
          <w:rFonts w:cs="Arial"/>
          <w:sz w:val="26"/>
          <w:szCs w:val="26"/>
        </w:rPr>
        <w:t>уводна</w:t>
      </w:r>
      <w:r w:rsidRPr="00125AEF">
        <w:rPr>
          <w:rFonts w:cs="Arial"/>
          <w:color w:val="000000"/>
          <w:sz w:val="26"/>
          <w:szCs w:val="26"/>
        </w:rPr>
        <w:t xml:space="preserve"> част с кратко описание на същността на проекта;</w:t>
      </w:r>
    </w:p>
    <w:p w:rsidR="000A295F" w:rsidRPr="00125AEF" w:rsidRDefault="000A295F" w:rsidP="000A295F">
      <w:pPr>
        <w:pStyle w:val="BodyTextIndent"/>
        <w:numPr>
          <w:ilvl w:val="0"/>
          <w:numId w:val="9"/>
        </w:numPr>
        <w:tabs>
          <w:tab w:val="clear" w:pos="900"/>
          <w:tab w:val="num" w:pos="709"/>
        </w:tabs>
        <w:spacing w:after="0"/>
        <w:ind w:left="879" w:right="0"/>
        <w:jc w:val="both"/>
        <w:rPr>
          <w:rFonts w:cs="Arial"/>
          <w:color w:val="000000"/>
          <w:sz w:val="26"/>
          <w:szCs w:val="26"/>
        </w:rPr>
      </w:pPr>
      <w:r w:rsidRPr="00125AEF">
        <w:rPr>
          <w:rFonts w:cs="Arial"/>
          <w:color w:val="000000"/>
          <w:sz w:val="26"/>
          <w:szCs w:val="26"/>
        </w:rPr>
        <w:t>препоръки и забележки;</w:t>
      </w:r>
    </w:p>
    <w:p w:rsidR="000A295F" w:rsidRPr="00125AEF" w:rsidRDefault="000A295F" w:rsidP="000A295F">
      <w:pPr>
        <w:pStyle w:val="BodyTextIndent"/>
        <w:numPr>
          <w:ilvl w:val="0"/>
          <w:numId w:val="9"/>
        </w:numPr>
        <w:tabs>
          <w:tab w:val="clear" w:pos="900"/>
          <w:tab w:val="num" w:pos="709"/>
        </w:tabs>
        <w:spacing w:after="0"/>
        <w:ind w:left="879" w:right="0"/>
        <w:jc w:val="both"/>
        <w:rPr>
          <w:rFonts w:cs="Arial"/>
          <w:color w:val="000000"/>
          <w:sz w:val="26"/>
          <w:szCs w:val="26"/>
        </w:rPr>
      </w:pPr>
      <w:r>
        <w:rPr>
          <w:rFonts w:cs="Arial"/>
          <w:color w:val="000000"/>
          <w:sz w:val="26"/>
          <w:szCs w:val="26"/>
        </w:rPr>
        <w:t xml:space="preserve">точкови оценки по </w:t>
      </w:r>
      <w:r w:rsidRPr="00125AEF">
        <w:rPr>
          <w:rFonts w:cs="Arial"/>
          <w:color w:val="000000"/>
          <w:sz w:val="26"/>
          <w:szCs w:val="26"/>
        </w:rPr>
        <w:t>критерии</w:t>
      </w:r>
      <w:r>
        <w:rPr>
          <w:rFonts w:cs="Arial"/>
          <w:color w:val="000000"/>
          <w:sz w:val="26"/>
          <w:szCs w:val="26"/>
          <w:lang w:val="bg-BG"/>
        </w:rPr>
        <w:t>те, описани по-долу</w:t>
      </w:r>
      <w:r w:rsidRPr="00125AEF">
        <w:rPr>
          <w:rFonts w:cs="Arial"/>
          <w:color w:val="000000"/>
          <w:sz w:val="26"/>
          <w:szCs w:val="26"/>
        </w:rPr>
        <w:t>;</w:t>
      </w:r>
    </w:p>
    <w:p w:rsidR="000A295F" w:rsidRPr="00125AEF" w:rsidRDefault="000A295F" w:rsidP="000A295F">
      <w:pPr>
        <w:pStyle w:val="BodyTextIndent"/>
        <w:numPr>
          <w:ilvl w:val="0"/>
          <w:numId w:val="9"/>
        </w:numPr>
        <w:tabs>
          <w:tab w:val="clear" w:pos="900"/>
          <w:tab w:val="num" w:pos="709"/>
        </w:tabs>
        <w:spacing w:after="0"/>
        <w:ind w:left="879" w:right="0"/>
        <w:jc w:val="both"/>
        <w:rPr>
          <w:rFonts w:cs="Arial"/>
          <w:color w:val="000000"/>
          <w:sz w:val="26"/>
          <w:szCs w:val="26"/>
        </w:rPr>
      </w:pPr>
      <w:r w:rsidRPr="00125AEF">
        <w:rPr>
          <w:rFonts w:cs="Arial"/>
          <w:color w:val="000000"/>
          <w:sz w:val="26"/>
          <w:szCs w:val="26"/>
        </w:rPr>
        <w:t>сумарен брой точки;</w:t>
      </w:r>
    </w:p>
    <w:p w:rsidR="000A295F" w:rsidRPr="00125AEF" w:rsidRDefault="000A295F" w:rsidP="000A295F">
      <w:pPr>
        <w:pStyle w:val="BodyTextIndent"/>
        <w:numPr>
          <w:ilvl w:val="0"/>
          <w:numId w:val="9"/>
        </w:numPr>
        <w:tabs>
          <w:tab w:val="clear" w:pos="900"/>
          <w:tab w:val="num" w:pos="709"/>
        </w:tabs>
        <w:spacing w:after="0"/>
        <w:ind w:left="879" w:right="0"/>
        <w:jc w:val="both"/>
        <w:rPr>
          <w:rFonts w:cs="Arial"/>
          <w:color w:val="000000"/>
          <w:sz w:val="26"/>
          <w:szCs w:val="26"/>
        </w:rPr>
      </w:pPr>
      <w:r w:rsidRPr="00125AEF">
        <w:rPr>
          <w:rFonts w:cs="Arial"/>
          <w:color w:val="000000"/>
          <w:sz w:val="26"/>
          <w:szCs w:val="26"/>
        </w:rPr>
        <w:t>заключение относно целесъобразността от финансиране на проек</w:t>
      </w:r>
      <w:r>
        <w:rPr>
          <w:rFonts w:cs="Arial"/>
          <w:color w:val="000000"/>
          <w:sz w:val="26"/>
          <w:szCs w:val="26"/>
        </w:rPr>
        <w:softHyphen/>
      </w:r>
      <w:r w:rsidRPr="00125AEF">
        <w:rPr>
          <w:rFonts w:cs="Arial"/>
          <w:color w:val="000000"/>
          <w:sz w:val="26"/>
          <w:szCs w:val="26"/>
        </w:rPr>
        <w:t>та;</w:t>
      </w:r>
    </w:p>
    <w:p w:rsidR="000A295F" w:rsidRPr="000A295F" w:rsidRDefault="004D6047" w:rsidP="000A295F">
      <w:pPr>
        <w:pStyle w:val="BodyTextIndent"/>
        <w:numPr>
          <w:ilvl w:val="0"/>
          <w:numId w:val="9"/>
        </w:numPr>
        <w:tabs>
          <w:tab w:val="clear" w:pos="900"/>
          <w:tab w:val="num" w:pos="567"/>
        </w:tabs>
        <w:spacing w:after="0"/>
        <w:ind w:left="0" w:right="0" w:firstLine="539"/>
        <w:jc w:val="both"/>
        <w:rPr>
          <w:rFonts w:cs="Arial"/>
          <w:color w:val="000000"/>
          <w:sz w:val="26"/>
          <w:szCs w:val="26"/>
        </w:rPr>
      </w:pPr>
      <w:r>
        <w:rPr>
          <w:rFonts w:cs="Arial"/>
          <w:color w:val="000000"/>
          <w:sz w:val="26"/>
          <w:szCs w:val="26"/>
          <w:lang w:val="bg-BG"/>
        </w:rPr>
        <w:t xml:space="preserve">декларация за изплащане на хонорар </w:t>
      </w:r>
      <w:r w:rsidR="005D04AF" w:rsidRPr="007264E1">
        <w:rPr>
          <w:rFonts w:cs="Arial"/>
          <w:color w:val="000000"/>
          <w:sz w:val="26"/>
          <w:szCs w:val="26"/>
          <w:lang w:val="bg-BG"/>
        </w:rPr>
        <w:t>от</w:t>
      </w:r>
      <w:r w:rsidRPr="007264E1">
        <w:rPr>
          <w:rFonts w:cs="Arial"/>
          <w:color w:val="000000"/>
          <w:sz w:val="26"/>
          <w:szCs w:val="26"/>
        </w:rPr>
        <w:t xml:space="preserve"> рецензента </w:t>
      </w:r>
      <w:r w:rsidR="000A295F" w:rsidRPr="007264E1">
        <w:rPr>
          <w:rFonts w:cs="Arial"/>
          <w:color w:val="000000"/>
          <w:sz w:val="26"/>
          <w:szCs w:val="26"/>
        </w:rPr>
        <w:t xml:space="preserve">– </w:t>
      </w:r>
      <w:r w:rsidR="000A295F" w:rsidRPr="007264E1">
        <w:rPr>
          <w:rFonts w:cs="Arial"/>
          <w:b/>
          <w:color w:val="000000"/>
          <w:sz w:val="26"/>
          <w:szCs w:val="26"/>
        </w:rPr>
        <w:t>дава се само на зам.-декана по НИД</w:t>
      </w:r>
      <w:r w:rsidR="000A295F" w:rsidRPr="007264E1">
        <w:rPr>
          <w:rFonts w:cs="Arial"/>
          <w:b/>
          <w:color w:val="000000"/>
          <w:sz w:val="26"/>
          <w:szCs w:val="26"/>
          <w:lang w:val="bg-BG"/>
        </w:rPr>
        <w:t xml:space="preserve"> (или на </w:t>
      </w:r>
      <w:r w:rsidR="00672B11" w:rsidRPr="007264E1">
        <w:rPr>
          <w:rFonts w:cs="Arial"/>
          <w:b/>
          <w:color w:val="000000"/>
          <w:sz w:val="26"/>
          <w:szCs w:val="26"/>
          <w:lang w:val="bg-BG"/>
        </w:rPr>
        <w:t>инспектор НИД</w:t>
      </w:r>
      <w:r w:rsidR="00672B11" w:rsidRPr="007264E1">
        <w:rPr>
          <w:rFonts w:cs="Arial"/>
          <w:b/>
          <w:color w:val="000000"/>
          <w:sz w:val="26"/>
          <w:szCs w:val="26"/>
          <w:lang w:val="ru-RU"/>
        </w:rPr>
        <w:t>).</w:t>
      </w:r>
    </w:p>
    <w:p w:rsidR="005B3D90" w:rsidRPr="009B378D" w:rsidRDefault="005F259A" w:rsidP="005F259A">
      <w:pPr>
        <w:pStyle w:val="BodyTextIndent"/>
        <w:spacing w:after="60"/>
        <w:ind w:right="0"/>
        <w:jc w:val="both"/>
        <w:rPr>
          <w:rFonts w:cs="Arial"/>
          <w:sz w:val="26"/>
          <w:szCs w:val="26"/>
        </w:rPr>
      </w:pPr>
      <w:r w:rsidRPr="009B378D">
        <w:rPr>
          <w:rFonts w:cs="Arial"/>
          <w:sz w:val="26"/>
          <w:szCs w:val="26"/>
          <w:lang w:val="bg-BG"/>
        </w:rPr>
        <w:t>Всяка рецензия задължително трябва да съдържа оценка на пред</w:t>
      </w:r>
      <w:r w:rsidR="00CF6B13">
        <w:rPr>
          <w:rFonts w:cs="Arial"/>
          <w:sz w:val="26"/>
          <w:szCs w:val="26"/>
          <w:lang w:val="bg-BG"/>
        </w:rPr>
        <w:softHyphen/>
      </w:r>
      <w:r w:rsidRPr="009B378D">
        <w:rPr>
          <w:rFonts w:cs="Arial"/>
          <w:sz w:val="26"/>
          <w:szCs w:val="26"/>
          <w:lang w:val="bg-BG"/>
        </w:rPr>
        <w:t xml:space="preserve">ложената заявка по </w:t>
      </w:r>
      <w:r w:rsidRPr="009B378D">
        <w:rPr>
          <w:rFonts w:cs="Arial"/>
          <w:sz w:val="26"/>
          <w:szCs w:val="26"/>
        </w:rPr>
        <w:t>точкова система</w:t>
      </w:r>
      <w:r w:rsidRPr="009B378D">
        <w:rPr>
          <w:rFonts w:cs="Arial"/>
          <w:sz w:val="26"/>
          <w:szCs w:val="26"/>
          <w:lang w:val="bg-BG"/>
        </w:rPr>
        <w:t xml:space="preserve">, основана на </w:t>
      </w:r>
      <w:r w:rsidRPr="009B378D">
        <w:rPr>
          <w:rFonts w:cs="Arial"/>
          <w:sz w:val="26"/>
          <w:szCs w:val="26"/>
        </w:rPr>
        <w:t>следните критерии:</w:t>
      </w:r>
    </w:p>
    <w:p w:rsidR="005B3D90" w:rsidRPr="00213AA3" w:rsidRDefault="000A295F" w:rsidP="000A295F">
      <w:pPr>
        <w:pStyle w:val="BodyTextIndent"/>
        <w:spacing w:after="0"/>
        <w:ind w:right="0"/>
        <w:jc w:val="both"/>
        <w:rPr>
          <w:rFonts w:cs="Arial"/>
          <w:color w:val="000000" w:themeColor="text1"/>
          <w:sz w:val="26"/>
          <w:szCs w:val="26"/>
        </w:rPr>
      </w:pPr>
      <w:r>
        <w:rPr>
          <w:rFonts w:cs="Arial"/>
          <w:color w:val="000000" w:themeColor="text1"/>
          <w:sz w:val="26"/>
          <w:szCs w:val="26"/>
        </w:rPr>
        <w:t>●</w:t>
      </w:r>
      <w:r>
        <w:rPr>
          <w:rFonts w:cs="Arial"/>
          <w:color w:val="000000" w:themeColor="text1"/>
          <w:sz w:val="26"/>
          <w:szCs w:val="26"/>
          <w:lang w:val="bg-BG"/>
        </w:rPr>
        <w:t xml:space="preserve"> </w:t>
      </w:r>
      <w:r w:rsidR="005B3D90" w:rsidRPr="00213AA3">
        <w:rPr>
          <w:rFonts w:cs="Arial"/>
          <w:color w:val="000000" w:themeColor="text1"/>
          <w:sz w:val="26"/>
          <w:szCs w:val="26"/>
        </w:rPr>
        <w:t>Актуалност на проблема и темата – 0-10 т.</w:t>
      </w:r>
      <w:r w:rsidR="00E05BA2">
        <w:rPr>
          <w:rFonts w:cs="Arial"/>
          <w:color w:val="000000" w:themeColor="text1"/>
          <w:sz w:val="26"/>
          <w:szCs w:val="26"/>
          <w:lang w:val="bg-BG"/>
        </w:rPr>
        <w:t>;</w:t>
      </w:r>
    </w:p>
    <w:p w:rsidR="005F259A" w:rsidRPr="00213AA3" w:rsidRDefault="000A295F" w:rsidP="000A295F">
      <w:pPr>
        <w:pStyle w:val="BodyTextIndent"/>
        <w:tabs>
          <w:tab w:val="num" w:pos="1440"/>
        </w:tabs>
        <w:spacing w:after="0"/>
        <w:ind w:right="0"/>
        <w:jc w:val="both"/>
        <w:rPr>
          <w:rFonts w:cs="Arial"/>
          <w:color w:val="000000" w:themeColor="text1"/>
          <w:sz w:val="26"/>
          <w:szCs w:val="26"/>
        </w:rPr>
      </w:pPr>
      <w:r>
        <w:rPr>
          <w:rFonts w:cs="Arial"/>
          <w:color w:val="000000" w:themeColor="text1"/>
          <w:sz w:val="26"/>
          <w:szCs w:val="26"/>
          <w:lang w:val="bg-BG"/>
        </w:rPr>
        <w:t xml:space="preserve">● </w:t>
      </w:r>
      <w:r w:rsidR="005F259A" w:rsidRPr="00213AA3">
        <w:rPr>
          <w:rFonts w:cs="Arial"/>
          <w:color w:val="000000" w:themeColor="text1"/>
          <w:sz w:val="26"/>
          <w:szCs w:val="26"/>
          <w:lang w:val="bg-BG"/>
        </w:rPr>
        <w:t>За</w:t>
      </w:r>
      <w:r w:rsidR="00E05BA2">
        <w:rPr>
          <w:rFonts w:cs="Arial"/>
          <w:color w:val="000000" w:themeColor="text1"/>
          <w:sz w:val="26"/>
          <w:szCs w:val="26"/>
          <w:lang w:val="bg-BG"/>
        </w:rPr>
        <w:t xml:space="preserve"> интердисциплинарен проект </w:t>
      </w:r>
      <w:r w:rsidR="003C4BC7">
        <w:rPr>
          <w:rFonts w:cs="Arial"/>
          <w:color w:val="000000" w:themeColor="text1"/>
          <w:sz w:val="26"/>
          <w:szCs w:val="26"/>
          <w:lang w:val="bg-BG"/>
        </w:rPr>
        <w:t xml:space="preserve">- </w:t>
      </w:r>
      <w:r w:rsidR="00E05BA2">
        <w:rPr>
          <w:rFonts w:cs="Arial"/>
          <w:color w:val="000000" w:themeColor="text1"/>
          <w:sz w:val="26"/>
          <w:szCs w:val="26"/>
          <w:lang w:val="bg-BG"/>
        </w:rPr>
        <w:t>0-15 т.</w:t>
      </w:r>
      <w:r w:rsidR="005F259A" w:rsidRPr="00213AA3">
        <w:rPr>
          <w:rFonts w:cs="Arial"/>
          <w:color w:val="000000" w:themeColor="text1"/>
          <w:sz w:val="26"/>
          <w:szCs w:val="26"/>
          <w:lang w:val="bg-BG"/>
        </w:rPr>
        <w:t xml:space="preserve">; </w:t>
      </w:r>
    </w:p>
    <w:p w:rsidR="003539CD" w:rsidRPr="009F14EB" w:rsidRDefault="000A295F" w:rsidP="00E8464F">
      <w:pPr>
        <w:pStyle w:val="BodyTextIndent"/>
        <w:spacing w:after="0"/>
        <w:ind w:right="0"/>
        <w:jc w:val="both"/>
        <w:rPr>
          <w:rFonts w:cs="Arial"/>
          <w:color w:val="000000" w:themeColor="text1"/>
          <w:sz w:val="26"/>
          <w:szCs w:val="26"/>
          <w:lang w:val="bg-BG"/>
        </w:rPr>
      </w:pPr>
      <w:r>
        <w:rPr>
          <w:rFonts w:cs="Arial"/>
          <w:color w:val="000000" w:themeColor="text1"/>
          <w:sz w:val="26"/>
          <w:szCs w:val="26"/>
        </w:rPr>
        <w:t>●</w:t>
      </w:r>
      <w:r>
        <w:rPr>
          <w:rFonts w:cs="Arial"/>
          <w:color w:val="000000" w:themeColor="text1"/>
          <w:sz w:val="26"/>
          <w:szCs w:val="26"/>
          <w:lang w:val="bg-BG"/>
        </w:rPr>
        <w:t xml:space="preserve"> </w:t>
      </w:r>
      <w:r w:rsidR="005B3D90" w:rsidRPr="00213AA3">
        <w:rPr>
          <w:rFonts w:cs="Arial"/>
          <w:color w:val="000000" w:themeColor="text1"/>
          <w:sz w:val="26"/>
          <w:szCs w:val="26"/>
        </w:rPr>
        <w:t>Готовност на работния колектив да реши поставените задачи и пос</w:t>
      </w:r>
      <w:r>
        <w:rPr>
          <w:rFonts w:cs="Arial"/>
          <w:color w:val="000000" w:themeColor="text1"/>
          <w:sz w:val="26"/>
          <w:szCs w:val="26"/>
        </w:rPr>
        <w:softHyphen/>
      </w:r>
      <w:r w:rsidR="003539CD" w:rsidRPr="00213AA3">
        <w:rPr>
          <w:rFonts w:cs="Arial"/>
          <w:color w:val="000000" w:themeColor="text1"/>
          <w:sz w:val="26"/>
          <w:szCs w:val="26"/>
        </w:rPr>
        <w:t>тигне целта на проекта</w:t>
      </w:r>
      <w:r w:rsidR="005F259A" w:rsidRPr="00213AA3">
        <w:rPr>
          <w:rFonts w:cs="Arial"/>
          <w:color w:val="000000" w:themeColor="text1"/>
          <w:sz w:val="26"/>
          <w:szCs w:val="26"/>
          <w:lang w:val="bg-BG"/>
        </w:rPr>
        <w:t>, доказана чрез публикации и предходни изслед</w:t>
      </w:r>
      <w:r>
        <w:rPr>
          <w:rFonts w:cs="Arial"/>
          <w:color w:val="000000" w:themeColor="text1"/>
          <w:sz w:val="26"/>
          <w:szCs w:val="26"/>
          <w:lang w:val="bg-BG"/>
        </w:rPr>
        <w:softHyphen/>
      </w:r>
      <w:r w:rsidR="005F259A" w:rsidRPr="00213AA3">
        <w:rPr>
          <w:rFonts w:cs="Arial"/>
          <w:color w:val="000000" w:themeColor="text1"/>
          <w:sz w:val="26"/>
          <w:szCs w:val="26"/>
          <w:lang w:val="bg-BG"/>
        </w:rPr>
        <w:t>вания</w:t>
      </w:r>
      <w:r w:rsidR="003539CD" w:rsidRPr="00213AA3">
        <w:rPr>
          <w:rFonts w:cs="Arial"/>
          <w:color w:val="000000" w:themeColor="text1"/>
          <w:sz w:val="26"/>
          <w:szCs w:val="26"/>
        </w:rPr>
        <w:t xml:space="preserve"> – 0-10 т</w:t>
      </w:r>
      <w:r w:rsidR="003539CD" w:rsidRPr="00213AA3">
        <w:rPr>
          <w:rFonts w:cs="Arial"/>
          <w:color w:val="000000" w:themeColor="text1"/>
          <w:sz w:val="26"/>
          <w:szCs w:val="26"/>
          <w:lang w:val="bg-BG"/>
        </w:rPr>
        <w:t>.</w:t>
      </w:r>
      <w:r w:rsidR="00B029BE" w:rsidRPr="00B029BE">
        <w:rPr>
          <w:rFonts w:cs="Arial"/>
          <w:color w:val="000000" w:themeColor="text1"/>
          <w:sz w:val="26"/>
          <w:szCs w:val="26"/>
        </w:rPr>
        <w:t xml:space="preserve"> </w:t>
      </w:r>
      <w:r w:rsidR="00B029BE" w:rsidRPr="009F14EB">
        <w:rPr>
          <w:rFonts w:cs="Arial"/>
          <w:color w:val="000000" w:themeColor="text1"/>
          <w:sz w:val="26"/>
          <w:szCs w:val="26"/>
          <w:lang w:val="en-US"/>
        </w:rPr>
        <w:t>(0,5</w:t>
      </w:r>
      <w:r w:rsidR="00E8464F" w:rsidRPr="009F14EB">
        <w:rPr>
          <w:rFonts w:cs="Arial"/>
          <w:color w:val="000000" w:themeColor="text1"/>
          <w:sz w:val="26"/>
          <w:szCs w:val="26"/>
          <w:lang w:val="bg-BG"/>
        </w:rPr>
        <w:t xml:space="preserve"> </w:t>
      </w:r>
      <w:r w:rsidR="00B029BE" w:rsidRPr="009F14EB">
        <w:rPr>
          <w:rFonts w:cs="Arial"/>
          <w:color w:val="000000" w:themeColor="text1"/>
          <w:sz w:val="26"/>
          <w:szCs w:val="26"/>
          <w:lang w:val="bg-BG"/>
        </w:rPr>
        <w:t>т. з</w:t>
      </w:r>
      <w:r w:rsidR="00E8464F" w:rsidRPr="009F14EB">
        <w:rPr>
          <w:rFonts w:cs="Arial"/>
          <w:color w:val="000000" w:themeColor="text1"/>
          <w:sz w:val="26"/>
          <w:szCs w:val="26"/>
          <w:lang w:val="bg-BG"/>
        </w:rPr>
        <w:t xml:space="preserve">а публикация в рефериран; 1 </w:t>
      </w:r>
      <w:r w:rsidR="00B029BE" w:rsidRPr="009F14EB">
        <w:rPr>
          <w:rFonts w:cs="Arial"/>
          <w:color w:val="000000" w:themeColor="text1"/>
          <w:sz w:val="26"/>
          <w:szCs w:val="26"/>
          <w:lang w:val="bg-BG"/>
        </w:rPr>
        <w:t>т. за индексиран в световна база, 2</w:t>
      </w:r>
      <w:r w:rsidR="00E8464F" w:rsidRPr="009F14EB">
        <w:rPr>
          <w:rFonts w:cs="Arial"/>
          <w:color w:val="000000" w:themeColor="text1"/>
          <w:sz w:val="26"/>
          <w:szCs w:val="26"/>
          <w:lang w:val="bg-BG"/>
        </w:rPr>
        <w:t xml:space="preserve"> </w:t>
      </w:r>
      <w:r w:rsidR="00B029BE" w:rsidRPr="009F14EB">
        <w:rPr>
          <w:rFonts w:cs="Arial"/>
          <w:color w:val="000000" w:themeColor="text1"/>
          <w:sz w:val="26"/>
          <w:szCs w:val="26"/>
          <w:lang w:val="bg-BG"/>
        </w:rPr>
        <w:t xml:space="preserve">т.  за индексиран в </w:t>
      </w:r>
      <w:proofErr w:type="spellStart"/>
      <w:r w:rsidR="00B029BE" w:rsidRPr="009F14EB">
        <w:rPr>
          <w:rFonts w:cs="Arial"/>
          <w:color w:val="000000" w:themeColor="text1"/>
        </w:rPr>
        <w:t>Web</w:t>
      </w:r>
      <w:proofErr w:type="spellEnd"/>
      <w:r w:rsidR="00B029BE" w:rsidRPr="009F14EB">
        <w:rPr>
          <w:rFonts w:cs="Arial"/>
          <w:color w:val="000000" w:themeColor="text1"/>
          <w:lang w:val="ru-RU"/>
        </w:rPr>
        <w:t xml:space="preserve"> </w:t>
      </w:r>
      <w:proofErr w:type="spellStart"/>
      <w:r w:rsidR="00B029BE" w:rsidRPr="009F14EB">
        <w:rPr>
          <w:rFonts w:cs="Arial"/>
          <w:color w:val="000000" w:themeColor="text1"/>
        </w:rPr>
        <w:t>of</w:t>
      </w:r>
      <w:proofErr w:type="spellEnd"/>
      <w:r w:rsidR="00B029BE" w:rsidRPr="009F14EB">
        <w:rPr>
          <w:rFonts w:cs="Arial"/>
          <w:color w:val="000000" w:themeColor="text1"/>
          <w:lang w:val="ru-RU"/>
        </w:rPr>
        <w:t xml:space="preserve"> </w:t>
      </w:r>
      <w:r w:rsidR="00B029BE" w:rsidRPr="009F14EB">
        <w:rPr>
          <w:rFonts w:cs="Arial"/>
          <w:color w:val="000000" w:themeColor="text1"/>
        </w:rPr>
        <w:t>Science</w:t>
      </w:r>
      <w:r w:rsidR="00B029BE" w:rsidRPr="009F14EB">
        <w:rPr>
          <w:rFonts w:cs="Arial"/>
          <w:color w:val="000000" w:themeColor="text1"/>
          <w:lang w:val="ru-RU"/>
        </w:rPr>
        <w:t xml:space="preserve"> (</w:t>
      </w:r>
      <w:proofErr w:type="spellStart"/>
      <w:r w:rsidR="00B029BE" w:rsidRPr="009F14EB">
        <w:rPr>
          <w:rFonts w:cs="Arial"/>
          <w:color w:val="000000" w:themeColor="text1"/>
        </w:rPr>
        <w:t>Thomson</w:t>
      </w:r>
      <w:proofErr w:type="spellEnd"/>
      <w:r w:rsidR="00B029BE" w:rsidRPr="009F14EB">
        <w:rPr>
          <w:rFonts w:cs="Arial"/>
          <w:color w:val="000000" w:themeColor="text1"/>
          <w:lang w:val="ru-RU"/>
        </w:rPr>
        <w:t xml:space="preserve"> </w:t>
      </w:r>
      <w:proofErr w:type="spellStart"/>
      <w:r w:rsidR="00B029BE" w:rsidRPr="009F14EB">
        <w:rPr>
          <w:rFonts w:cs="Arial"/>
          <w:color w:val="000000" w:themeColor="text1"/>
        </w:rPr>
        <w:t>Reuters</w:t>
      </w:r>
      <w:proofErr w:type="spellEnd"/>
      <w:r w:rsidR="00B029BE" w:rsidRPr="009F14EB">
        <w:rPr>
          <w:rFonts w:cs="Arial"/>
          <w:color w:val="000000" w:themeColor="text1"/>
          <w:lang w:val="ru-RU"/>
        </w:rPr>
        <w:t xml:space="preserve">, САЩ), </w:t>
      </w:r>
      <w:r w:rsidR="00B029BE" w:rsidRPr="009F14EB">
        <w:rPr>
          <w:rFonts w:cs="Arial"/>
          <w:color w:val="000000" w:themeColor="text1"/>
        </w:rPr>
        <w:t>SCOPUS</w:t>
      </w:r>
      <w:r w:rsidR="00B029BE" w:rsidRPr="009F14EB">
        <w:rPr>
          <w:rFonts w:cs="Arial"/>
          <w:color w:val="000000" w:themeColor="text1"/>
          <w:lang w:val="ru-RU"/>
        </w:rPr>
        <w:t xml:space="preserve"> (</w:t>
      </w:r>
      <w:proofErr w:type="spellStart"/>
      <w:r w:rsidR="00B029BE" w:rsidRPr="009F14EB">
        <w:rPr>
          <w:rFonts w:cs="Arial"/>
          <w:color w:val="000000" w:themeColor="text1"/>
        </w:rPr>
        <w:t>Elsevier</w:t>
      </w:r>
      <w:proofErr w:type="spellEnd"/>
      <w:r w:rsidR="00B029BE" w:rsidRPr="009F14EB">
        <w:rPr>
          <w:rFonts w:cs="Arial"/>
          <w:color w:val="000000" w:themeColor="text1"/>
          <w:lang w:val="ru-RU"/>
        </w:rPr>
        <w:t>, Европейски съюз)</w:t>
      </w:r>
    </w:p>
    <w:p w:rsidR="00FF2AD3" w:rsidRPr="009F14EB" w:rsidRDefault="000A295F" w:rsidP="000A295F">
      <w:pPr>
        <w:pStyle w:val="BodyTextIndent"/>
        <w:tabs>
          <w:tab w:val="num" w:pos="1440"/>
        </w:tabs>
        <w:spacing w:after="0"/>
        <w:ind w:right="0"/>
        <w:jc w:val="both"/>
        <w:rPr>
          <w:rFonts w:cs="Arial"/>
          <w:color w:val="000000" w:themeColor="text1"/>
          <w:sz w:val="26"/>
          <w:szCs w:val="26"/>
          <w:lang w:val="bg-BG"/>
        </w:rPr>
      </w:pPr>
      <w:r w:rsidRPr="009F14EB">
        <w:rPr>
          <w:rFonts w:cs="Arial"/>
          <w:color w:val="000000" w:themeColor="text1"/>
          <w:sz w:val="26"/>
          <w:szCs w:val="26"/>
          <w:lang w:val="bg-BG"/>
        </w:rPr>
        <w:t xml:space="preserve">● </w:t>
      </w:r>
      <w:r w:rsidR="00FF2AD3" w:rsidRPr="009F14EB">
        <w:rPr>
          <w:rFonts w:cs="Arial"/>
          <w:color w:val="000000" w:themeColor="text1"/>
          <w:sz w:val="26"/>
          <w:szCs w:val="26"/>
          <w:lang w:val="bg-BG"/>
        </w:rPr>
        <w:t>Всеки член на работния колектив, може да бъде отчетен само в една категория, според актуалния си статут към момента на подаването на проектното предложение, а именно:</w:t>
      </w:r>
    </w:p>
    <w:p w:rsidR="00F71EAB" w:rsidRPr="009F14EB" w:rsidRDefault="00FF2AD3" w:rsidP="000A295F">
      <w:pPr>
        <w:pStyle w:val="BodyTextIndent"/>
        <w:tabs>
          <w:tab w:val="num" w:pos="1440"/>
        </w:tabs>
        <w:spacing w:after="0"/>
        <w:ind w:right="0"/>
        <w:jc w:val="both"/>
        <w:rPr>
          <w:rFonts w:cs="Arial"/>
          <w:color w:val="000000" w:themeColor="text1"/>
          <w:sz w:val="26"/>
          <w:szCs w:val="26"/>
        </w:rPr>
      </w:pPr>
      <w:r w:rsidRPr="009F14EB">
        <w:rPr>
          <w:rFonts w:cs="Arial"/>
          <w:b/>
          <w:color w:val="000000" w:themeColor="text1"/>
          <w:sz w:val="26"/>
          <w:szCs w:val="26"/>
          <w:lang w:val="bg-BG"/>
        </w:rPr>
        <w:t>-</w:t>
      </w:r>
      <w:r w:rsidRPr="009F14EB">
        <w:rPr>
          <w:rFonts w:cs="Arial"/>
          <w:color w:val="000000" w:themeColor="text1"/>
          <w:sz w:val="26"/>
          <w:szCs w:val="26"/>
          <w:lang w:val="bg-BG"/>
        </w:rPr>
        <w:t xml:space="preserve"> </w:t>
      </w:r>
      <w:r w:rsidR="00F71EAB" w:rsidRPr="009F14EB">
        <w:rPr>
          <w:rFonts w:cs="Arial"/>
          <w:color w:val="000000" w:themeColor="text1"/>
          <w:sz w:val="26"/>
          <w:szCs w:val="26"/>
          <w:lang w:val="bg-BG"/>
        </w:rPr>
        <w:t>За всеки член на работния колектив, който е доказан учен по 5 точки;</w:t>
      </w:r>
    </w:p>
    <w:p w:rsidR="00F71EAB" w:rsidRPr="009F14EB" w:rsidRDefault="00FF2AD3" w:rsidP="000A295F">
      <w:pPr>
        <w:pStyle w:val="BodyTextIndent"/>
        <w:tabs>
          <w:tab w:val="num" w:pos="1440"/>
        </w:tabs>
        <w:spacing w:after="0"/>
        <w:ind w:right="0"/>
        <w:jc w:val="both"/>
        <w:rPr>
          <w:rFonts w:cs="Arial"/>
          <w:color w:val="000000" w:themeColor="text1"/>
          <w:sz w:val="26"/>
          <w:szCs w:val="26"/>
          <w:lang w:val="bg-BG"/>
        </w:rPr>
      </w:pPr>
      <w:r w:rsidRPr="009F14EB">
        <w:rPr>
          <w:rFonts w:cs="Arial"/>
          <w:color w:val="000000" w:themeColor="text1"/>
          <w:sz w:val="26"/>
          <w:szCs w:val="26"/>
          <w:lang w:val="bg-BG"/>
        </w:rPr>
        <w:t>-</w:t>
      </w:r>
      <w:r w:rsidR="000A295F" w:rsidRPr="009F14EB">
        <w:rPr>
          <w:rFonts w:cs="Arial"/>
          <w:color w:val="000000" w:themeColor="text1"/>
          <w:sz w:val="26"/>
          <w:szCs w:val="26"/>
          <w:lang w:val="bg-BG"/>
        </w:rPr>
        <w:t xml:space="preserve"> </w:t>
      </w:r>
      <w:r w:rsidR="00F71EAB" w:rsidRPr="009F14EB">
        <w:rPr>
          <w:rFonts w:cs="Arial"/>
          <w:color w:val="000000" w:themeColor="text1"/>
          <w:sz w:val="26"/>
          <w:szCs w:val="26"/>
          <w:lang w:val="bg-BG"/>
        </w:rPr>
        <w:t>За всеки член на работн</w:t>
      </w:r>
      <w:r w:rsidR="005F259A" w:rsidRPr="009F14EB">
        <w:rPr>
          <w:rFonts w:cs="Arial"/>
          <w:color w:val="000000" w:themeColor="text1"/>
          <w:sz w:val="26"/>
          <w:szCs w:val="26"/>
          <w:lang w:val="bg-BG"/>
        </w:rPr>
        <w:t xml:space="preserve">ия колектив, който е докторант или </w:t>
      </w:r>
      <w:proofErr w:type="spellStart"/>
      <w:r w:rsidR="005F259A" w:rsidRPr="009F14EB">
        <w:rPr>
          <w:rFonts w:cs="Arial"/>
          <w:color w:val="000000" w:themeColor="text1"/>
          <w:sz w:val="26"/>
          <w:szCs w:val="26"/>
          <w:lang w:val="bg-BG"/>
        </w:rPr>
        <w:t>постдок</w:t>
      </w:r>
      <w:r w:rsidR="000A295F" w:rsidRPr="009F14EB">
        <w:rPr>
          <w:rFonts w:cs="Arial"/>
          <w:color w:val="000000" w:themeColor="text1"/>
          <w:sz w:val="26"/>
          <w:szCs w:val="26"/>
          <w:lang w:val="bg-BG"/>
        </w:rPr>
        <w:softHyphen/>
      </w:r>
      <w:r w:rsidR="005F259A" w:rsidRPr="009F14EB">
        <w:rPr>
          <w:rFonts w:cs="Arial"/>
          <w:color w:val="000000" w:themeColor="text1"/>
          <w:sz w:val="26"/>
          <w:szCs w:val="26"/>
          <w:lang w:val="bg-BG"/>
        </w:rPr>
        <w:t>торант</w:t>
      </w:r>
      <w:proofErr w:type="spellEnd"/>
      <w:r w:rsidR="005F259A" w:rsidRPr="009F14EB">
        <w:rPr>
          <w:rFonts w:cs="Arial"/>
          <w:color w:val="000000" w:themeColor="text1"/>
          <w:sz w:val="26"/>
          <w:szCs w:val="26"/>
          <w:lang w:val="bg-BG"/>
        </w:rPr>
        <w:t xml:space="preserve"> по 3 т.</w:t>
      </w:r>
      <w:r w:rsidR="00F71EAB" w:rsidRPr="009F14EB">
        <w:rPr>
          <w:rFonts w:cs="Arial"/>
          <w:color w:val="000000" w:themeColor="text1"/>
          <w:sz w:val="26"/>
          <w:szCs w:val="26"/>
          <w:lang w:val="bg-BG"/>
        </w:rPr>
        <w:t>;</w:t>
      </w:r>
    </w:p>
    <w:p w:rsidR="00E8464F" w:rsidRPr="009F14EB" w:rsidRDefault="00E8464F" w:rsidP="00E8464F">
      <w:pPr>
        <w:tabs>
          <w:tab w:val="num" w:pos="1440"/>
        </w:tabs>
        <w:ind w:firstLine="567"/>
        <w:jc w:val="both"/>
        <w:rPr>
          <w:rFonts w:ascii="Arial" w:hAnsi="Arial" w:cs="Arial"/>
          <w:bCs/>
          <w:color w:val="000000" w:themeColor="text1"/>
          <w:sz w:val="26"/>
          <w:szCs w:val="26"/>
          <w:lang w:val="x-none"/>
        </w:rPr>
      </w:pPr>
      <w:r w:rsidRPr="009F14EB">
        <w:rPr>
          <w:rFonts w:ascii="Arial" w:hAnsi="Arial" w:cs="Arial"/>
          <w:bCs/>
          <w:color w:val="000000" w:themeColor="text1"/>
          <w:sz w:val="26"/>
          <w:szCs w:val="26"/>
          <w:lang w:val="bg-BG"/>
        </w:rPr>
        <w:t xml:space="preserve">- За всеки преподавател или учен, член на работния колектив, който не попада в някоя от предходните две категории (доказан учен, докторант или </w:t>
      </w:r>
      <w:proofErr w:type="spellStart"/>
      <w:r w:rsidRPr="009F14EB">
        <w:rPr>
          <w:rFonts w:ascii="Arial" w:hAnsi="Arial" w:cs="Arial"/>
          <w:bCs/>
          <w:color w:val="000000" w:themeColor="text1"/>
          <w:sz w:val="26"/>
          <w:szCs w:val="26"/>
          <w:lang w:val="bg-BG"/>
        </w:rPr>
        <w:t>постдокторант</w:t>
      </w:r>
      <w:proofErr w:type="spellEnd"/>
      <w:r w:rsidRPr="009F14EB">
        <w:rPr>
          <w:rFonts w:ascii="Arial" w:hAnsi="Arial" w:cs="Arial"/>
          <w:bCs/>
          <w:color w:val="000000" w:themeColor="text1"/>
          <w:sz w:val="26"/>
          <w:szCs w:val="26"/>
          <w:lang w:val="bg-BG"/>
        </w:rPr>
        <w:t>) по 2 точки;</w:t>
      </w:r>
    </w:p>
    <w:p w:rsidR="00F71EAB" w:rsidRPr="009F14EB" w:rsidRDefault="00FF2AD3" w:rsidP="000A295F">
      <w:pPr>
        <w:pStyle w:val="BodyTextIndent"/>
        <w:tabs>
          <w:tab w:val="num" w:pos="1440"/>
        </w:tabs>
        <w:spacing w:after="0"/>
        <w:ind w:right="0"/>
        <w:jc w:val="both"/>
        <w:rPr>
          <w:rFonts w:cs="Arial"/>
          <w:color w:val="000000" w:themeColor="text1"/>
          <w:sz w:val="26"/>
          <w:szCs w:val="26"/>
        </w:rPr>
      </w:pPr>
      <w:r w:rsidRPr="009F14EB">
        <w:rPr>
          <w:rFonts w:cs="Arial"/>
          <w:color w:val="000000" w:themeColor="text1"/>
          <w:sz w:val="26"/>
          <w:szCs w:val="26"/>
          <w:lang w:val="bg-BG"/>
        </w:rPr>
        <w:t>-</w:t>
      </w:r>
      <w:r w:rsidR="000A295F" w:rsidRPr="009F14EB">
        <w:rPr>
          <w:rFonts w:cs="Arial"/>
          <w:color w:val="000000" w:themeColor="text1"/>
          <w:sz w:val="26"/>
          <w:szCs w:val="26"/>
          <w:lang w:val="bg-BG"/>
        </w:rPr>
        <w:t xml:space="preserve"> </w:t>
      </w:r>
      <w:r w:rsidR="00F71EAB" w:rsidRPr="009F14EB">
        <w:rPr>
          <w:rFonts w:cs="Arial"/>
          <w:color w:val="000000" w:themeColor="text1"/>
          <w:sz w:val="26"/>
          <w:szCs w:val="26"/>
          <w:lang w:val="bg-BG"/>
        </w:rPr>
        <w:t>За всеки член на работния колектив, който е студент по 1 точка</w:t>
      </w:r>
      <w:r w:rsidR="005F259A" w:rsidRPr="009F14EB">
        <w:rPr>
          <w:rFonts w:cs="Arial"/>
          <w:color w:val="000000" w:themeColor="text1"/>
          <w:sz w:val="26"/>
          <w:szCs w:val="26"/>
          <w:lang w:val="bg-BG"/>
        </w:rPr>
        <w:t xml:space="preserve"> (мах. </w:t>
      </w:r>
      <w:r w:rsidR="009B378D" w:rsidRPr="009F14EB">
        <w:rPr>
          <w:rFonts w:cs="Arial"/>
          <w:color w:val="000000" w:themeColor="text1"/>
          <w:sz w:val="26"/>
          <w:szCs w:val="26"/>
          <w:lang w:val="bg-BG"/>
        </w:rPr>
        <w:t>0-</w:t>
      </w:r>
      <w:r w:rsidR="005F259A" w:rsidRPr="009F14EB">
        <w:rPr>
          <w:rFonts w:cs="Arial"/>
          <w:color w:val="000000" w:themeColor="text1"/>
          <w:sz w:val="26"/>
          <w:szCs w:val="26"/>
          <w:lang w:val="bg-BG"/>
        </w:rPr>
        <w:t>10 т.)</w:t>
      </w:r>
      <w:r w:rsidR="00F71EAB" w:rsidRPr="009F14EB">
        <w:rPr>
          <w:rFonts w:cs="Arial"/>
          <w:color w:val="000000" w:themeColor="text1"/>
          <w:sz w:val="26"/>
          <w:szCs w:val="26"/>
          <w:lang w:val="bg-BG"/>
        </w:rPr>
        <w:t>;</w:t>
      </w:r>
    </w:p>
    <w:p w:rsidR="00CE3129" w:rsidRPr="009F14EB" w:rsidRDefault="00FE26FA" w:rsidP="000A295F">
      <w:pPr>
        <w:pStyle w:val="BodyTextIndent"/>
        <w:tabs>
          <w:tab w:val="num" w:pos="1440"/>
        </w:tabs>
        <w:spacing w:after="0"/>
        <w:ind w:right="0"/>
        <w:jc w:val="both"/>
        <w:rPr>
          <w:rFonts w:cs="Arial"/>
          <w:color w:val="000000" w:themeColor="text1"/>
          <w:sz w:val="26"/>
          <w:szCs w:val="26"/>
          <w:lang w:val="bg-BG"/>
        </w:rPr>
      </w:pPr>
      <w:r w:rsidRPr="009F14EB">
        <w:rPr>
          <w:rFonts w:cs="Arial"/>
          <w:color w:val="000000" w:themeColor="text1"/>
          <w:sz w:val="26"/>
          <w:szCs w:val="26"/>
          <w:lang w:val="bg-BG"/>
        </w:rPr>
        <w:t xml:space="preserve">● </w:t>
      </w:r>
      <w:r w:rsidR="00F71EAB" w:rsidRPr="009F14EB">
        <w:rPr>
          <w:rFonts w:cs="Arial"/>
          <w:color w:val="000000" w:themeColor="text1"/>
          <w:sz w:val="26"/>
          <w:szCs w:val="26"/>
          <w:lang w:val="bg-BG"/>
        </w:rPr>
        <w:t>За всяк</w:t>
      </w:r>
      <w:r w:rsidR="00A408CE" w:rsidRPr="009F14EB">
        <w:rPr>
          <w:rFonts w:cs="Arial"/>
          <w:color w:val="000000" w:themeColor="text1"/>
          <w:sz w:val="26"/>
          <w:szCs w:val="26"/>
          <w:lang w:val="bg-BG"/>
        </w:rPr>
        <w:t>а планирана публикация в списание</w:t>
      </w:r>
      <w:r w:rsidR="00F71EAB" w:rsidRPr="009F14EB">
        <w:rPr>
          <w:rFonts w:cs="Arial"/>
          <w:color w:val="000000" w:themeColor="text1"/>
          <w:sz w:val="26"/>
          <w:szCs w:val="26"/>
          <w:lang w:val="bg-BG"/>
        </w:rPr>
        <w:t xml:space="preserve"> с </w:t>
      </w:r>
      <w:proofErr w:type="spellStart"/>
      <w:r w:rsidR="00F71EAB" w:rsidRPr="009F14EB">
        <w:rPr>
          <w:rFonts w:cs="Arial"/>
          <w:color w:val="000000" w:themeColor="text1"/>
          <w:sz w:val="26"/>
          <w:szCs w:val="26"/>
          <w:lang w:val="bg-BG"/>
        </w:rPr>
        <w:t>импакт</w:t>
      </w:r>
      <w:proofErr w:type="spellEnd"/>
      <w:r w:rsidR="00F71EAB" w:rsidRPr="009F14EB">
        <w:rPr>
          <w:rFonts w:cs="Arial"/>
          <w:color w:val="000000" w:themeColor="text1"/>
          <w:sz w:val="26"/>
          <w:szCs w:val="26"/>
          <w:lang w:val="bg-BG"/>
        </w:rPr>
        <w:t>-фактор/</w:t>
      </w:r>
      <w:proofErr w:type="spellStart"/>
      <w:r w:rsidR="00F71EAB" w:rsidRPr="009F14EB">
        <w:rPr>
          <w:rFonts w:cs="Arial"/>
          <w:color w:val="000000" w:themeColor="text1"/>
          <w:sz w:val="26"/>
          <w:szCs w:val="26"/>
          <w:lang w:val="bg-BG"/>
        </w:rPr>
        <w:t>импакт</w:t>
      </w:r>
      <w:proofErr w:type="spellEnd"/>
      <w:r w:rsidR="00F71EAB" w:rsidRPr="009F14EB">
        <w:rPr>
          <w:rFonts w:cs="Arial"/>
          <w:color w:val="000000" w:themeColor="text1"/>
          <w:sz w:val="26"/>
          <w:szCs w:val="26"/>
          <w:lang w:val="bg-BG"/>
        </w:rPr>
        <w:t>-ранг по 1</w:t>
      </w:r>
      <w:r w:rsidR="000115D8" w:rsidRPr="009F14EB">
        <w:rPr>
          <w:rFonts w:cs="Arial"/>
          <w:color w:val="000000" w:themeColor="text1"/>
          <w:sz w:val="26"/>
          <w:szCs w:val="26"/>
          <w:lang w:val="bg-BG"/>
        </w:rPr>
        <w:t>6</w:t>
      </w:r>
      <w:r w:rsidR="005F259A" w:rsidRPr="009F14EB">
        <w:rPr>
          <w:rFonts w:cs="Arial"/>
          <w:color w:val="000000" w:themeColor="text1"/>
          <w:sz w:val="26"/>
          <w:szCs w:val="26"/>
          <w:lang w:val="bg-BG"/>
        </w:rPr>
        <w:t xml:space="preserve"> т.</w:t>
      </w:r>
      <w:r w:rsidR="00F71EAB" w:rsidRPr="009F14EB">
        <w:rPr>
          <w:rFonts w:cs="Arial"/>
          <w:color w:val="000000" w:themeColor="text1"/>
          <w:sz w:val="26"/>
          <w:szCs w:val="26"/>
          <w:lang w:val="bg-BG"/>
        </w:rPr>
        <w:t>;</w:t>
      </w:r>
    </w:p>
    <w:p w:rsidR="00F71EAB" w:rsidRPr="00CE3129" w:rsidRDefault="00CE3129" w:rsidP="00CE3129">
      <w:pPr>
        <w:pStyle w:val="BodyTextIndent"/>
        <w:tabs>
          <w:tab w:val="num" w:pos="1440"/>
        </w:tabs>
        <w:ind w:right="-15"/>
        <w:jc w:val="both"/>
        <w:rPr>
          <w:rFonts w:cs="Arial"/>
          <w:color w:val="000000" w:themeColor="text1"/>
          <w:sz w:val="26"/>
          <w:szCs w:val="26"/>
          <w:lang w:val="en-US"/>
        </w:rPr>
      </w:pPr>
      <w:r w:rsidRPr="009F14EB">
        <w:rPr>
          <w:rFonts w:cs="Arial"/>
          <w:color w:val="000000" w:themeColor="text1"/>
          <w:sz w:val="26"/>
          <w:szCs w:val="26"/>
          <w:lang w:val="bg-BG"/>
        </w:rPr>
        <w:t>●</w:t>
      </w:r>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За</w:t>
      </w:r>
      <w:proofErr w:type="spellEnd"/>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всяка</w:t>
      </w:r>
      <w:proofErr w:type="spellEnd"/>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планирана</w:t>
      </w:r>
      <w:proofErr w:type="spellEnd"/>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глава</w:t>
      </w:r>
      <w:proofErr w:type="spellEnd"/>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от</w:t>
      </w:r>
      <w:proofErr w:type="spellEnd"/>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книга</w:t>
      </w:r>
      <w:proofErr w:type="spellEnd"/>
      <w:r w:rsidRPr="009F14EB">
        <w:rPr>
          <w:rFonts w:cs="Arial"/>
          <w:color w:val="000000" w:themeColor="text1"/>
          <w:sz w:val="26"/>
          <w:szCs w:val="26"/>
          <w:lang w:val="en-US"/>
        </w:rPr>
        <w:t xml:space="preserve"> (chapter of book) в </w:t>
      </w:r>
      <w:proofErr w:type="spellStart"/>
      <w:r w:rsidRPr="009F14EB">
        <w:rPr>
          <w:rFonts w:cs="Arial"/>
          <w:color w:val="000000" w:themeColor="text1"/>
          <w:sz w:val="26"/>
          <w:szCs w:val="26"/>
          <w:lang w:val="en-US"/>
        </w:rPr>
        <w:t>международни</w:t>
      </w:r>
      <w:proofErr w:type="spellEnd"/>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издания</w:t>
      </w:r>
      <w:proofErr w:type="spellEnd"/>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като</w:t>
      </w:r>
      <w:proofErr w:type="spellEnd"/>
      <w:r w:rsidRPr="009F14EB">
        <w:rPr>
          <w:rFonts w:cs="Arial"/>
          <w:color w:val="000000" w:themeColor="text1"/>
          <w:sz w:val="26"/>
          <w:szCs w:val="26"/>
          <w:lang w:val="en-US"/>
        </w:rPr>
        <w:t xml:space="preserve"> Springer и </w:t>
      </w:r>
      <w:proofErr w:type="spellStart"/>
      <w:r w:rsidRPr="009F14EB">
        <w:rPr>
          <w:rFonts w:cs="Arial"/>
          <w:color w:val="000000" w:themeColor="text1"/>
          <w:sz w:val="26"/>
          <w:szCs w:val="26"/>
          <w:lang w:val="en-US"/>
        </w:rPr>
        <w:t>други</w:t>
      </w:r>
      <w:proofErr w:type="spellEnd"/>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индексиран</w:t>
      </w:r>
      <w:proofErr w:type="spellEnd"/>
      <w:r w:rsidRPr="009F14EB">
        <w:rPr>
          <w:rFonts w:cs="Arial"/>
          <w:color w:val="000000" w:themeColor="text1"/>
          <w:sz w:val="26"/>
          <w:szCs w:val="26"/>
          <w:lang w:val="bg-BG"/>
        </w:rPr>
        <w:t>и</w:t>
      </w:r>
      <w:r w:rsidRPr="009F14EB">
        <w:rPr>
          <w:rFonts w:cs="Arial"/>
          <w:color w:val="000000" w:themeColor="text1"/>
          <w:sz w:val="26"/>
          <w:szCs w:val="26"/>
          <w:lang w:val="en-US"/>
        </w:rPr>
        <w:t xml:space="preserve"> в </w:t>
      </w:r>
      <w:proofErr w:type="spellStart"/>
      <w:r w:rsidRPr="009F14EB">
        <w:rPr>
          <w:rFonts w:cs="Arial"/>
          <w:color w:val="000000" w:themeColor="text1"/>
          <w:sz w:val="26"/>
          <w:szCs w:val="26"/>
          <w:lang w:val="en-US"/>
        </w:rPr>
        <w:t>световните</w:t>
      </w:r>
      <w:proofErr w:type="spellEnd"/>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бази</w:t>
      </w:r>
      <w:proofErr w:type="spellEnd"/>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от</w:t>
      </w:r>
      <w:proofErr w:type="spellEnd"/>
      <w:r w:rsidRPr="009F14EB">
        <w:rPr>
          <w:rFonts w:cs="Arial"/>
          <w:color w:val="000000" w:themeColor="text1"/>
          <w:sz w:val="26"/>
          <w:szCs w:val="26"/>
          <w:lang w:val="en-US"/>
        </w:rPr>
        <w:t xml:space="preserve"> </w:t>
      </w:r>
      <w:proofErr w:type="spellStart"/>
      <w:r w:rsidRPr="009F14EB">
        <w:rPr>
          <w:rFonts w:cs="Arial"/>
          <w:color w:val="000000" w:themeColor="text1"/>
          <w:sz w:val="26"/>
          <w:szCs w:val="26"/>
          <w:lang w:val="en-US"/>
        </w:rPr>
        <w:t>данни</w:t>
      </w:r>
      <w:proofErr w:type="spellEnd"/>
      <w:r w:rsidRPr="009F14EB">
        <w:rPr>
          <w:rFonts w:cs="Arial"/>
          <w:color w:val="000000" w:themeColor="text1"/>
          <w:sz w:val="26"/>
          <w:szCs w:val="26"/>
          <w:lang w:val="en-US"/>
        </w:rPr>
        <w:t xml:space="preserve"> - </w:t>
      </w:r>
      <w:proofErr w:type="spellStart"/>
      <w:r w:rsidRPr="009F14EB">
        <w:rPr>
          <w:rFonts w:cs="Arial"/>
          <w:color w:val="000000" w:themeColor="text1"/>
          <w:sz w:val="26"/>
          <w:szCs w:val="26"/>
          <w:lang w:val="en-US"/>
        </w:rPr>
        <w:t>по</w:t>
      </w:r>
      <w:proofErr w:type="spellEnd"/>
      <w:r w:rsidRPr="009F14EB">
        <w:rPr>
          <w:rFonts w:cs="Arial"/>
          <w:color w:val="000000" w:themeColor="text1"/>
          <w:sz w:val="26"/>
          <w:szCs w:val="26"/>
          <w:lang w:val="en-US"/>
        </w:rPr>
        <w:t xml:space="preserve"> 16 т.</w:t>
      </w:r>
      <w:r w:rsidR="006A1640" w:rsidRPr="007264E1">
        <w:rPr>
          <w:rFonts w:cs="Arial"/>
          <w:color w:val="000000" w:themeColor="text1"/>
          <w:sz w:val="26"/>
          <w:szCs w:val="26"/>
          <w:lang w:val="bg-BG"/>
        </w:rPr>
        <w:t xml:space="preserve"> </w:t>
      </w:r>
    </w:p>
    <w:p w:rsidR="007E6BB9" w:rsidRPr="001839E6" w:rsidRDefault="001839E6" w:rsidP="007120DA">
      <w:pPr>
        <w:pStyle w:val="BodyTextIndent"/>
        <w:tabs>
          <w:tab w:val="num" w:pos="1440"/>
        </w:tabs>
        <w:spacing w:after="0"/>
        <w:ind w:right="0"/>
        <w:jc w:val="both"/>
        <w:rPr>
          <w:rFonts w:cs="Arial"/>
          <w:color w:val="000000" w:themeColor="text1"/>
          <w:sz w:val="26"/>
          <w:szCs w:val="26"/>
        </w:rPr>
      </w:pPr>
      <w:r w:rsidRPr="007264E1">
        <w:rPr>
          <w:rFonts w:cs="Arial"/>
          <w:color w:val="000000" w:themeColor="text1"/>
          <w:sz w:val="26"/>
          <w:szCs w:val="26"/>
        </w:rPr>
        <w:lastRenderedPageBreak/>
        <w:t xml:space="preserve">● За всяка планирана публикация в списание, </w:t>
      </w:r>
      <w:r w:rsidRPr="007264E1">
        <w:rPr>
          <w:rFonts w:cs="Arial"/>
          <w:color w:val="000000" w:themeColor="text1"/>
          <w:sz w:val="26"/>
          <w:szCs w:val="26"/>
          <w:lang w:val="bg-BG"/>
        </w:rPr>
        <w:t xml:space="preserve">представено в </w:t>
      </w:r>
      <w:r w:rsidRPr="007264E1">
        <w:rPr>
          <w:rFonts w:eastAsia="Calibri" w:cs="Arial"/>
          <w:color w:val="000000" w:themeColor="text1"/>
          <w:sz w:val="26"/>
          <w:szCs w:val="26"/>
          <w:lang w:val="bg-BG"/>
        </w:rPr>
        <w:t>SCOPUS</w:t>
      </w:r>
      <w:r w:rsidR="007120DA">
        <w:rPr>
          <w:rFonts w:eastAsia="Calibri" w:cs="Arial"/>
          <w:color w:val="000000" w:themeColor="text1"/>
          <w:sz w:val="26"/>
          <w:szCs w:val="26"/>
          <w:lang w:val="bg-BG"/>
        </w:rPr>
        <w:t xml:space="preserve"> и</w:t>
      </w:r>
      <w:r w:rsidRPr="007264E1">
        <w:rPr>
          <w:rFonts w:eastAsia="Calibri" w:cs="Arial"/>
          <w:color w:val="000000" w:themeColor="text1"/>
          <w:sz w:val="26"/>
          <w:szCs w:val="26"/>
          <w:lang w:val="bg-BG"/>
        </w:rPr>
        <w:t xml:space="preserve"> </w:t>
      </w:r>
      <w:proofErr w:type="spellStart"/>
      <w:r w:rsidRPr="007264E1">
        <w:rPr>
          <w:rFonts w:eastAsia="Calibri" w:cs="Arial"/>
          <w:color w:val="000000" w:themeColor="text1"/>
          <w:sz w:val="26"/>
          <w:szCs w:val="26"/>
          <w:lang w:val="en-US"/>
        </w:rPr>
        <w:t>WoS</w:t>
      </w:r>
      <w:proofErr w:type="spellEnd"/>
      <w:r w:rsidRPr="007264E1">
        <w:rPr>
          <w:rFonts w:cs="Arial"/>
          <w:color w:val="000000" w:themeColor="text1"/>
          <w:sz w:val="26"/>
          <w:szCs w:val="26"/>
        </w:rPr>
        <w:t xml:space="preserve"> по 10 т.;</w:t>
      </w:r>
    </w:p>
    <w:p w:rsidR="00CF410B" w:rsidRPr="00387D31" w:rsidRDefault="000A295F" w:rsidP="000A295F">
      <w:pPr>
        <w:pStyle w:val="BodyTextIndent"/>
        <w:tabs>
          <w:tab w:val="num" w:pos="1440"/>
        </w:tabs>
        <w:spacing w:after="0"/>
        <w:ind w:right="0"/>
        <w:jc w:val="both"/>
        <w:rPr>
          <w:rFonts w:cs="Arial"/>
          <w:color w:val="000000" w:themeColor="text1"/>
          <w:sz w:val="26"/>
          <w:szCs w:val="26"/>
        </w:rPr>
      </w:pPr>
      <w:r w:rsidRPr="00387D31">
        <w:rPr>
          <w:rFonts w:eastAsia="Calibri" w:cs="Arial"/>
          <w:color w:val="000000" w:themeColor="text1"/>
          <w:sz w:val="26"/>
          <w:szCs w:val="26"/>
          <w:lang w:val="bg-BG"/>
        </w:rPr>
        <w:t xml:space="preserve">● </w:t>
      </w:r>
      <w:r w:rsidR="00A408CE" w:rsidRPr="00387D31">
        <w:rPr>
          <w:rFonts w:eastAsia="Calibri" w:cs="Arial"/>
          <w:color w:val="000000" w:themeColor="text1"/>
          <w:sz w:val="26"/>
          <w:szCs w:val="26"/>
          <w:lang w:val="bg-BG"/>
        </w:rPr>
        <w:t>За всеки планиран доклад</w:t>
      </w:r>
      <w:r w:rsidR="00FC3B05" w:rsidRPr="00387D31">
        <w:rPr>
          <w:rFonts w:eastAsia="Calibri" w:cs="Arial"/>
          <w:color w:val="000000" w:themeColor="text1"/>
          <w:sz w:val="26"/>
          <w:szCs w:val="26"/>
          <w:lang w:val="bg-BG"/>
        </w:rPr>
        <w:t>, предста</w:t>
      </w:r>
      <w:r w:rsidR="00A408CE" w:rsidRPr="00387D31">
        <w:rPr>
          <w:rFonts w:eastAsia="Calibri" w:cs="Arial"/>
          <w:color w:val="000000" w:themeColor="text1"/>
          <w:sz w:val="26"/>
          <w:szCs w:val="26"/>
          <w:lang w:val="bg-BG"/>
        </w:rPr>
        <w:t>вен</w:t>
      </w:r>
      <w:r w:rsidR="00CF410B" w:rsidRPr="00387D31">
        <w:rPr>
          <w:rFonts w:eastAsia="Calibri" w:cs="Arial"/>
          <w:color w:val="000000" w:themeColor="text1"/>
          <w:sz w:val="26"/>
          <w:szCs w:val="26"/>
          <w:lang w:val="bg-BG"/>
        </w:rPr>
        <w:t xml:space="preserve"> в </w:t>
      </w:r>
      <w:proofErr w:type="spellStart"/>
      <w:r w:rsidR="00CF410B" w:rsidRPr="00387D31">
        <w:rPr>
          <w:rFonts w:eastAsia="Calibri" w:cs="Arial"/>
          <w:color w:val="000000" w:themeColor="text1"/>
          <w:sz w:val="26"/>
          <w:szCs w:val="26"/>
          <w:lang w:val="bg-BG"/>
        </w:rPr>
        <w:t>Conference</w:t>
      </w:r>
      <w:proofErr w:type="spellEnd"/>
      <w:r w:rsidR="00CF410B" w:rsidRPr="00387D31">
        <w:rPr>
          <w:rFonts w:eastAsia="Calibri" w:cs="Arial"/>
          <w:color w:val="000000" w:themeColor="text1"/>
          <w:sz w:val="26"/>
          <w:szCs w:val="26"/>
          <w:lang w:val="bg-BG"/>
        </w:rPr>
        <w:t xml:space="preserve"> </w:t>
      </w:r>
      <w:proofErr w:type="spellStart"/>
      <w:r w:rsidR="00CF410B" w:rsidRPr="00387D31">
        <w:rPr>
          <w:rFonts w:eastAsia="Calibri" w:cs="Arial"/>
          <w:color w:val="000000" w:themeColor="text1"/>
          <w:sz w:val="26"/>
          <w:szCs w:val="26"/>
          <w:lang w:val="bg-BG"/>
        </w:rPr>
        <w:t>Proceedings</w:t>
      </w:r>
      <w:proofErr w:type="spellEnd"/>
      <w:r w:rsidR="00CF410B" w:rsidRPr="00387D31">
        <w:rPr>
          <w:rFonts w:eastAsia="Calibri" w:cs="Arial"/>
          <w:color w:val="000000" w:themeColor="text1"/>
          <w:sz w:val="26"/>
          <w:szCs w:val="26"/>
          <w:lang w:val="bg-BG"/>
        </w:rPr>
        <w:t xml:space="preserve"> в </w:t>
      </w:r>
      <w:proofErr w:type="spellStart"/>
      <w:r w:rsidR="00CF410B" w:rsidRPr="00387D31">
        <w:rPr>
          <w:rFonts w:eastAsia="Calibri" w:cs="Arial"/>
          <w:color w:val="000000" w:themeColor="text1"/>
          <w:sz w:val="26"/>
          <w:szCs w:val="26"/>
          <w:lang w:val="bg-BG"/>
        </w:rPr>
        <w:t>Thomson</w:t>
      </w:r>
      <w:proofErr w:type="spellEnd"/>
      <w:r w:rsidR="00CF410B" w:rsidRPr="00387D31">
        <w:rPr>
          <w:rFonts w:eastAsia="Calibri" w:cs="Arial"/>
          <w:color w:val="000000" w:themeColor="text1"/>
          <w:sz w:val="26"/>
          <w:szCs w:val="26"/>
          <w:lang w:val="bg-BG"/>
        </w:rPr>
        <w:t xml:space="preserve"> </w:t>
      </w:r>
      <w:proofErr w:type="spellStart"/>
      <w:r w:rsidR="00CF410B" w:rsidRPr="00387D31">
        <w:rPr>
          <w:rFonts w:eastAsia="Calibri" w:cs="Arial"/>
          <w:color w:val="000000" w:themeColor="text1"/>
          <w:sz w:val="26"/>
          <w:szCs w:val="26"/>
          <w:lang w:val="bg-BG"/>
        </w:rPr>
        <w:t>Reuters</w:t>
      </w:r>
      <w:proofErr w:type="spellEnd"/>
      <w:r w:rsidR="00CF410B" w:rsidRPr="00387D31">
        <w:rPr>
          <w:rFonts w:eastAsia="Calibri" w:cs="Arial"/>
          <w:color w:val="000000" w:themeColor="text1"/>
          <w:sz w:val="26"/>
          <w:szCs w:val="26"/>
          <w:lang w:val="bg-BG"/>
        </w:rPr>
        <w:t xml:space="preserve"> и/или SCOPUS по 8 т.;</w:t>
      </w:r>
    </w:p>
    <w:p w:rsidR="00F71EAB" w:rsidRPr="00387D31" w:rsidRDefault="000A295F" w:rsidP="000A295F">
      <w:pPr>
        <w:pStyle w:val="BodyTextIndent"/>
        <w:tabs>
          <w:tab w:val="num" w:pos="1440"/>
        </w:tabs>
        <w:spacing w:after="0"/>
        <w:ind w:right="0"/>
        <w:jc w:val="both"/>
        <w:rPr>
          <w:rFonts w:cs="Arial"/>
          <w:color w:val="000000" w:themeColor="text1"/>
          <w:sz w:val="26"/>
          <w:szCs w:val="26"/>
        </w:rPr>
      </w:pPr>
      <w:r w:rsidRPr="00387D31">
        <w:rPr>
          <w:rFonts w:cs="Arial"/>
          <w:color w:val="000000" w:themeColor="text1"/>
          <w:sz w:val="26"/>
          <w:szCs w:val="26"/>
          <w:lang w:val="bg-BG"/>
        </w:rPr>
        <w:t xml:space="preserve">● </w:t>
      </w:r>
      <w:r w:rsidR="00F71EAB" w:rsidRPr="00387D31">
        <w:rPr>
          <w:rFonts w:cs="Arial"/>
          <w:color w:val="000000" w:themeColor="text1"/>
          <w:sz w:val="26"/>
          <w:szCs w:val="26"/>
          <w:lang w:val="bg-BG"/>
        </w:rPr>
        <w:t xml:space="preserve">За всяка планирана публикация в </w:t>
      </w:r>
      <w:r w:rsidR="00A408CE" w:rsidRPr="00387D31">
        <w:rPr>
          <w:rFonts w:cs="Arial"/>
          <w:color w:val="000000" w:themeColor="text1"/>
          <w:sz w:val="26"/>
          <w:szCs w:val="26"/>
          <w:lang w:val="bg-BG"/>
        </w:rPr>
        <w:t xml:space="preserve">Годишни трудове на Русенски университет - </w:t>
      </w:r>
      <w:r w:rsidR="000D0B07" w:rsidRPr="00387D31">
        <w:rPr>
          <w:rFonts w:cs="Arial"/>
          <w:color w:val="000000" w:themeColor="text1"/>
          <w:sz w:val="26"/>
          <w:szCs w:val="26"/>
          <w:lang w:val="bg-BG"/>
        </w:rPr>
        <w:t>С</w:t>
      </w:r>
      <w:r w:rsidR="00F71EAB" w:rsidRPr="00387D31">
        <w:rPr>
          <w:rFonts w:cs="Arial"/>
          <w:color w:val="000000" w:themeColor="text1"/>
          <w:sz w:val="26"/>
          <w:szCs w:val="26"/>
          <w:lang w:val="bg-BG"/>
        </w:rPr>
        <w:t>борн</w:t>
      </w:r>
      <w:r w:rsidR="000D0B07" w:rsidRPr="00387D31">
        <w:rPr>
          <w:rFonts w:cs="Arial"/>
          <w:color w:val="000000" w:themeColor="text1"/>
          <w:sz w:val="26"/>
          <w:szCs w:val="26"/>
          <w:lang w:val="bg-BG"/>
        </w:rPr>
        <w:t>ика с</w:t>
      </w:r>
      <w:r w:rsidRPr="00387D31">
        <w:rPr>
          <w:rFonts w:cs="Arial"/>
          <w:color w:val="000000" w:themeColor="text1"/>
          <w:sz w:val="26"/>
          <w:szCs w:val="26"/>
          <w:lang w:val="bg-BG"/>
        </w:rPr>
        <w:t xml:space="preserve"> доклади на СНС и Годишната научна</w:t>
      </w:r>
      <w:r w:rsidR="005F259A" w:rsidRPr="00387D31">
        <w:rPr>
          <w:rFonts w:cs="Arial"/>
          <w:color w:val="000000" w:themeColor="text1"/>
          <w:sz w:val="26"/>
          <w:szCs w:val="26"/>
          <w:lang w:val="bg-BG"/>
        </w:rPr>
        <w:t xml:space="preserve"> конференция</w:t>
      </w:r>
      <w:r w:rsidR="000D0B07" w:rsidRPr="00387D31">
        <w:rPr>
          <w:rFonts w:cs="Arial"/>
          <w:color w:val="000000" w:themeColor="text1"/>
          <w:sz w:val="26"/>
          <w:szCs w:val="26"/>
          <w:lang w:val="bg-BG"/>
        </w:rPr>
        <w:t xml:space="preserve"> на Русенски университет и Съюз</w:t>
      </w:r>
      <w:r w:rsidRPr="00387D31">
        <w:rPr>
          <w:rFonts w:cs="Arial"/>
          <w:color w:val="000000" w:themeColor="text1"/>
          <w:sz w:val="26"/>
          <w:szCs w:val="26"/>
          <w:lang w:val="bg-BG"/>
        </w:rPr>
        <w:t xml:space="preserve"> на учените - Русе</w:t>
      </w:r>
      <w:r w:rsidR="005F259A" w:rsidRPr="00387D31">
        <w:rPr>
          <w:rFonts w:cs="Arial"/>
          <w:color w:val="000000" w:themeColor="text1"/>
          <w:sz w:val="26"/>
          <w:szCs w:val="26"/>
          <w:lang w:val="bg-BG"/>
        </w:rPr>
        <w:t xml:space="preserve"> по 3 т.</w:t>
      </w:r>
      <w:r w:rsidR="00F614D8" w:rsidRPr="00387D31">
        <w:rPr>
          <w:rFonts w:cs="Arial"/>
          <w:color w:val="000000" w:themeColor="text1"/>
          <w:sz w:val="26"/>
          <w:szCs w:val="26"/>
          <w:lang w:val="bg-BG"/>
        </w:rPr>
        <w:t xml:space="preserve"> (ма</w:t>
      </w:r>
      <w:r w:rsidR="00F614D8" w:rsidRPr="00387D31">
        <w:rPr>
          <w:rFonts w:cs="Arial"/>
          <w:color w:val="000000" w:themeColor="text1"/>
          <w:sz w:val="26"/>
          <w:szCs w:val="26"/>
          <w:lang w:val="en-US"/>
        </w:rPr>
        <w:t>x</w:t>
      </w:r>
      <w:r w:rsidR="00F614D8" w:rsidRPr="006556D8">
        <w:rPr>
          <w:rFonts w:cs="Arial"/>
          <w:color w:val="000000" w:themeColor="text1"/>
          <w:sz w:val="26"/>
          <w:szCs w:val="26"/>
          <w:lang w:val="ru-RU"/>
        </w:rPr>
        <w:t xml:space="preserve"> 30 </w:t>
      </w:r>
      <w:r w:rsidR="00F614D8" w:rsidRPr="00387D31">
        <w:rPr>
          <w:rFonts w:cs="Arial"/>
          <w:color w:val="000000" w:themeColor="text1"/>
          <w:sz w:val="26"/>
          <w:szCs w:val="26"/>
          <w:lang w:val="bg-BG"/>
        </w:rPr>
        <w:t>т.)</w:t>
      </w:r>
      <w:r w:rsidR="00F71EAB" w:rsidRPr="00387D31">
        <w:rPr>
          <w:rFonts w:cs="Arial"/>
          <w:color w:val="000000" w:themeColor="text1"/>
          <w:sz w:val="26"/>
          <w:szCs w:val="26"/>
          <w:lang w:val="bg-BG"/>
        </w:rPr>
        <w:t>;</w:t>
      </w:r>
    </w:p>
    <w:p w:rsidR="00F71EAB" w:rsidRPr="00213AA3" w:rsidRDefault="00FC3B05" w:rsidP="00FC3B05">
      <w:pPr>
        <w:pStyle w:val="BodyTextIndent"/>
        <w:tabs>
          <w:tab w:val="num" w:pos="1440"/>
        </w:tabs>
        <w:spacing w:after="0"/>
        <w:ind w:right="0"/>
        <w:jc w:val="both"/>
        <w:rPr>
          <w:rFonts w:cs="Arial"/>
          <w:color w:val="000000" w:themeColor="text1"/>
          <w:sz w:val="26"/>
          <w:szCs w:val="26"/>
        </w:rPr>
      </w:pPr>
      <w:r>
        <w:rPr>
          <w:rFonts w:cs="Arial"/>
          <w:color w:val="000000" w:themeColor="text1"/>
          <w:sz w:val="26"/>
          <w:szCs w:val="26"/>
          <w:lang w:val="bg-BG"/>
        </w:rPr>
        <w:t xml:space="preserve">● </w:t>
      </w:r>
      <w:r w:rsidR="00F71EAB" w:rsidRPr="00213AA3">
        <w:rPr>
          <w:rFonts w:cs="Arial"/>
          <w:color w:val="000000" w:themeColor="text1"/>
          <w:sz w:val="26"/>
          <w:szCs w:val="26"/>
          <w:lang w:val="bg-BG"/>
        </w:rPr>
        <w:t>За всяка планирана защитена дисертация по 10 точки;</w:t>
      </w:r>
    </w:p>
    <w:p w:rsidR="00F71EAB" w:rsidRPr="00213AA3" w:rsidRDefault="00FC3B05" w:rsidP="00FC3B05">
      <w:pPr>
        <w:pStyle w:val="BodyTextIndent"/>
        <w:tabs>
          <w:tab w:val="num" w:pos="1440"/>
        </w:tabs>
        <w:spacing w:after="0"/>
        <w:ind w:right="0"/>
        <w:jc w:val="both"/>
        <w:rPr>
          <w:rFonts w:cs="Arial"/>
          <w:color w:val="000000" w:themeColor="text1"/>
          <w:sz w:val="26"/>
          <w:szCs w:val="26"/>
        </w:rPr>
      </w:pPr>
      <w:r>
        <w:rPr>
          <w:rFonts w:eastAsia="Calibri" w:cs="Arial"/>
          <w:color w:val="000000" w:themeColor="text1"/>
          <w:sz w:val="26"/>
          <w:szCs w:val="26"/>
          <w:lang w:val="bg-BG"/>
        </w:rPr>
        <w:t xml:space="preserve">● </w:t>
      </w:r>
      <w:r w:rsidR="003C4BC7">
        <w:rPr>
          <w:rFonts w:eastAsia="Calibri" w:cs="Arial"/>
          <w:color w:val="000000" w:themeColor="text1"/>
          <w:sz w:val="26"/>
          <w:szCs w:val="26"/>
          <w:lang w:val="bg-BG"/>
        </w:rPr>
        <w:t>За всяка</w:t>
      </w:r>
      <w:r w:rsidR="00F71EAB" w:rsidRPr="00213AA3">
        <w:rPr>
          <w:rFonts w:eastAsia="Calibri" w:cs="Arial"/>
          <w:color w:val="000000" w:themeColor="text1"/>
          <w:sz w:val="26"/>
          <w:szCs w:val="26"/>
          <w:lang w:val="bg-BG"/>
        </w:rPr>
        <w:t xml:space="preserve"> планиран</w:t>
      </w:r>
      <w:r w:rsidR="003C4BC7">
        <w:rPr>
          <w:rFonts w:eastAsia="Calibri" w:cs="Arial"/>
          <w:color w:val="000000" w:themeColor="text1"/>
          <w:sz w:val="26"/>
          <w:szCs w:val="26"/>
          <w:lang w:val="bg-BG"/>
        </w:rPr>
        <w:t xml:space="preserve">а </w:t>
      </w:r>
      <w:r w:rsidR="003C4BC7" w:rsidRPr="003C4BC7">
        <w:rPr>
          <w:rFonts w:eastAsiaTheme="minorHAnsi" w:cs="Arial"/>
          <w:color w:val="000000" w:themeColor="text1"/>
          <w:sz w:val="26"/>
          <w:szCs w:val="26"/>
          <w:lang w:val="bg-BG"/>
        </w:rPr>
        <w:t xml:space="preserve">регистрация на: (1) </w:t>
      </w:r>
      <w:r w:rsidR="000662A8">
        <w:rPr>
          <w:rFonts w:eastAsiaTheme="minorHAnsi" w:cs="Arial"/>
          <w:sz w:val="26"/>
          <w:szCs w:val="26"/>
          <w:lang w:val="bg-BG"/>
        </w:rPr>
        <w:t>патентна заявка, (2) патент и (3) па</w:t>
      </w:r>
      <w:r w:rsidR="003C4BC7" w:rsidRPr="003C4BC7">
        <w:rPr>
          <w:rFonts w:eastAsiaTheme="minorHAnsi" w:cs="Arial"/>
          <w:sz w:val="26"/>
          <w:szCs w:val="26"/>
          <w:lang w:val="bg-BG"/>
        </w:rPr>
        <w:t>тент, резултат от сключени договори с фирми -</w:t>
      </w:r>
      <w:r w:rsidR="00F71EAB" w:rsidRPr="003C4BC7">
        <w:rPr>
          <w:rFonts w:eastAsia="Calibri" w:cs="Arial"/>
          <w:color w:val="000000" w:themeColor="text1"/>
          <w:sz w:val="26"/>
          <w:szCs w:val="26"/>
          <w:lang w:val="bg-BG"/>
        </w:rPr>
        <w:t xml:space="preserve"> по 10 точки;</w:t>
      </w:r>
    </w:p>
    <w:p w:rsidR="00F71EAB" w:rsidRPr="00213AA3" w:rsidRDefault="00FC3B05" w:rsidP="00FC3B05">
      <w:pPr>
        <w:pStyle w:val="BodyTextIndent"/>
        <w:tabs>
          <w:tab w:val="num" w:pos="1440"/>
        </w:tabs>
        <w:spacing w:after="0"/>
        <w:ind w:right="0"/>
        <w:jc w:val="both"/>
        <w:rPr>
          <w:rFonts w:cs="Arial"/>
          <w:color w:val="000000" w:themeColor="text1"/>
          <w:sz w:val="26"/>
          <w:szCs w:val="26"/>
        </w:rPr>
      </w:pPr>
      <w:r>
        <w:rPr>
          <w:rFonts w:eastAsia="Calibri" w:cs="Arial"/>
          <w:color w:val="000000" w:themeColor="text1"/>
          <w:sz w:val="26"/>
          <w:szCs w:val="26"/>
          <w:lang w:val="bg-BG"/>
        </w:rPr>
        <w:t xml:space="preserve">● </w:t>
      </w:r>
      <w:r w:rsidR="00F71EAB" w:rsidRPr="00213AA3">
        <w:rPr>
          <w:rFonts w:eastAsia="Calibri" w:cs="Arial"/>
          <w:color w:val="000000" w:themeColor="text1"/>
          <w:sz w:val="26"/>
          <w:szCs w:val="26"/>
          <w:lang w:val="bg-BG"/>
        </w:rPr>
        <w:t>За всяка планирана студия по 5 точки;</w:t>
      </w:r>
    </w:p>
    <w:p w:rsidR="00F71EAB" w:rsidRPr="00213AA3" w:rsidRDefault="00FC3B05" w:rsidP="00FC3B05">
      <w:pPr>
        <w:pStyle w:val="BodyTextIndent"/>
        <w:tabs>
          <w:tab w:val="num" w:pos="1440"/>
        </w:tabs>
        <w:spacing w:after="0"/>
        <w:ind w:right="0"/>
        <w:jc w:val="both"/>
        <w:rPr>
          <w:rFonts w:cs="Arial"/>
          <w:color w:val="000000" w:themeColor="text1"/>
          <w:sz w:val="26"/>
          <w:szCs w:val="26"/>
        </w:rPr>
      </w:pPr>
      <w:r>
        <w:rPr>
          <w:rFonts w:cs="Arial"/>
          <w:color w:val="000000" w:themeColor="text1"/>
          <w:sz w:val="26"/>
          <w:szCs w:val="26"/>
          <w:lang w:val="bg-BG"/>
        </w:rPr>
        <w:t xml:space="preserve">● </w:t>
      </w:r>
      <w:r w:rsidR="00F71EAB" w:rsidRPr="00213AA3">
        <w:rPr>
          <w:rFonts w:cs="Arial"/>
          <w:color w:val="000000" w:themeColor="text1"/>
          <w:sz w:val="26"/>
          <w:szCs w:val="26"/>
          <w:lang w:val="bg-BG"/>
        </w:rPr>
        <w:t>За всяка планирана монография по 10 точки.</w:t>
      </w:r>
    </w:p>
    <w:p w:rsidR="009B378D" w:rsidRPr="00213AA3" w:rsidRDefault="00FC3B05" w:rsidP="00FC3B05">
      <w:pPr>
        <w:pStyle w:val="BodyTextIndent"/>
        <w:spacing w:after="0"/>
        <w:ind w:right="0"/>
        <w:jc w:val="both"/>
        <w:rPr>
          <w:rFonts w:cs="Arial"/>
          <w:color w:val="000000" w:themeColor="text1"/>
          <w:sz w:val="26"/>
          <w:szCs w:val="26"/>
        </w:rPr>
      </w:pPr>
      <w:r>
        <w:rPr>
          <w:rFonts w:cs="Arial"/>
          <w:color w:val="000000" w:themeColor="text1"/>
          <w:sz w:val="26"/>
          <w:szCs w:val="26"/>
        </w:rPr>
        <w:t>●</w:t>
      </w:r>
      <w:r>
        <w:rPr>
          <w:rFonts w:cs="Arial"/>
          <w:color w:val="000000" w:themeColor="text1"/>
          <w:sz w:val="26"/>
          <w:szCs w:val="26"/>
          <w:lang w:val="bg-BG"/>
        </w:rPr>
        <w:t xml:space="preserve"> </w:t>
      </w:r>
      <w:r w:rsidR="009B378D" w:rsidRPr="00213AA3">
        <w:rPr>
          <w:rFonts w:cs="Arial"/>
          <w:color w:val="000000" w:themeColor="text1"/>
          <w:sz w:val="26"/>
          <w:szCs w:val="26"/>
        </w:rPr>
        <w:t>Възможност за комерсиализиране – 0-10 т.</w:t>
      </w:r>
    </w:p>
    <w:p w:rsidR="000662A8" w:rsidRPr="009F14EB" w:rsidRDefault="000662A8" w:rsidP="000662A8">
      <w:pPr>
        <w:ind w:firstLine="567"/>
        <w:jc w:val="both"/>
        <w:rPr>
          <w:rFonts w:ascii="Arial" w:hAnsi="Arial" w:cs="Arial"/>
          <w:bCs/>
          <w:color w:val="000000" w:themeColor="text1"/>
          <w:sz w:val="26"/>
          <w:szCs w:val="26"/>
          <w:lang w:val="bg-BG"/>
        </w:rPr>
      </w:pPr>
      <w:r w:rsidRPr="000662A8">
        <w:rPr>
          <w:rFonts w:ascii="Arial" w:hAnsi="Arial" w:cs="Arial"/>
          <w:bCs/>
          <w:color w:val="000000" w:themeColor="text1"/>
          <w:sz w:val="26"/>
          <w:szCs w:val="26"/>
          <w:lang w:val="x-none"/>
        </w:rPr>
        <w:t>●</w:t>
      </w:r>
      <w:r w:rsidRPr="000662A8">
        <w:rPr>
          <w:rFonts w:ascii="Arial" w:hAnsi="Arial" w:cs="Arial"/>
          <w:bCs/>
          <w:color w:val="000000" w:themeColor="text1"/>
          <w:sz w:val="26"/>
          <w:szCs w:val="26"/>
          <w:lang w:val="bg-BG"/>
        </w:rPr>
        <w:t xml:space="preserve"> </w:t>
      </w:r>
      <w:r w:rsidRPr="000662A8">
        <w:rPr>
          <w:rFonts w:ascii="Arial" w:hAnsi="Arial" w:cs="Arial"/>
          <w:bCs/>
          <w:color w:val="000000" w:themeColor="text1"/>
          <w:sz w:val="26"/>
          <w:szCs w:val="26"/>
          <w:lang w:val="x-none"/>
        </w:rPr>
        <w:t xml:space="preserve">Обвързаност с национални и международни </w:t>
      </w:r>
      <w:r w:rsidRPr="009F14EB">
        <w:rPr>
          <w:rFonts w:ascii="Arial" w:hAnsi="Arial" w:cs="Arial"/>
          <w:bCs/>
          <w:color w:val="000000" w:themeColor="text1"/>
          <w:sz w:val="26"/>
          <w:szCs w:val="26"/>
          <w:lang w:val="x-none"/>
        </w:rPr>
        <w:t xml:space="preserve">програми – </w:t>
      </w:r>
      <w:r w:rsidRPr="009F14EB">
        <w:rPr>
          <w:rFonts w:ascii="Arial" w:hAnsi="Arial" w:cs="Arial"/>
          <w:bCs/>
          <w:color w:val="000000" w:themeColor="text1"/>
          <w:sz w:val="26"/>
          <w:szCs w:val="26"/>
          <w:lang w:val="en-US"/>
        </w:rPr>
        <w:t xml:space="preserve">max </w:t>
      </w:r>
      <w:r w:rsidRPr="009F14EB">
        <w:rPr>
          <w:rFonts w:ascii="Arial" w:hAnsi="Arial" w:cs="Arial"/>
          <w:bCs/>
          <w:color w:val="000000" w:themeColor="text1"/>
          <w:sz w:val="26"/>
          <w:szCs w:val="26"/>
          <w:lang w:val="x-none"/>
        </w:rPr>
        <w:t>10 т.</w:t>
      </w:r>
      <w:r w:rsidRPr="009F14EB">
        <w:rPr>
          <w:rFonts w:ascii="Arial" w:hAnsi="Arial" w:cs="Arial"/>
          <w:bCs/>
          <w:color w:val="000000" w:themeColor="text1"/>
          <w:sz w:val="26"/>
          <w:szCs w:val="26"/>
          <w:lang w:val="en-US"/>
        </w:rPr>
        <w:t xml:space="preserve">, </w:t>
      </w:r>
      <w:r w:rsidRPr="009F14EB">
        <w:rPr>
          <w:rFonts w:ascii="Arial" w:hAnsi="Arial" w:cs="Arial"/>
          <w:bCs/>
          <w:color w:val="000000" w:themeColor="text1"/>
          <w:sz w:val="26"/>
          <w:szCs w:val="26"/>
          <w:lang w:val="bg-BG"/>
        </w:rPr>
        <w:t>в т.ч.:</w:t>
      </w:r>
    </w:p>
    <w:p w:rsidR="000662A8" w:rsidRPr="009F14EB" w:rsidRDefault="000662A8" w:rsidP="000662A8">
      <w:pPr>
        <w:ind w:firstLine="567"/>
        <w:jc w:val="both"/>
        <w:rPr>
          <w:rFonts w:ascii="Arial" w:hAnsi="Arial" w:cs="Arial"/>
          <w:bCs/>
          <w:color w:val="000000" w:themeColor="text1"/>
          <w:sz w:val="26"/>
          <w:szCs w:val="26"/>
          <w:lang w:val="bg-BG"/>
        </w:rPr>
      </w:pPr>
      <w:r w:rsidRPr="009F14EB">
        <w:rPr>
          <w:rFonts w:ascii="Arial" w:hAnsi="Arial" w:cs="Arial"/>
          <w:bCs/>
          <w:color w:val="000000" w:themeColor="text1"/>
          <w:sz w:val="26"/>
          <w:szCs w:val="26"/>
          <w:lang w:val="en-US"/>
        </w:rPr>
        <w:t xml:space="preserve">- </w:t>
      </w:r>
      <w:r w:rsidRPr="009F14EB">
        <w:rPr>
          <w:rFonts w:ascii="Arial" w:hAnsi="Arial" w:cs="Arial"/>
          <w:bCs/>
          <w:color w:val="000000" w:themeColor="text1"/>
          <w:sz w:val="26"/>
          <w:szCs w:val="26"/>
          <w:lang w:val="bg-BG"/>
        </w:rPr>
        <w:t>с национални програми – за всяка програма по 3 т.</w:t>
      </w:r>
    </w:p>
    <w:p w:rsidR="000662A8" w:rsidRPr="009F14EB" w:rsidRDefault="000662A8" w:rsidP="000662A8">
      <w:pPr>
        <w:ind w:firstLine="567"/>
        <w:jc w:val="both"/>
        <w:rPr>
          <w:rFonts w:ascii="Arial" w:hAnsi="Arial" w:cs="Arial"/>
          <w:bCs/>
          <w:color w:val="000000" w:themeColor="text1"/>
          <w:sz w:val="26"/>
          <w:szCs w:val="26"/>
          <w:lang w:val="bg-BG"/>
        </w:rPr>
      </w:pPr>
      <w:r w:rsidRPr="009F14EB">
        <w:rPr>
          <w:rFonts w:ascii="Arial" w:hAnsi="Arial" w:cs="Arial"/>
          <w:bCs/>
          <w:color w:val="000000" w:themeColor="text1"/>
          <w:sz w:val="26"/>
          <w:szCs w:val="26"/>
          <w:lang w:val="en-US"/>
        </w:rPr>
        <w:t xml:space="preserve">- </w:t>
      </w:r>
      <w:r w:rsidRPr="009F14EB">
        <w:rPr>
          <w:rFonts w:ascii="Arial" w:hAnsi="Arial" w:cs="Arial"/>
          <w:bCs/>
          <w:color w:val="000000" w:themeColor="text1"/>
          <w:sz w:val="26"/>
          <w:szCs w:val="26"/>
          <w:lang w:val="bg-BG"/>
        </w:rPr>
        <w:t>с международни програми – за всяка програма по 5 т.</w:t>
      </w:r>
    </w:p>
    <w:p w:rsidR="009B378D" w:rsidRPr="00FE3D5E" w:rsidRDefault="00FC3B05" w:rsidP="00FC3B05">
      <w:pPr>
        <w:pStyle w:val="BodyTextIndent"/>
        <w:spacing w:after="60"/>
        <w:ind w:right="0"/>
        <w:jc w:val="both"/>
        <w:rPr>
          <w:rFonts w:cs="Arial"/>
          <w:color w:val="000000" w:themeColor="text1"/>
          <w:sz w:val="26"/>
          <w:szCs w:val="26"/>
        </w:rPr>
      </w:pPr>
      <w:r w:rsidRPr="009F14EB">
        <w:rPr>
          <w:rFonts w:cs="Arial"/>
          <w:bCs w:val="0"/>
          <w:color w:val="000000" w:themeColor="text1"/>
          <w:sz w:val="26"/>
          <w:szCs w:val="26"/>
        </w:rPr>
        <w:t>●</w:t>
      </w:r>
      <w:r w:rsidRPr="009F14EB">
        <w:rPr>
          <w:rFonts w:cs="Arial"/>
          <w:bCs w:val="0"/>
          <w:color w:val="000000" w:themeColor="text1"/>
          <w:sz w:val="26"/>
          <w:szCs w:val="26"/>
          <w:lang w:val="bg-BG"/>
        </w:rPr>
        <w:t xml:space="preserve"> </w:t>
      </w:r>
      <w:r w:rsidR="009B378D" w:rsidRPr="009F14EB">
        <w:rPr>
          <w:rFonts w:cs="Arial"/>
          <w:bCs w:val="0"/>
          <w:color w:val="000000" w:themeColor="text1"/>
          <w:sz w:val="26"/>
          <w:szCs w:val="26"/>
        </w:rPr>
        <w:t>Цялостно оформление на заявката</w:t>
      </w:r>
      <w:r w:rsidR="00213AA3" w:rsidRPr="009F14EB">
        <w:rPr>
          <w:rFonts w:cs="Arial"/>
          <w:bCs w:val="0"/>
          <w:color w:val="000000" w:themeColor="text1"/>
          <w:sz w:val="26"/>
          <w:szCs w:val="26"/>
          <w:lang w:val="bg-BG"/>
        </w:rPr>
        <w:t xml:space="preserve"> (респективно отчета в края на</w:t>
      </w:r>
      <w:r w:rsidR="00213AA3" w:rsidRPr="00213AA3">
        <w:rPr>
          <w:rFonts w:cs="Arial"/>
          <w:bCs w:val="0"/>
          <w:color w:val="000000" w:themeColor="text1"/>
          <w:sz w:val="26"/>
          <w:szCs w:val="26"/>
          <w:lang w:val="bg-BG"/>
        </w:rPr>
        <w:t xml:space="preserve"> проекта)</w:t>
      </w:r>
      <w:r w:rsidR="009B378D" w:rsidRPr="00213AA3">
        <w:rPr>
          <w:rFonts w:cs="Arial"/>
          <w:bCs w:val="0"/>
          <w:color w:val="000000" w:themeColor="text1"/>
          <w:sz w:val="26"/>
          <w:szCs w:val="26"/>
        </w:rPr>
        <w:t xml:space="preserve"> – 0-5 т.</w:t>
      </w:r>
    </w:p>
    <w:p w:rsidR="00F71EAB" w:rsidRPr="006556D8" w:rsidRDefault="00FE3D5E" w:rsidP="00FE3D5E">
      <w:pPr>
        <w:pBdr>
          <w:top w:val="single" w:sz="4" w:space="1" w:color="auto"/>
          <w:left w:val="single" w:sz="4" w:space="4" w:color="auto"/>
          <w:bottom w:val="single" w:sz="4" w:space="1" w:color="auto"/>
          <w:right w:val="single" w:sz="4" w:space="4" w:color="auto"/>
        </w:pBdr>
        <w:jc w:val="both"/>
        <w:rPr>
          <w:rFonts w:ascii="Arial" w:hAnsi="Arial" w:cs="Arial"/>
          <w:lang w:val="ru-RU"/>
        </w:rPr>
      </w:pPr>
      <w:r w:rsidRPr="006556D8">
        <w:rPr>
          <w:rFonts w:ascii="Arial" w:hAnsi="Arial" w:cs="Arial"/>
          <w:lang w:val="ru-RU"/>
        </w:rPr>
        <w:t>Всяка заявка за проект получава точкова оценка равна на средната аритметична от точковите оценки в отделните рецензии. Общата сума, предвидена за раз</w:t>
      </w:r>
      <w:r w:rsidRPr="006556D8">
        <w:rPr>
          <w:rFonts w:ascii="Arial" w:hAnsi="Arial" w:cs="Arial"/>
          <w:lang w:val="ru-RU"/>
        </w:rPr>
        <w:softHyphen/>
        <w:t>пределение на факултетно ниво</w:t>
      </w:r>
      <w:r w:rsidR="00AA5942">
        <w:rPr>
          <w:rFonts w:ascii="Arial" w:hAnsi="Arial" w:cs="Arial"/>
          <w:lang w:val="bg-BG"/>
        </w:rPr>
        <w:t xml:space="preserve"> (съобра</w:t>
      </w:r>
      <w:r w:rsidR="00A320F3">
        <w:rPr>
          <w:rFonts w:ascii="Arial" w:hAnsi="Arial" w:cs="Arial"/>
          <w:lang w:val="bg-BG"/>
        </w:rPr>
        <w:t>зно броя на членовете на научно</w:t>
      </w:r>
      <w:r w:rsidR="00AA5942">
        <w:rPr>
          <w:rFonts w:ascii="Arial" w:hAnsi="Arial" w:cs="Arial"/>
          <w:lang w:val="bg-BG"/>
        </w:rPr>
        <w:t>изсле</w:t>
      </w:r>
      <w:r w:rsidR="00AA5942">
        <w:rPr>
          <w:rFonts w:ascii="Arial" w:hAnsi="Arial" w:cs="Arial"/>
          <w:lang w:val="bg-BG"/>
        </w:rPr>
        <w:softHyphen/>
        <w:t>дователския състав)</w:t>
      </w:r>
      <w:r w:rsidRPr="006556D8">
        <w:rPr>
          <w:rFonts w:ascii="Arial" w:hAnsi="Arial" w:cs="Arial"/>
          <w:lang w:val="ru-RU"/>
        </w:rPr>
        <w:t xml:space="preserve"> се разделя на сумата от точковите оценки на всички пред</w:t>
      </w:r>
      <w:r w:rsidR="00AA5942" w:rsidRPr="006556D8">
        <w:rPr>
          <w:rFonts w:ascii="Arial" w:hAnsi="Arial" w:cs="Arial"/>
          <w:lang w:val="ru-RU"/>
        </w:rPr>
        <w:softHyphen/>
      </w:r>
      <w:r w:rsidRPr="006556D8">
        <w:rPr>
          <w:rFonts w:ascii="Arial" w:hAnsi="Arial" w:cs="Arial"/>
          <w:lang w:val="ru-RU"/>
        </w:rPr>
        <w:t>ложени заявки за проекти. Резултатът е стойността на една точка. Определената точ</w:t>
      </w:r>
      <w:r w:rsidR="00AA5942" w:rsidRPr="006556D8">
        <w:rPr>
          <w:rFonts w:ascii="Arial" w:hAnsi="Arial" w:cs="Arial"/>
          <w:lang w:val="ru-RU"/>
        </w:rPr>
        <w:softHyphen/>
      </w:r>
      <w:r w:rsidRPr="006556D8">
        <w:rPr>
          <w:rFonts w:ascii="Arial" w:hAnsi="Arial" w:cs="Arial"/>
          <w:lang w:val="ru-RU"/>
        </w:rPr>
        <w:t>кова оценка за всяка заявка</w:t>
      </w:r>
      <w:r w:rsidR="00A320F3">
        <w:rPr>
          <w:rFonts w:ascii="Arial" w:hAnsi="Arial" w:cs="Arial"/>
          <w:lang w:val="ru-RU"/>
        </w:rPr>
        <w:t xml:space="preserve"> се умножава по получената стой</w:t>
      </w:r>
      <w:r w:rsidRPr="006556D8">
        <w:rPr>
          <w:rFonts w:ascii="Arial" w:hAnsi="Arial" w:cs="Arial"/>
          <w:lang w:val="ru-RU"/>
        </w:rPr>
        <w:t>ност</w:t>
      </w:r>
      <w:r w:rsidR="00AA5942" w:rsidRPr="006556D8">
        <w:rPr>
          <w:rFonts w:ascii="Arial" w:hAnsi="Arial" w:cs="Arial"/>
          <w:lang w:val="ru-RU"/>
        </w:rPr>
        <w:t xml:space="preserve"> за една точка. Така се формира</w:t>
      </w:r>
      <w:r w:rsidRPr="006556D8">
        <w:rPr>
          <w:rFonts w:ascii="Arial" w:hAnsi="Arial" w:cs="Arial"/>
          <w:lang w:val="ru-RU"/>
        </w:rPr>
        <w:t xml:space="preserve"> стойността на съответното </w:t>
      </w:r>
      <w:r w:rsidR="00AA5942">
        <w:rPr>
          <w:rFonts w:ascii="Arial" w:hAnsi="Arial" w:cs="Arial"/>
          <w:lang w:val="bg-BG"/>
        </w:rPr>
        <w:t xml:space="preserve">проектно </w:t>
      </w:r>
      <w:r w:rsidRPr="006556D8">
        <w:rPr>
          <w:rFonts w:ascii="Arial" w:hAnsi="Arial" w:cs="Arial"/>
          <w:lang w:val="ru-RU"/>
        </w:rPr>
        <w:t>финансиране.</w:t>
      </w:r>
    </w:p>
    <w:p w:rsidR="00FE3D5E" w:rsidRDefault="00FE3D5E" w:rsidP="005B3D90">
      <w:pPr>
        <w:pStyle w:val="BodyTextIndent"/>
        <w:spacing w:after="0"/>
        <w:ind w:right="0" w:firstLine="539"/>
        <w:jc w:val="both"/>
        <w:rPr>
          <w:rFonts w:cs="Arial"/>
          <w:sz w:val="26"/>
          <w:szCs w:val="26"/>
        </w:rPr>
      </w:pPr>
    </w:p>
    <w:p w:rsidR="005B3D90" w:rsidRDefault="005B3D90" w:rsidP="005B3D90">
      <w:pPr>
        <w:pStyle w:val="BodyTextIndent"/>
        <w:spacing w:after="0"/>
        <w:ind w:right="0" w:firstLine="539"/>
        <w:jc w:val="both"/>
        <w:rPr>
          <w:rFonts w:cs="Arial"/>
          <w:color w:val="000000"/>
          <w:sz w:val="26"/>
          <w:szCs w:val="26"/>
        </w:rPr>
      </w:pPr>
      <w:r w:rsidRPr="00125AEF">
        <w:rPr>
          <w:rFonts w:cs="Arial"/>
          <w:color w:val="000000"/>
          <w:sz w:val="26"/>
          <w:szCs w:val="26"/>
        </w:rPr>
        <w:t xml:space="preserve">На </w:t>
      </w:r>
      <w:r w:rsidRPr="00125AEF">
        <w:rPr>
          <w:rFonts w:cs="Arial"/>
          <w:sz w:val="26"/>
          <w:szCs w:val="26"/>
        </w:rPr>
        <w:t>рецензентите</w:t>
      </w:r>
      <w:r w:rsidRPr="00125AEF">
        <w:rPr>
          <w:rFonts w:cs="Arial"/>
          <w:color w:val="000000"/>
          <w:sz w:val="26"/>
          <w:szCs w:val="26"/>
        </w:rPr>
        <w:t xml:space="preserve"> се изплаща хонорар в размер до 30 лв. от средствата за научноизследователска дейност. Хонорарът се определя от ФС</w:t>
      </w:r>
      <w:r w:rsidR="003C4BC7">
        <w:rPr>
          <w:rFonts w:cs="Arial"/>
          <w:color w:val="000000"/>
          <w:sz w:val="26"/>
          <w:szCs w:val="26"/>
          <w:lang w:val="bg-BG"/>
        </w:rPr>
        <w:t xml:space="preserve"> (РС)</w:t>
      </w:r>
      <w:r w:rsidRPr="00125AEF">
        <w:rPr>
          <w:rFonts w:cs="Arial"/>
          <w:color w:val="000000"/>
          <w:sz w:val="26"/>
          <w:szCs w:val="26"/>
        </w:rPr>
        <w:t xml:space="preserve"> в зависимост от качеството и обема на рецензията и се указва в съответ</w:t>
      </w:r>
      <w:r w:rsidR="00407556">
        <w:rPr>
          <w:rFonts w:cs="Arial"/>
          <w:color w:val="000000"/>
          <w:sz w:val="26"/>
          <w:szCs w:val="26"/>
        </w:rPr>
        <w:t>ен доклад до зам.-ректора по НИД</w:t>
      </w:r>
      <w:r w:rsidRPr="00125AEF">
        <w:rPr>
          <w:rFonts w:cs="Arial"/>
          <w:color w:val="000000"/>
          <w:sz w:val="26"/>
          <w:szCs w:val="26"/>
        </w:rPr>
        <w:t>.</w:t>
      </w:r>
    </w:p>
    <w:p w:rsidR="00376835" w:rsidRPr="003C4BC7" w:rsidRDefault="00376835" w:rsidP="003C4BC7">
      <w:pPr>
        <w:pStyle w:val="BodyTextIndent"/>
        <w:spacing w:after="60"/>
        <w:ind w:right="0"/>
        <w:jc w:val="both"/>
        <w:rPr>
          <w:rFonts w:ascii="Times New Roman" w:hAnsi="Times New Roman"/>
          <w:color w:val="000000" w:themeColor="text1"/>
          <w:szCs w:val="24"/>
          <w:lang w:val="bg-BG"/>
        </w:rPr>
      </w:pPr>
      <w:r w:rsidRPr="00213AA3">
        <w:rPr>
          <w:rFonts w:cs="Arial"/>
          <w:color w:val="000000" w:themeColor="text1"/>
          <w:sz w:val="26"/>
          <w:szCs w:val="26"/>
        </w:rPr>
        <w:t xml:space="preserve">Във всеки факултет/филиал заявките се класират от експертна комисия, съставена по </w:t>
      </w:r>
      <w:r w:rsidRPr="00213AA3">
        <w:rPr>
          <w:rFonts w:cs="Arial"/>
          <w:color w:val="000000" w:themeColor="text1"/>
          <w:sz w:val="26"/>
          <w:szCs w:val="26"/>
          <w:lang w:val="bg-BG"/>
        </w:rPr>
        <w:t xml:space="preserve">предложение на </w:t>
      </w:r>
      <w:r w:rsidRPr="00213AA3">
        <w:rPr>
          <w:rFonts w:cs="Arial"/>
          <w:color w:val="000000" w:themeColor="text1"/>
          <w:sz w:val="26"/>
          <w:szCs w:val="26"/>
        </w:rPr>
        <w:t>декана на факултета/ директора на филиала</w:t>
      </w:r>
      <w:r w:rsidRPr="00213AA3">
        <w:rPr>
          <w:rFonts w:cs="Arial"/>
          <w:color w:val="000000" w:themeColor="text1"/>
          <w:sz w:val="26"/>
          <w:szCs w:val="26"/>
          <w:lang w:val="bg-BG"/>
        </w:rPr>
        <w:t xml:space="preserve"> и одобрена от ФС</w:t>
      </w:r>
      <w:r w:rsidRPr="00213AA3">
        <w:rPr>
          <w:rFonts w:cs="Arial"/>
          <w:color w:val="000000" w:themeColor="text1"/>
          <w:sz w:val="26"/>
          <w:szCs w:val="26"/>
        </w:rPr>
        <w:t xml:space="preserve">. </w:t>
      </w:r>
      <w:r>
        <w:rPr>
          <w:rFonts w:cs="Arial"/>
          <w:color w:val="000000" w:themeColor="text1"/>
          <w:sz w:val="26"/>
          <w:szCs w:val="26"/>
          <w:lang w:val="bg-BG"/>
        </w:rPr>
        <w:t xml:space="preserve">Тя се назначава със заповед на ректора. </w:t>
      </w:r>
      <w:r w:rsidRPr="00213AA3">
        <w:rPr>
          <w:rFonts w:cs="Arial"/>
          <w:color w:val="000000" w:themeColor="text1"/>
          <w:sz w:val="26"/>
          <w:szCs w:val="26"/>
        </w:rPr>
        <w:t>В състава на ком</w:t>
      </w:r>
      <w:r>
        <w:rPr>
          <w:rFonts w:cs="Arial"/>
          <w:color w:val="000000" w:themeColor="text1"/>
          <w:sz w:val="26"/>
          <w:szCs w:val="26"/>
        </w:rPr>
        <w:t>исията влиза зам.-деканът по НИД</w:t>
      </w:r>
      <w:r w:rsidRPr="00213AA3">
        <w:rPr>
          <w:rFonts w:cs="Arial"/>
          <w:color w:val="000000" w:themeColor="text1"/>
          <w:sz w:val="26"/>
          <w:szCs w:val="26"/>
        </w:rPr>
        <w:t xml:space="preserve"> и по еди</w:t>
      </w:r>
      <w:r>
        <w:rPr>
          <w:rFonts w:cs="Arial"/>
          <w:color w:val="000000" w:themeColor="text1"/>
          <w:sz w:val="26"/>
          <w:szCs w:val="26"/>
        </w:rPr>
        <w:t xml:space="preserve">н представител на всяка катедра, като броят на членовете й е </w:t>
      </w:r>
      <w:r>
        <w:rPr>
          <w:rFonts w:cs="Arial"/>
          <w:color w:val="000000" w:themeColor="text1"/>
          <w:sz w:val="26"/>
          <w:szCs w:val="26"/>
          <w:lang w:val="bg-BG"/>
        </w:rPr>
        <w:t xml:space="preserve">не </w:t>
      </w:r>
      <w:r>
        <w:rPr>
          <w:rFonts w:cs="Arial"/>
          <w:color w:val="000000" w:themeColor="text1"/>
          <w:sz w:val="26"/>
          <w:szCs w:val="26"/>
        </w:rPr>
        <w:t>по-малък от 5.</w:t>
      </w:r>
      <w:r w:rsidRPr="00213AA3">
        <w:rPr>
          <w:rFonts w:cs="Arial"/>
          <w:color w:val="000000" w:themeColor="text1"/>
          <w:sz w:val="26"/>
          <w:szCs w:val="26"/>
        </w:rPr>
        <w:t xml:space="preserve"> Членовете на комисията трябва да са хабилитирани лица. Допуска се привличане и на външни експерти. Членовете на комисията </w:t>
      </w:r>
      <w:r w:rsidRPr="00213AA3">
        <w:rPr>
          <w:rFonts w:cs="Arial"/>
          <w:color w:val="000000" w:themeColor="text1"/>
          <w:sz w:val="26"/>
          <w:szCs w:val="26"/>
          <w:lang w:val="bg-BG"/>
        </w:rPr>
        <w:t>не могат да са</w:t>
      </w:r>
      <w:r w:rsidRPr="00213AA3">
        <w:rPr>
          <w:rFonts w:cs="Arial"/>
          <w:color w:val="000000" w:themeColor="text1"/>
          <w:sz w:val="26"/>
          <w:szCs w:val="26"/>
        </w:rPr>
        <w:t xml:space="preserve"> ръководители на проекти в </w:t>
      </w:r>
      <w:r w:rsidRPr="00213AA3">
        <w:rPr>
          <w:rFonts w:cs="Arial"/>
          <w:color w:val="000000" w:themeColor="text1"/>
          <w:sz w:val="26"/>
          <w:szCs w:val="26"/>
          <w:lang w:val="bg-BG"/>
        </w:rPr>
        <w:t xml:space="preserve">актуалния </w:t>
      </w:r>
      <w:r w:rsidRPr="00213AA3">
        <w:rPr>
          <w:rFonts w:cs="Arial"/>
          <w:color w:val="000000" w:themeColor="text1"/>
          <w:sz w:val="26"/>
          <w:szCs w:val="26"/>
        </w:rPr>
        <w:t>конкурс.</w:t>
      </w:r>
      <w:r>
        <w:rPr>
          <w:rFonts w:cs="Arial"/>
          <w:color w:val="000000" w:themeColor="text1"/>
          <w:sz w:val="26"/>
          <w:szCs w:val="26"/>
          <w:lang w:val="bg-BG"/>
        </w:rPr>
        <w:t xml:space="preserve"> Комисията, в зависимост от спецификата на научната тематика на факултета, има право да добавя и други крите</w:t>
      </w:r>
      <w:r>
        <w:rPr>
          <w:rFonts w:cs="Arial"/>
          <w:color w:val="000000" w:themeColor="text1"/>
          <w:sz w:val="26"/>
          <w:szCs w:val="26"/>
          <w:lang w:val="bg-BG"/>
        </w:rPr>
        <w:softHyphen/>
        <w:t xml:space="preserve">рии, освен </w:t>
      </w:r>
      <w:r w:rsidRPr="00376835">
        <w:rPr>
          <w:rFonts w:cs="Arial"/>
          <w:b/>
          <w:color w:val="000000" w:themeColor="text1"/>
          <w:sz w:val="26"/>
          <w:szCs w:val="26"/>
          <w:lang w:val="bg-BG"/>
        </w:rPr>
        <w:t>посочените.</w:t>
      </w:r>
      <w:r>
        <w:rPr>
          <w:rFonts w:cs="Arial"/>
          <w:b/>
          <w:color w:val="000000" w:themeColor="text1"/>
          <w:sz w:val="26"/>
          <w:szCs w:val="26"/>
          <w:lang w:val="bg-BG"/>
        </w:rPr>
        <w:t xml:space="preserve"> </w:t>
      </w:r>
      <w:r w:rsidRPr="008051F8">
        <w:rPr>
          <w:rFonts w:cs="Arial"/>
          <w:color w:val="000000" w:themeColor="text1"/>
          <w:sz w:val="26"/>
          <w:szCs w:val="26"/>
          <w:lang w:val="bg-BG"/>
        </w:rPr>
        <w:t>Комисията определя за всяк</w:t>
      </w:r>
      <w:r w:rsidR="008051F8">
        <w:rPr>
          <w:rFonts w:cs="Arial"/>
          <w:color w:val="000000" w:themeColor="text1"/>
          <w:sz w:val="26"/>
          <w:szCs w:val="26"/>
          <w:lang w:val="bg-BG"/>
        </w:rPr>
        <w:t>а от заявките необ</w:t>
      </w:r>
      <w:r w:rsidR="008051F8">
        <w:rPr>
          <w:rFonts w:cs="Arial"/>
          <w:color w:val="000000" w:themeColor="text1"/>
          <w:sz w:val="26"/>
          <w:szCs w:val="26"/>
          <w:lang w:val="bg-BG"/>
        </w:rPr>
        <w:softHyphen/>
      </w:r>
      <w:r w:rsidR="008051F8">
        <w:rPr>
          <w:rFonts w:cs="Arial"/>
          <w:color w:val="000000" w:themeColor="text1"/>
          <w:sz w:val="26"/>
          <w:szCs w:val="26"/>
          <w:lang w:val="bg-BG"/>
        </w:rPr>
        <w:softHyphen/>
        <w:t>ходимите</w:t>
      </w:r>
      <w:r w:rsidRPr="008051F8">
        <w:rPr>
          <w:rFonts w:cs="Arial"/>
          <w:color w:val="000000" w:themeColor="text1"/>
          <w:sz w:val="26"/>
          <w:szCs w:val="26"/>
          <w:lang w:val="bg-BG"/>
        </w:rPr>
        <w:t xml:space="preserve"> рецензенти</w:t>
      </w:r>
      <w:r w:rsidR="008051F8">
        <w:rPr>
          <w:rFonts w:cs="Arial"/>
          <w:color w:val="000000" w:themeColor="text1"/>
          <w:sz w:val="26"/>
          <w:szCs w:val="26"/>
          <w:lang w:val="bg-BG"/>
        </w:rPr>
        <w:t>, избрани от</w:t>
      </w:r>
      <w:r w:rsidR="008051F8" w:rsidRPr="008051F8">
        <w:rPr>
          <w:rFonts w:cs="Arial"/>
          <w:color w:val="000000" w:themeColor="text1"/>
          <w:sz w:val="26"/>
          <w:szCs w:val="26"/>
          <w:lang w:val="bg-BG"/>
        </w:rPr>
        <w:t xml:space="preserve"> предложен списък</w:t>
      </w:r>
      <w:r w:rsidR="008051F8">
        <w:rPr>
          <w:rFonts w:cs="Arial"/>
          <w:color w:val="000000" w:themeColor="text1"/>
          <w:sz w:val="26"/>
          <w:szCs w:val="26"/>
          <w:lang w:val="bg-BG"/>
        </w:rPr>
        <w:t xml:space="preserve"> от ръководителите на проектните предложения</w:t>
      </w:r>
      <w:r w:rsidR="008051F8" w:rsidRPr="008051F8">
        <w:rPr>
          <w:rFonts w:cs="Arial"/>
          <w:color w:val="000000" w:themeColor="text1"/>
          <w:sz w:val="26"/>
          <w:szCs w:val="26"/>
          <w:lang w:val="bg-BG"/>
        </w:rPr>
        <w:t>.</w:t>
      </w:r>
    </w:p>
    <w:p w:rsidR="00FE3D5E" w:rsidRDefault="005B3D90" w:rsidP="00691AE6">
      <w:pPr>
        <w:pStyle w:val="BodyTextIndent"/>
        <w:spacing w:after="60"/>
        <w:ind w:right="0" w:firstLine="539"/>
        <w:jc w:val="both"/>
        <w:rPr>
          <w:rFonts w:cs="Arial"/>
          <w:color w:val="000000"/>
          <w:sz w:val="26"/>
          <w:szCs w:val="26"/>
        </w:rPr>
      </w:pPr>
      <w:r w:rsidRPr="00125AEF">
        <w:rPr>
          <w:rFonts w:cs="Arial"/>
          <w:sz w:val="26"/>
          <w:szCs w:val="26"/>
        </w:rPr>
        <w:t>Заявките</w:t>
      </w:r>
      <w:r w:rsidRPr="00125AEF">
        <w:rPr>
          <w:rFonts w:cs="Arial"/>
          <w:color w:val="000000"/>
          <w:sz w:val="26"/>
          <w:szCs w:val="26"/>
        </w:rPr>
        <w:t xml:space="preserve"> се класират на заседание, на което трябва да присъстват най-малко две трети от членовете на </w:t>
      </w:r>
      <w:r w:rsidR="00407556">
        <w:rPr>
          <w:rFonts w:cs="Arial"/>
          <w:color w:val="000000"/>
          <w:sz w:val="26"/>
          <w:szCs w:val="26"/>
          <w:lang w:val="bg-BG"/>
        </w:rPr>
        <w:t xml:space="preserve">факултетската </w:t>
      </w:r>
      <w:r w:rsidR="00407556">
        <w:rPr>
          <w:rFonts w:cs="Arial"/>
          <w:color w:val="000000"/>
          <w:sz w:val="26"/>
          <w:szCs w:val="26"/>
        </w:rPr>
        <w:t>комисия</w:t>
      </w:r>
      <w:r w:rsidRPr="00125AEF">
        <w:rPr>
          <w:rFonts w:cs="Arial"/>
          <w:color w:val="000000"/>
          <w:sz w:val="26"/>
          <w:szCs w:val="26"/>
        </w:rPr>
        <w:t xml:space="preserve">, като се отчитат препоръките и забележките на рецензентите, а също и сумарният брой точки. </w:t>
      </w:r>
    </w:p>
    <w:p w:rsidR="005B3D90" w:rsidRDefault="005B3D90" w:rsidP="00691AE6">
      <w:pPr>
        <w:pStyle w:val="BodyTextIndent"/>
        <w:spacing w:after="60"/>
        <w:ind w:right="0" w:firstLine="539"/>
        <w:jc w:val="both"/>
        <w:rPr>
          <w:rFonts w:cs="Arial"/>
          <w:color w:val="000000"/>
          <w:sz w:val="26"/>
          <w:szCs w:val="26"/>
        </w:rPr>
      </w:pPr>
      <w:r w:rsidRPr="00125AEF">
        <w:rPr>
          <w:rFonts w:cs="Arial"/>
          <w:color w:val="000000"/>
          <w:sz w:val="26"/>
          <w:szCs w:val="26"/>
        </w:rPr>
        <w:lastRenderedPageBreak/>
        <w:t>Решението за класиране на заявките и за финансиране на конкретни проекти се взема с явно гласуване и обикновено мнозинство. Комисията съставя протокол, който трябва да съдържа класирането на заявките и предложение за финансиране на определени проекти. Комисията излиза и с предложение за разпределение на средствата, отпуснати на факул</w:t>
      </w:r>
      <w:r w:rsidR="00724947">
        <w:rPr>
          <w:rFonts w:cs="Arial"/>
          <w:color w:val="000000"/>
          <w:sz w:val="26"/>
          <w:szCs w:val="26"/>
        </w:rPr>
        <w:softHyphen/>
      </w:r>
      <w:r w:rsidRPr="00125AEF">
        <w:rPr>
          <w:rFonts w:cs="Arial"/>
          <w:color w:val="000000"/>
          <w:sz w:val="26"/>
          <w:szCs w:val="26"/>
        </w:rPr>
        <w:t>тета</w:t>
      </w:r>
      <w:r w:rsidR="008A3A92" w:rsidRPr="006556D8">
        <w:rPr>
          <w:rFonts w:cs="Arial"/>
          <w:color w:val="000000"/>
          <w:sz w:val="26"/>
          <w:szCs w:val="26"/>
          <w:lang w:val="ru-RU"/>
        </w:rPr>
        <w:t xml:space="preserve"> (</w:t>
      </w:r>
      <w:r w:rsidR="008A3A92">
        <w:rPr>
          <w:rFonts w:cs="Arial"/>
          <w:color w:val="000000"/>
          <w:sz w:val="26"/>
          <w:szCs w:val="26"/>
          <w:lang w:val="bg-BG"/>
        </w:rPr>
        <w:t>окончателното разпределение на средствата в реален размер се извършва след пост</w:t>
      </w:r>
      <w:r w:rsidR="003C4BC7">
        <w:rPr>
          <w:rFonts w:cs="Arial"/>
          <w:color w:val="000000"/>
          <w:sz w:val="26"/>
          <w:szCs w:val="26"/>
          <w:lang w:val="bg-BG"/>
        </w:rPr>
        <w:t>ъпване на средствата от МОН в Русенския универ</w:t>
      </w:r>
      <w:r w:rsidR="00AE5779">
        <w:rPr>
          <w:rFonts w:cs="Arial"/>
          <w:color w:val="000000"/>
          <w:sz w:val="26"/>
          <w:szCs w:val="26"/>
          <w:lang w:val="bg-BG"/>
        </w:rPr>
        <w:softHyphen/>
      </w:r>
      <w:r w:rsidR="003C4BC7">
        <w:rPr>
          <w:rFonts w:cs="Arial"/>
          <w:color w:val="000000"/>
          <w:sz w:val="26"/>
          <w:szCs w:val="26"/>
          <w:lang w:val="bg-BG"/>
        </w:rPr>
        <w:t>ситет</w:t>
      </w:r>
      <w:r w:rsidR="00C8424F">
        <w:rPr>
          <w:rFonts w:cs="Arial"/>
          <w:color w:val="000000"/>
          <w:sz w:val="26"/>
          <w:szCs w:val="26"/>
          <w:lang w:val="bg-BG"/>
        </w:rPr>
        <w:t>)</w:t>
      </w:r>
      <w:r w:rsidRPr="00125AEF">
        <w:rPr>
          <w:rFonts w:cs="Arial"/>
          <w:color w:val="000000"/>
          <w:sz w:val="26"/>
          <w:szCs w:val="26"/>
        </w:rPr>
        <w:t>, между одобрените проекти. Протоколът се подписва от всички присъствали на заседанието членове и се внася във факултетния съвет за утвърждаване. Решенията на съвета се свеждат до знанието на всички заинтересовани. Същите не подлежат на обжалване и прераз</w:t>
      </w:r>
      <w:r w:rsidR="003C4BC7">
        <w:rPr>
          <w:rFonts w:cs="Arial"/>
          <w:color w:val="000000"/>
          <w:sz w:val="26"/>
          <w:szCs w:val="26"/>
        </w:rPr>
        <w:softHyphen/>
      </w:r>
      <w:r w:rsidRPr="00125AEF">
        <w:rPr>
          <w:rFonts w:cs="Arial"/>
          <w:color w:val="000000"/>
          <w:sz w:val="26"/>
          <w:szCs w:val="26"/>
        </w:rPr>
        <w:t>глеждане.</w:t>
      </w:r>
    </w:p>
    <w:p w:rsidR="00187041" w:rsidRPr="00FB1DCE" w:rsidRDefault="00187041" w:rsidP="00691AE6">
      <w:pPr>
        <w:pStyle w:val="BodyTextIndent"/>
        <w:spacing w:after="60"/>
        <w:ind w:right="0" w:firstLine="539"/>
        <w:jc w:val="both"/>
        <w:rPr>
          <w:rFonts w:cs="Arial"/>
          <w:color w:val="000000"/>
          <w:sz w:val="26"/>
          <w:szCs w:val="26"/>
          <w:lang w:val="en-US"/>
        </w:rPr>
      </w:pPr>
    </w:p>
    <w:p w:rsidR="001922AF" w:rsidRPr="006556D8" w:rsidRDefault="001922AF" w:rsidP="001922AF">
      <w:pPr>
        <w:jc w:val="both"/>
        <w:rPr>
          <w:rFonts w:ascii="Arial" w:hAnsi="Arial" w:cs="Arial"/>
          <w:color w:val="000000" w:themeColor="text1"/>
          <w:sz w:val="26"/>
          <w:szCs w:val="26"/>
          <w:lang w:val="ru-RU"/>
        </w:rPr>
      </w:pPr>
      <w:r w:rsidRPr="009263B6">
        <w:rPr>
          <w:rFonts w:ascii="Arial" w:hAnsi="Arial" w:cs="Arial"/>
          <w:color w:val="000000" w:themeColor="text1"/>
          <w:sz w:val="26"/>
          <w:szCs w:val="26"/>
          <w:lang w:val="en-US"/>
        </w:rPr>
        <w:t>II</w:t>
      </w:r>
      <w:r w:rsidRPr="006556D8">
        <w:rPr>
          <w:rFonts w:ascii="Arial" w:hAnsi="Arial" w:cs="Arial"/>
          <w:color w:val="000000" w:themeColor="text1"/>
          <w:sz w:val="26"/>
          <w:szCs w:val="26"/>
          <w:lang w:val="ru-RU"/>
        </w:rPr>
        <w:t xml:space="preserve">. </w:t>
      </w:r>
      <w:r w:rsidRPr="009263B6">
        <w:rPr>
          <w:rFonts w:ascii="Arial" w:hAnsi="Arial" w:cs="Arial"/>
          <w:color w:val="000000" w:themeColor="text1"/>
          <w:sz w:val="26"/>
          <w:szCs w:val="26"/>
          <w:lang w:val="bg-BG"/>
        </w:rPr>
        <w:t xml:space="preserve">По </w:t>
      </w:r>
      <w:r w:rsidRPr="009263B6">
        <w:rPr>
          <w:rFonts w:ascii="Arial" w:hAnsi="Arial" w:cs="Arial"/>
          <w:b/>
          <w:color w:val="000000" w:themeColor="text1"/>
          <w:sz w:val="26"/>
          <w:szCs w:val="26"/>
          <w:lang w:val="bg-BG"/>
        </w:rPr>
        <w:t>предложение</w:t>
      </w:r>
      <w:r w:rsidRPr="009263B6">
        <w:rPr>
          <w:rFonts w:ascii="Arial" w:hAnsi="Arial" w:cs="Arial"/>
          <w:color w:val="000000" w:themeColor="text1"/>
          <w:sz w:val="26"/>
          <w:szCs w:val="26"/>
          <w:lang w:val="bg-BG"/>
        </w:rPr>
        <w:t xml:space="preserve"> на ректорс</w:t>
      </w:r>
      <w:r w:rsidR="00A320F3">
        <w:rPr>
          <w:rFonts w:ascii="Arial" w:hAnsi="Arial" w:cs="Arial"/>
          <w:color w:val="000000" w:themeColor="text1"/>
          <w:sz w:val="26"/>
          <w:szCs w:val="26"/>
          <w:lang w:val="bg-BG"/>
        </w:rPr>
        <w:t>кия съвет ще бъдат целево финансирани инфра</w:t>
      </w:r>
      <w:r w:rsidRPr="009263B6">
        <w:rPr>
          <w:rFonts w:ascii="Arial" w:hAnsi="Arial" w:cs="Arial"/>
          <w:color w:val="000000" w:themeColor="text1"/>
          <w:sz w:val="26"/>
          <w:szCs w:val="26"/>
          <w:lang w:val="bg-BG"/>
        </w:rPr>
        <w:t>структурни и ин</w:t>
      </w:r>
      <w:r w:rsidR="00A320F3">
        <w:rPr>
          <w:rFonts w:ascii="Arial" w:hAnsi="Arial" w:cs="Arial"/>
          <w:color w:val="000000" w:themeColor="text1"/>
          <w:sz w:val="26"/>
          <w:szCs w:val="26"/>
          <w:lang w:val="bg-BG"/>
        </w:rPr>
        <w:t xml:space="preserve">тердисциплинарни проекти с </w:t>
      </w:r>
      <w:proofErr w:type="spellStart"/>
      <w:r w:rsidR="00A320F3">
        <w:rPr>
          <w:rFonts w:ascii="Arial" w:hAnsi="Arial" w:cs="Arial"/>
          <w:color w:val="000000" w:themeColor="text1"/>
          <w:sz w:val="26"/>
          <w:szCs w:val="26"/>
          <w:lang w:val="bg-BG"/>
        </w:rPr>
        <w:t>общоуниверситет</w:t>
      </w:r>
      <w:r w:rsidRPr="009263B6">
        <w:rPr>
          <w:rFonts w:ascii="Arial" w:hAnsi="Arial" w:cs="Arial"/>
          <w:color w:val="000000" w:themeColor="text1"/>
          <w:sz w:val="26"/>
          <w:szCs w:val="26"/>
          <w:lang w:val="bg-BG"/>
        </w:rPr>
        <w:t>ско</w:t>
      </w:r>
      <w:proofErr w:type="spellEnd"/>
      <w:r w:rsidRPr="009263B6">
        <w:rPr>
          <w:rFonts w:ascii="Arial" w:hAnsi="Arial" w:cs="Arial"/>
          <w:color w:val="000000" w:themeColor="text1"/>
          <w:sz w:val="26"/>
          <w:szCs w:val="26"/>
          <w:lang w:val="bg-BG"/>
        </w:rPr>
        <w:t xml:space="preserve"> значение, след приемане на заявките (изготвени по общия ред на конкурса за ФНИ) з</w:t>
      </w:r>
      <w:r w:rsidR="001C6425">
        <w:rPr>
          <w:rFonts w:ascii="Arial" w:hAnsi="Arial" w:cs="Arial"/>
          <w:color w:val="000000" w:themeColor="text1"/>
          <w:sz w:val="26"/>
          <w:szCs w:val="26"/>
          <w:lang w:val="bg-BG"/>
        </w:rPr>
        <w:t>а подобни проекти от Централна коми</w:t>
      </w:r>
      <w:r w:rsidR="001C6425">
        <w:rPr>
          <w:rFonts w:ascii="Arial" w:hAnsi="Arial" w:cs="Arial"/>
          <w:color w:val="000000" w:themeColor="text1"/>
          <w:sz w:val="26"/>
          <w:szCs w:val="26"/>
          <w:lang w:val="bg-BG"/>
        </w:rPr>
        <w:softHyphen/>
        <w:t>сия, съставът на</w:t>
      </w:r>
      <w:r w:rsidR="00AF3290">
        <w:rPr>
          <w:rFonts w:ascii="Arial" w:hAnsi="Arial" w:cs="Arial"/>
          <w:color w:val="000000" w:themeColor="text1"/>
          <w:sz w:val="26"/>
          <w:szCs w:val="26"/>
          <w:lang w:val="bg-BG"/>
        </w:rPr>
        <w:t xml:space="preserve"> която се утвърждава от ректора, по предложение на факултетите и филиалите.</w:t>
      </w:r>
      <w:r w:rsidR="001C6425">
        <w:rPr>
          <w:rFonts w:ascii="Arial" w:hAnsi="Arial" w:cs="Arial"/>
          <w:color w:val="000000" w:themeColor="text1"/>
          <w:sz w:val="26"/>
          <w:szCs w:val="26"/>
          <w:lang w:val="bg-BG"/>
        </w:rPr>
        <w:t xml:space="preserve"> В комисията се включват зам.- ректор НИД и по един представител на всеки факултет или филиал, като същите не трябва да са участници в конкурса.</w:t>
      </w:r>
    </w:p>
    <w:p w:rsidR="00FB1DCE" w:rsidRPr="00125AEF" w:rsidRDefault="005B3D90" w:rsidP="00571EC4">
      <w:pPr>
        <w:pStyle w:val="BodyTextIndent"/>
        <w:spacing w:after="0"/>
        <w:ind w:right="0" w:firstLine="539"/>
        <w:jc w:val="both"/>
        <w:rPr>
          <w:rFonts w:cs="Arial"/>
          <w:sz w:val="26"/>
          <w:szCs w:val="26"/>
        </w:rPr>
      </w:pPr>
      <w:r w:rsidRPr="00125AEF">
        <w:rPr>
          <w:rFonts w:cs="Arial"/>
          <w:b/>
          <w:sz w:val="26"/>
          <w:szCs w:val="26"/>
        </w:rPr>
        <w:t>Забележка</w:t>
      </w:r>
      <w:r w:rsidRPr="00125AEF">
        <w:rPr>
          <w:rFonts w:cs="Arial"/>
          <w:sz w:val="26"/>
          <w:szCs w:val="26"/>
        </w:rPr>
        <w:t xml:space="preserve">: Желателно е да се дава предимство на проекти, по които работят </w:t>
      </w:r>
      <w:r w:rsidRPr="00125AEF">
        <w:rPr>
          <w:rFonts w:cs="Arial"/>
          <w:b/>
          <w:sz w:val="26"/>
          <w:szCs w:val="26"/>
        </w:rPr>
        <w:t>докторанти</w:t>
      </w:r>
      <w:r w:rsidRPr="00125AEF">
        <w:rPr>
          <w:rFonts w:cs="Arial"/>
          <w:sz w:val="26"/>
          <w:szCs w:val="26"/>
        </w:rPr>
        <w:t>, но няма осигурено финансиране от други из</w:t>
      </w:r>
      <w:r w:rsidR="00724947">
        <w:rPr>
          <w:rFonts w:cs="Arial"/>
          <w:sz w:val="26"/>
          <w:szCs w:val="26"/>
        </w:rPr>
        <w:softHyphen/>
      </w:r>
      <w:r w:rsidRPr="00125AEF">
        <w:rPr>
          <w:rFonts w:cs="Arial"/>
          <w:sz w:val="26"/>
          <w:szCs w:val="26"/>
        </w:rPr>
        <w:t>точ</w:t>
      </w:r>
      <w:r w:rsidR="00724947">
        <w:rPr>
          <w:rFonts w:cs="Arial"/>
          <w:sz w:val="26"/>
          <w:szCs w:val="26"/>
        </w:rPr>
        <w:softHyphen/>
      </w:r>
      <w:r w:rsidRPr="00125AEF">
        <w:rPr>
          <w:rFonts w:cs="Arial"/>
          <w:sz w:val="26"/>
          <w:szCs w:val="26"/>
        </w:rPr>
        <w:t>ници.</w:t>
      </w:r>
    </w:p>
    <w:p w:rsidR="005B3D90" w:rsidRPr="00125AEF" w:rsidRDefault="005B3D90" w:rsidP="00034D41">
      <w:pPr>
        <w:pStyle w:val="BodyTextIndent"/>
        <w:spacing w:after="0"/>
        <w:ind w:right="0" w:firstLine="0"/>
        <w:rPr>
          <w:rFonts w:cs="Arial"/>
          <w:b/>
          <w:sz w:val="26"/>
          <w:szCs w:val="26"/>
        </w:rPr>
      </w:pPr>
    </w:p>
    <w:p w:rsidR="005B3D90" w:rsidRPr="00125AEF" w:rsidRDefault="005B3D90" w:rsidP="005B3D90">
      <w:pPr>
        <w:pStyle w:val="BodyTextIndent"/>
        <w:spacing w:after="0"/>
        <w:ind w:right="0" w:firstLine="0"/>
        <w:jc w:val="center"/>
        <w:rPr>
          <w:rFonts w:cs="Arial"/>
          <w:b/>
          <w:sz w:val="26"/>
          <w:szCs w:val="26"/>
        </w:rPr>
      </w:pPr>
      <w:r w:rsidRPr="00125AEF">
        <w:rPr>
          <w:rFonts w:cs="Arial"/>
          <w:b/>
          <w:sz w:val="26"/>
          <w:szCs w:val="26"/>
        </w:rPr>
        <w:t>Втори етап</w:t>
      </w:r>
    </w:p>
    <w:p w:rsidR="005B3D90" w:rsidRPr="00125AEF" w:rsidRDefault="005B3D90" w:rsidP="005B3D90">
      <w:pPr>
        <w:pStyle w:val="BodyTextIndent"/>
        <w:spacing w:after="0"/>
        <w:ind w:right="0" w:firstLine="0"/>
        <w:jc w:val="center"/>
        <w:rPr>
          <w:rFonts w:cs="Arial"/>
          <w:b/>
          <w:sz w:val="26"/>
          <w:szCs w:val="26"/>
        </w:rPr>
      </w:pPr>
      <w:r w:rsidRPr="00125AEF">
        <w:rPr>
          <w:rFonts w:cs="Arial"/>
          <w:b/>
          <w:sz w:val="26"/>
          <w:szCs w:val="26"/>
        </w:rPr>
        <w:t>(на университетско ниво)</w:t>
      </w:r>
    </w:p>
    <w:p w:rsidR="005B3D90" w:rsidRPr="00125AEF" w:rsidRDefault="005B3D90" w:rsidP="005B3D90">
      <w:pPr>
        <w:pStyle w:val="BodyTextIndent"/>
        <w:spacing w:after="0"/>
        <w:ind w:right="0" w:firstLine="0"/>
        <w:jc w:val="center"/>
        <w:rPr>
          <w:rFonts w:cs="Arial"/>
          <w:b/>
          <w:sz w:val="26"/>
          <w:szCs w:val="26"/>
        </w:rPr>
      </w:pPr>
    </w:p>
    <w:p w:rsidR="005B3D90" w:rsidRPr="00125AEF" w:rsidRDefault="005B3D90" w:rsidP="00691AE6">
      <w:pPr>
        <w:pStyle w:val="BodyTextIndent"/>
        <w:spacing w:after="60"/>
        <w:ind w:right="0"/>
        <w:jc w:val="both"/>
        <w:rPr>
          <w:rFonts w:cs="Arial"/>
          <w:sz w:val="26"/>
          <w:szCs w:val="26"/>
        </w:rPr>
      </w:pPr>
      <w:r w:rsidRPr="00125AEF">
        <w:rPr>
          <w:rFonts w:cs="Arial"/>
          <w:sz w:val="26"/>
          <w:szCs w:val="26"/>
        </w:rPr>
        <w:t>Одобрените от  факултетния съ</w:t>
      </w:r>
      <w:r w:rsidR="00AE5779">
        <w:rPr>
          <w:rFonts w:cs="Arial"/>
          <w:sz w:val="26"/>
          <w:szCs w:val="26"/>
        </w:rPr>
        <w:t xml:space="preserve">вет заявки </w:t>
      </w:r>
      <w:r w:rsidR="00F46A9F">
        <w:rPr>
          <w:rFonts w:cs="Arial"/>
          <w:sz w:val="26"/>
          <w:szCs w:val="26"/>
        </w:rPr>
        <w:t>се предават на Ц</w:t>
      </w:r>
      <w:r w:rsidR="001C6425">
        <w:rPr>
          <w:rFonts w:cs="Arial"/>
          <w:sz w:val="26"/>
          <w:szCs w:val="26"/>
        </w:rPr>
        <w:t>ентрал</w:t>
      </w:r>
      <w:r w:rsidR="00AE5779">
        <w:rPr>
          <w:rFonts w:cs="Arial"/>
          <w:sz w:val="26"/>
          <w:szCs w:val="26"/>
        </w:rPr>
        <w:softHyphen/>
      </w:r>
      <w:r w:rsidR="001C6425">
        <w:rPr>
          <w:rFonts w:cs="Arial"/>
          <w:sz w:val="26"/>
          <w:szCs w:val="26"/>
        </w:rPr>
        <w:t xml:space="preserve">ната комисия. Тя </w:t>
      </w:r>
      <w:r w:rsidRPr="00125AEF">
        <w:rPr>
          <w:rFonts w:cs="Arial"/>
          <w:sz w:val="26"/>
          <w:szCs w:val="26"/>
        </w:rPr>
        <w:t>проверява:</w:t>
      </w:r>
    </w:p>
    <w:p w:rsidR="001C6425" w:rsidRDefault="001C6425" w:rsidP="001C6425">
      <w:pPr>
        <w:pStyle w:val="BodyTextIndent"/>
        <w:spacing w:after="0"/>
        <w:ind w:right="0"/>
        <w:jc w:val="both"/>
        <w:rPr>
          <w:rFonts w:cs="Arial"/>
          <w:sz w:val="26"/>
          <w:szCs w:val="26"/>
        </w:rPr>
      </w:pPr>
      <w:r>
        <w:rPr>
          <w:rFonts w:cs="Arial"/>
          <w:sz w:val="26"/>
          <w:szCs w:val="26"/>
        </w:rPr>
        <w:t>●</w:t>
      </w:r>
      <w:r>
        <w:rPr>
          <w:rFonts w:cs="Arial"/>
          <w:sz w:val="26"/>
          <w:szCs w:val="26"/>
          <w:lang w:val="bg-BG"/>
        </w:rPr>
        <w:t xml:space="preserve"> </w:t>
      </w:r>
      <w:r w:rsidR="005B3D90" w:rsidRPr="00125AEF">
        <w:rPr>
          <w:rFonts w:cs="Arial"/>
          <w:sz w:val="26"/>
          <w:szCs w:val="26"/>
        </w:rPr>
        <w:t>дали на първия етап е спазена процедурата;</w:t>
      </w:r>
    </w:p>
    <w:p w:rsidR="001C6425" w:rsidRDefault="001C6425" w:rsidP="001C6425">
      <w:pPr>
        <w:pStyle w:val="BodyTextIndent"/>
        <w:spacing w:after="0"/>
        <w:ind w:right="0"/>
        <w:jc w:val="both"/>
        <w:rPr>
          <w:rFonts w:cs="Arial"/>
          <w:sz w:val="26"/>
          <w:szCs w:val="26"/>
        </w:rPr>
      </w:pPr>
      <w:r>
        <w:rPr>
          <w:rFonts w:cs="Arial"/>
          <w:sz w:val="26"/>
          <w:szCs w:val="26"/>
        </w:rPr>
        <w:t>●</w:t>
      </w:r>
      <w:r>
        <w:rPr>
          <w:rFonts w:cs="Arial"/>
          <w:sz w:val="26"/>
          <w:szCs w:val="26"/>
          <w:lang w:val="bg-BG"/>
        </w:rPr>
        <w:t xml:space="preserve"> </w:t>
      </w:r>
      <w:r w:rsidR="005B3D90" w:rsidRPr="001C6425">
        <w:rPr>
          <w:rFonts w:cs="Arial"/>
          <w:sz w:val="26"/>
          <w:szCs w:val="26"/>
        </w:rPr>
        <w:t>дали заявките са оформени съ</w:t>
      </w:r>
      <w:r w:rsidRPr="001C6425">
        <w:rPr>
          <w:rFonts w:cs="Arial"/>
          <w:sz w:val="26"/>
          <w:szCs w:val="26"/>
        </w:rPr>
        <w:t>гласно изискванията</w:t>
      </w:r>
      <w:r w:rsidRPr="001C6425">
        <w:rPr>
          <w:rFonts w:cs="Arial"/>
          <w:sz w:val="26"/>
          <w:szCs w:val="26"/>
          <w:lang w:val="bg-BG"/>
        </w:rPr>
        <w:t xml:space="preserve"> на </w:t>
      </w:r>
      <w:r w:rsidRPr="001C6425">
        <w:rPr>
          <w:rFonts w:cs="Arial"/>
          <w:sz w:val="26"/>
          <w:szCs w:val="26"/>
        </w:rPr>
        <w:t>настоящата</w:t>
      </w:r>
      <w:r w:rsidRPr="001C6425">
        <w:rPr>
          <w:rFonts w:cs="Arial"/>
          <w:sz w:val="26"/>
          <w:szCs w:val="26"/>
          <w:lang w:val="bg-BG"/>
        </w:rPr>
        <w:t xml:space="preserve"> Система</w:t>
      </w:r>
      <w:r w:rsidRPr="001C6425">
        <w:rPr>
          <w:rFonts w:cs="Arial"/>
          <w:sz w:val="26"/>
          <w:szCs w:val="26"/>
        </w:rPr>
        <w:t xml:space="preserve">  от  показатели</w:t>
      </w:r>
      <w:r>
        <w:rPr>
          <w:rFonts w:cs="Arial"/>
          <w:sz w:val="26"/>
          <w:szCs w:val="26"/>
          <w:lang w:val="bg-BG"/>
        </w:rPr>
        <w:t xml:space="preserve"> </w:t>
      </w:r>
      <w:r w:rsidRPr="001C6425">
        <w:rPr>
          <w:rFonts w:cs="Arial"/>
          <w:sz w:val="26"/>
          <w:szCs w:val="26"/>
        </w:rPr>
        <w:t xml:space="preserve">за оценка, наблюдение и отчитане </w:t>
      </w:r>
      <w:r w:rsidR="00AE5779">
        <w:rPr>
          <w:rFonts w:cs="Arial"/>
          <w:sz w:val="26"/>
          <w:szCs w:val="26"/>
        </w:rPr>
        <w:t xml:space="preserve">на резултати </w:t>
      </w:r>
      <w:r w:rsidRPr="001C6425">
        <w:rPr>
          <w:rFonts w:cs="Arial"/>
          <w:sz w:val="26"/>
          <w:szCs w:val="26"/>
        </w:rPr>
        <w:t xml:space="preserve">от </w:t>
      </w:r>
      <w:r w:rsidRPr="001C6425">
        <w:rPr>
          <w:rFonts w:cs="Arial"/>
          <w:sz w:val="26"/>
          <w:szCs w:val="26"/>
          <w:lang w:val="bg-BG"/>
        </w:rPr>
        <w:t xml:space="preserve">конкурс за </w:t>
      </w:r>
      <w:r w:rsidRPr="001C6425">
        <w:rPr>
          <w:rFonts w:cs="Arial"/>
          <w:sz w:val="26"/>
          <w:szCs w:val="26"/>
        </w:rPr>
        <w:t>проекти</w:t>
      </w:r>
      <w:r w:rsidRPr="001C6425">
        <w:rPr>
          <w:rFonts w:cs="Arial"/>
          <w:sz w:val="26"/>
          <w:szCs w:val="26"/>
          <w:lang w:val="bg-BG"/>
        </w:rPr>
        <w:t>, целево фина</w:t>
      </w:r>
      <w:r>
        <w:rPr>
          <w:rFonts w:cs="Arial"/>
          <w:sz w:val="26"/>
          <w:szCs w:val="26"/>
          <w:lang w:val="bg-BG"/>
        </w:rPr>
        <w:t>нсирани от държавния бюджет на Р</w:t>
      </w:r>
      <w:r w:rsidRPr="001C6425">
        <w:rPr>
          <w:rFonts w:cs="Arial"/>
          <w:sz w:val="26"/>
          <w:szCs w:val="26"/>
          <w:lang w:val="bg-BG"/>
        </w:rPr>
        <w:t>у</w:t>
      </w:r>
      <w:r w:rsidR="00AE5779">
        <w:rPr>
          <w:rFonts w:cs="Arial"/>
          <w:sz w:val="26"/>
          <w:szCs w:val="26"/>
          <w:lang w:val="bg-BG"/>
        </w:rPr>
        <w:softHyphen/>
      </w:r>
      <w:r w:rsidRPr="001C6425">
        <w:rPr>
          <w:rFonts w:cs="Arial"/>
          <w:sz w:val="26"/>
          <w:szCs w:val="26"/>
          <w:lang w:val="bg-BG"/>
        </w:rPr>
        <w:t>сен</w:t>
      </w:r>
      <w:r w:rsidR="00AE5779">
        <w:rPr>
          <w:rFonts w:cs="Arial"/>
          <w:sz w:val="26"/>
          <w:szCs w:val="26"/>
          <w:lang w:val="bg-BG"/>
        </w:rPr>
        <w:softHyphen/>
      </w:r>
      <w:r w:rsidRPr="001C6425">
        <w:rPr>
          <w:rFonts w:cs="Arial"/>
          <w:sz w:val="26"/>
          <w:szCs w:val="26"/>
          <w:lang w:val="bg-BG"/>
        </w:rPr>
        <w:t>ски университет</w:t>
      </w:r>
      <w:r>
        <w:rPr>
          <w:rFonts w:cs="Arial"/>
          <w:sz w:val="26"/>
          <w:szCs w:val="26"/>
          <w:lang w:val="bg-BG"/>
        </w:rPr>
        <w:t>;</w:t>
      </w:r>
    </w:p>
    <w:p w:rsidR="00566FDC" w:rsidRPr="006556D8" w:rsidRDefault="001C6425" w:rsidP="00280749">
      <w:pPr>
        <w:autoSpaceDE w:val="0"/>
        <w:autoSpaceDN w:val="0"/>
        <w:adjustRightInd w:val="0"/>
        <w:ind w:firstLine="567"/>
        <w:jc w:val="both"/>
        <w:rPr>
          <w:rFonts w:ascii="Arial" w:hAnsi="Arial" w:cs="Arial"/>
          <w:sz w:val="26"/>
          <w:szCs w:val="26"/>
          <w:lang w:val="ru-RU"/>
        </w:rPr>
      </w:pPr>
      <w:r w:rsidRPr="006556D8">
        <w:rPr>
          <w:rFonts w:cs="Arial"/>
          <w:sz w:val="26"/>
          <w:szCs w:val="26"/>
          <w:lang w:val="ru-RU"/>
        </w:rPr>
        <w:t>●</w:t>
      </w:r>
      <w:r>
        <w:rPr>
          <w:rFonts w:cs="Arial"/>
          <w:sz w:val="26"/>
          <w:szCs w:val="26"/>
          <w:lang w:val="bg-BG"/>
        </w:rPr>
        <w:t xml:space="preserve"> </w:t>
      </w:r>
      <w:r w:rsidR="005B3D90" w:rsidRPr="006556D8">
        <w:rPr>
          <w:rFonts w:ascii="Arial" w:hAnsi="Arial" w:cs="Arial"/>
          <w:b/>
          <w:sz w:val="26"/>
          <w:szCs w:val="26"/>
          <w:lang w:val="ru-RU"/>
        </w:rPr>
        <w:t xml:space="preserve">дали </w:t>
      </w:r>
      <w:r w:rsidRPr="00280749">
        <w:rPr>
          <w:rFonts w:ascii="Arial" w:hAnsi="Arial" w:cs="Arial"/>
          <w:b/>
          <w:sz w:val="26"/>
          <w:szCs w:val="26"/>
          <w:lang w:val="bg-BG"/>
        </w:rPr>
        <w:t xml:space="preserve">проектите </w:t>
      </w:r>
      <w:r w:rsidR="005B3D90" w:rsidRPr="006556D8">
        <w:rPr>
          <w:rFonts w:ascii="Arial" w:hAnsi="Arial" w:cs="Arial"/>
          <w:b/>
          <w:sz w:val="26"/>
          <w:szCs w:val="26"/>
          <w:lang w:val="ru-RU"/>
        </w:rPr>
        <w:t>действително са обвързани с докторантури и дали ще завършат с реален краен продукт (</w:t>
      </w:r>
      <w:r w:rsidR="00280749" w:rsidRPr="00280749">
        <w:rPr>
          <w:rFonts w:ascii="Arial" w:eastAsiaTheme="minorHAnsi" w:hAnsi="Arial" w:cs="Arial"/>
          <w:i/>
          <w:sz w:val="26"/>
          <w:szCs w:val="26"/>
          <w:lang w:val="bg-BG"/>
        </w:rPr>
        <w:t>научни публикации, ре</w:t>
      </w:r>
      <w:r w:rsidR="00280749" w:rsidRPr="00280749">
        <w:rPr>
          <w:rFonts w:ascii="Arial" w:eastAsiaTheme="minorHAnsi" w:hAnsi="Arial" w:cs="Arial"/>
          <w:i/>
          <w:sz w:val="26"/>
          <w:szCs w:val="26"/>
          <w:lang w:val="bg-BG"/>
        </w:rPr>
        <w:softHyphen/>
        <w:t xml:space="preserve">ферирани и индексирани в световни вторични литературни източници; научни публикации в издания с </w:t>
      </w:r>
      <w:proofErr w:type="spellStart"/>
      <w:r w:rsidR="00280749" w:rsidRPr="00280749">
        <w:rPr>
          <w:rFonts w:ascii="Arial" w:eastAsiaTheme="minorHAnsi" w:hAnsi="Arial" w:cs="Arial"/>
          <w:i/>
          <w:sz w:val="26"/>
          <w:szCs w:val="26"/>
          <w:lang w:val="bg-BG"/>
        </w:rPr>
        <w:t>импакт</w:t>
      </w:r>
      <w:proofErr w:type="spellEnd"/>
      <w:r w:rsidR="00280749" w:rsidRPr="00280749">
        <w:rPr>
          <w:rFonts w:ascii="Arial" w:eastAsiaTheme="minorHAnsi" w:hAnsi="Arial" w:cs="Arial"/>
          <w:i/>
          <w:sz w:val="26"/>
          <w:szCs w:val="26"/>
          <w:lang w:val="bg-BG"/>
        </w:rPr>
        <w:t xml:space="preserve"> фактор (</w:t>
      </w:r>
      <w:proofErr w:type="spellStart"/>
      <w:r w:rsidR="00280749" w:rsidRPr="00280749">
        <w:rPr>
          <w:rFonts w:ascii="Arial" w:eastAsiaTheme="minorHAnsi" w:hAnsi="Arial" w:cs="Arial"/>
          <w:i/>
          <w:sz w:val="26"/>
          <w:szCs w:val="26"/>
          <w:lang w:val="bg-BG"/>
        </w:rPr>
        <w:t>Web</w:t>
      </w:r>
      <w:proofErr w:type="spellEnd"/>
      <w:r w:rsidR="00280749" w:rsidRPr="00280749">
        <w:rPr>
          <w:rFonts w:ascii="Arial" w:eastAsiaTheme="minorHAnsi" w:hAnsi="Arial" w:cs="Arial"/>
          <w:i/>
          <w:sz w:val="26"/>
          <w:szCs w:val="26"/>
          <w:lang w:val="bg-BG"/>
        </w:rPr>
        <w:t xml:space="preserve"> </w:t>
      </w:r>
      <w:proofErr w:type="spellStart"/>
      <w:r w:rsidR="00280749" w:rsidRPr="00280749">
        <w:rPr>
          <w:rFonts w:ascii="Arial" w:eastAsiaTheme="minorHAnsi" w:hAnsi="Arial" w:cs="Arial"/>
          <w:i/>
          <w:sz w:val="26"/>
          <w:szCs w:val="26"/>
          <w:lang w:val="bg-BG"/>
        </w:rPr>
        <w:t>of</w:t>
      </w:r>
      <w:proofErr w:type="spellEnd"/>
      <w:r w:rsidR="00280749" w:rsidRPr="00280749">
        <w:rPr>
          <w:rFonts w:ascii="Arial" w:eastAsiaTheme="minorHAnsi" w:hAnsi="Arial" w:cs="Arial"/>
          <w:i/>
          <w:sz w:val="26"/>
          <w:szCs w:val="26"/>
          <w:lang w:val="bg-BG"/>
        </w:rPr>
        <w:t xml:space="preserve"> Science), </w:t>
      </w:r>
      <w:proofErr w:type="spellStart"/>
      <w:r w:rsidR="00280749" w:rsidRPr="00280749">
        <w:rPr>
          <w:rFonts w:ascii="Arial" w:eastAsiaTheme="minorHAnsi" w:hAnsi="Arial" w:cs="Arial"/>
          <w:i/>
          <w:sz w:val="26"/>
          <w:szCs w:val="26"/>
          <w:lang w:val="bg-BG"/>
        </w:rPr>
        <w:t>импакт</w:t>
      </w:r>
      <w:proofErr w:type="spellEnd"/>
      <w:r w:rsidR="00280749" w:rsidRPr="00280749">
        <w:rPr>
          <w:rFonts w:ascii="Arial" w:eastAsiaTheme="minorHAnsi" w:hAnsi="Arial" w:cs="Arial"/>
          <w:i/>
          <w:sz w:val="26"/>
          <w:szCs w:val="26"/>
          <w:lang w:val="bg-BG"/>
        </w:rPr>
        <w:t xml:space="preserve"> ранг (</w:t>
      </w:r>
      <w:proofErr w:type="spellStart"/>
      <w:r w:rsidR="00280749" w:rsidRPr="00280749">
        <w:rPr>
          <w:rFonts w:ascii="Arial" w:eastAsiaTheme="minorHAnsi" w:hAnsi="Arial" w:cs="Arial"/>
          <w:i/>
          <w:sz w:val="26"/>
          <w:szCs w:val="26"/>
          <w:lang w:val="bg-BG"/>
        </w:rPr>
        <w:t>Sсopus</w:t>
      </w:r>
      <w:proofErr w:type="spellEnd"/>
      <w:r w:rsidR="00280749" w:rsidRPr="00280749">
        <w:rPr>
          <w:rFonts w:ascii="Arial" w:eastAsiaTheme="minorHAnsi" w:hAnsi="Arial" w:cs="Arial"/>
          <w:i/>
          <w:sz w:val="26"/>
          <w:szCs w:val="26"/>
          <w:lang w:val="bg-BG"/>
        </w:rPr>
        <w:t>)</w:t>
      </w:r>
      <w:r w:rsidR="00280749" w:rsidRPr="006556D8">
        <w:rPr>
          <w:rFonts w:ascii="Arial" w:hAnsi="Arial" w:cs="Arial"/>
          <w:sz w:val="26"/>
          <w:szCs w:val="26"/>
          <w:lang w:val="ru-RU"/>
        </w:rPr>
        <w:t xml:space="preserve"> и </w:t>
      </w:r>
      <w:proofErr w:type="spellStart"/>
      <w:r w:rsidR="00280749" w:rsidRPr="00280749">
        <w:rPr>
          <w:rFonts w:ascii="Arial" w:hAnsi="Arial" w:cs="Arial"/>
          <w:i/>
          <w:color w:val="000000" w:themeColor="text1"/>
          <w:sz w:val="26"/>
          <w:szCs w:val="26"/>
        </w:rPr>
        <w:t>Harzing</w:t>
      </w:r>
      <w:proofErr w:type="spellEnd"/>
      <w:r w:rsidR="00280749" w:rsidRPr="006556D8">
        <w:rPr>
          <w:rFonts w:ascii="Arial" w:hAnsi="Arial" w:cs="Arial"/>
          <w:i/>
          <w:color w:val="000000" w:themeColor="text1"/>
          <w:sz w:val="26"/>
          <w:szCs w:val="26"/>
          <w:lang w:val="ru-RU"/>
        </w:rPr>
        <w:t>’</w:t>
      </w:r>
      <w:r w:rsidR="00280749" w:rsidRPr="00280749">
        <w:rPr>
          <w:rFonts w:ascii="Arial" w:hAnsi="Arial" w:cs="Arial"/>
          <w:i/>
          <w:color w:val="000000" w:themeColor="text1"/>
          <w:sz w:val="26"/>
          <w:szCs w:val="26"/>
        </w:rPr>
        <w:t>s</w:t>
      </w:r>
      <w:r w:rsidR="00280749" w:rsidRPr="006556D8">
        <w:rPr>
          <w:rFonts w:ascii="Arial" w:hAnsi="Arial" w:cs="Arial"/>
          <w:i/>
          <w:color w:val="000000" w:themeColor="text1"/>
          <w:sz w:val="26"/>
          <w:szCs w:val="26"/>
          <w:lang w:val="ru-RU"/>
        </w:rPr>
        <w:t xml:space="preserve"> </w:t>
      </w:r>
      <w:r w:rsidR="00280749" w:rsidRPr="00280749">
        <w:rPr>
          <w:rFonts w:ascii="Arial" w:hAnsi="Arial" w:cs="Arial"/>
          <w:i/>
          <w:color w:val="000000" w:themeColor="text1"/>
          <w:sz w:val="26"/>
          <w:szCs w:val="26"/>
        </w:rPr>
        <w:t>Publish</w:t>
      </w:r>
      <w:r w:rsidR="00280749" w:rsidRPr="006556D8">
        <w:rPr>
          <w:rFonts w:ascii="Arial" w:hAnsi="Arial" w:cs="Arial"/>
          <w:i/>
          <w:color w:val="000000" w:themeColor="text1"/>
          <w:sz w:val="26"/>
          <w:szCs w:val="26"/>
          <w:lang w:val="ru-RU"/>
        </w:rPr>
        <w:t xml:space="preserve"> </w:t>
      </w:r>
      <w:r w:rsidR="00280749" w:rsidRPr="00280749">
        <w:rPr>
          <w:rFonts w:ascii="Arial" w:hAnsi="Arial" w:cs="Arial"/>
          <w:i/>
          <w:color w:val="000000" w:themeColor="text1"/>
          <w:sz w:val="26"/>
          <w:szCs w:val="26"/>
        </w:rPr>
        <w:t>or</w:t>
      </w:r>
      <w:r w:rsidR="00280749" w:rsidRPr="006556D8">
        <w:rPr>
          <w:rFonts w:ascii="Arial" w:hAnsi="Arial" w:cs="Arial"/>
          <w:i/>
          <w:color w:val="000000" w:themeColor="text1"/>
          <w:sz w:val="26"/>
          <w:szCs w:val="26"/>
          <w:lang w:val="ru-RU"/>
        </w:rPr>
        <w:t xml:space="preserve"> </w:t>
      </w:r>
      <w:r w:rsidR="00280749" w:rsidRPr="00280749">
        <w:rPr>
          <w:rFonts w:ascii="Arial" w:hAnsi="Arial" w:cs="Arial"/>
          <w:i/>
          <w:color w:val="000000" w:themeColor="text1"/>
          <w:sz w:val="26"/>
          <w:szCs w:val="26"/>
        </w:rPr>
        <w:t>Perish</w:t>
      </w:r>
      <w:r w:rsidR="00280749" w:rsidRPr="006556D8">
        <w:rPr>
          <w:rFonts w:ascii="Arial" w:hAnsi="Arial" w:cs="Arial"/>
          <w:i/>
          <w:color w:val="000000" w:themeColor="text1"/>
          <w:sz w:val="26"/>
          <w:szCs w:val="26"/>
          <w:lang w:val="ru-RU"/>
        </w:rPr>
        <w:t>, Австралия (</w:t>
      </w:r>
      <w:r w:rsidR="00280749" w:rsidRPr="00280749">
        <w:rPr>
          <w:rFonts w:ascii="Arial" w:hAnsi="Arial" w:cs="Arial"/>
          <w:i/>
          <w:color w:val="000000" w:themeColor="text1"/>
          <w:sz w:val="26"/>
          <w:szCs w:val="26"/>
        </w:rPr>
        <w:t>Google</w:t>
      </w:r>
      <w:r w:rsidR="00280749" w:rsidRPr="006556D8">
        <w:rPr>
          <w:rFonts w:ascii="Arial" w:hAnsi="Arial" w:cs="Arial"/>
          <w:i/>
          <w:color w:val="000000" w:themeColor="text1"/>
          <w:sz w:val="26"/>
          <w:szCs w:val="26"/>
          <w:lang w:val="ru-RU"/>
        </w:rPr>
        <w:t xml:space="preserve"> </w:t>
      </w:r>
      <w:r w:rsidR="00280749" w:rsidRPr="00280749">
        <w:rPr>
          <w:rFonts w:ascii="Arial" w:hAnsi="Arial" w:cs="Arial"/>
          <w:i/>
          <w:color w:val="000000" w:themeColor="text1"/>
          <w:sz w:val="26"/>
          <w:szCs w:val="26"/>
        </w:rPr>
        <w:t>Scholar</w:t>
      </w:r>
      <w:r w:rsidR="00280749" w:rsidRPr="006556D8">
        <w:rPr>
          <w:rFonts w:ascii="Arial" w:hAnsi="Arial" w:cs="Arial"/>
          <w:i/>
          <w:color w:val="000000" w:themeColor="text1"/>
          <w:sz w:val="26"/>
          <w:szCs w:val="26"/>
          <w:lang w:val="ru-RU"/>
        </w:rPr>
        <w:t>)</w:t>
      </w:r>
      <w:r w:rsidR="00280749" w:rsidRPr="00280749">
        <w:rPr>
          <w:rFonts w:ascii="Arial" w:eastAsiaTheme="minorHAnsi" w:hAnsi="Arial" w:cs="Arial"/>
          <w:i/>
          <w:color w:val="000000" w:themeColor="text1"/>
          <w:sz w:val="26"/>
          <w:szCs w:val="26"/>
          <w:lang w:val="bg-BG"/>
        </w:rPr>
        <w:t xml:space="preserve">; регистрирани (1) </w:t>
      </w:r>
      <w:r w:rsidR="00280749" w:rsidRPr="00280749">
        <w:rPr>
          <w:rFonts w:ascii="Arial" w:eastAsiaTheme="minorHAnsi" w:hAnsi="Arial" w:cs="Arial"/>
          <w:i/>
          <w:sz w:val="26"/>
          <w:szCs w:val="26"/>
          <w:lang w:val="bg-BG"/>
        </w:rPr>
        <w:t>патентни заявки, (2) патенти и (3) патенти, резул</w:t>
      </w:r>
      <w:r w:rsidR="00034D41">
        <w:rPr>
          <w:rFonts w:ascii="Arial" w:eastAsiaTheme="minorHAnsi" w:hAnsi="Arial" w:cs="Arial"/>
          <w:i/>
          <w:sz w:val="26"/>
          <w:szCs w:val="26"/>
          <w:lang w:val="bg-BG"/>
        </w:rPr>
        <w:softHyphen/>
      </w:r>
      <w:r w:rsidR="00280749" w:rsidRPr="00280749">
        <w:rPr>
          <w:rFonts w:ascii="Arial" w:eastAsiaTheme="minorHAnsi" w:hAnsi="Arial" w:cs="Arial"/>
          <w:i/>
          <w:sz w:val="26"/>
          <w:szCs w:val="26"/>
          <w:lang w:val="bg-BG"/>
        </w:rPr>
        <w:t xml:space="preserve">тат от сключени договори с фирми; статии в сборници от научни конференции, представени в </w:t>
      </w:r>
      <w:proofErr w:type="spellStart"/>
      <w:r w:rsidR="00280749" w:rsidRPr="00280749">
        <w:rPr>
          <w:rFonts w:ascii="Arial" w:eastAsiaTheme="minorHAnsi" w:hAnsi="Arial" w:cs="Arial"/>
          <w:i/>
          <w:sz w:val="26"/>
          <w:szCs w:val="26"/>
          <w:lang w:val="bg-BG"/>
        </w:rPr>
        <w:t>Conference</w:t>
      </w:r>
      <w:proofErr w:type="spellEnd"/>
      <w:r w:rsidR="00280749" w:rsidRPr="00280749">
        <w:rPr>
          <w:rFonts w:ascii="Arial" w:eastAsiaTheme="minorHAnsi" w:hAnsi="Arial" w:cs="Arial"/>
          <w:i/>
          <w:sz w:val="26"/>
          <w:szCs w:val="26"/>
          <w:lang w:val="bg-BG"/>
        </w:rPr>
        <w:t xml:space="preserve"> </w:t>
      </w:r>
      <w:proofErr w:type="spellStart"/>
      <w:r w:rsidR="00280749" w:rsidRPr="00280749">
        <w:rPr>
          <w:rFonts w:ascii="Arial" w:eastAsiaTheme="minorHAnsi" w:hAnsi="Arial" w:cs="Arial"/>
          <w:i/>
          <w:sz w:val="26"/>
          <w:szCs w:val="26"/>
          <w:lang w:val="bg-BG"/>
        </w:rPr>
        <w:t>Proceedings</w:t>
      </w:r>
      <w:proofErr w:type="spellEnd"/>
      <w:r w:rsidR="00280749" w:rsidRPr="00280749">
        <w:rPr>
          <w:rFonts w:ascii="Arial" w:eastAsiaTheme="minorHAnsi" w:hAnsi="Arial" w:cs="Arial"/>
          <w:i/>
          <w:sz w:val="26"/>
          <w:szCs w:val="26"/>
          <w:lang w:val="bg-BG"/>
        </w:rPr>
        <w:t xml:space="preserve"> в </w:t>
      </w:r>
      <w:proofErr w:type="spellStart"/>
      <w:r w:rsidR="00280749" w:rsidRPr="00280749">
        <w:rPr>
          <w:rFonts w:ascii="Arial" w:eastAsiaTheme="minorHAnsi" w:hAnsi="Arial" w:cs="Arial"/>
          <w:i/>
          <w:sz w:val="26"/>
          <w:szCs w:val="26"/>
          <w:lang w:val="bg-BG"/>
        </w:rPr>
        <w:t>Thomson</w:t>
      </w:r>
      <w:proofErr w:type="spellEnd"/>
      <w:r w:rsidR="00280749" w:rsidRPr="00280749">
        <w:rPr>
          <w:rFonts w:ascii="Arial" w:eastAsiaTheme="minorHAnsi" w:hAnsi="Arial" w:cs="Arial"/>
          <w:i/>
          <w:sz w:val="26"/>
          <w:szCs w:val="26"/>
          <w:lang w:val="bg-BG"/>
        </w:rPr>
        <w:t xml:space="preserve"> </w:t>
      </w:r>
      <w:proofErr w:type="spellStart"/>
      <w:r w:rsidR="00280749" w:rsidRPr="00280749">
        <w:rPr>
          <w:rFonts w:ascii="Arial" w:eastAsiaTheme="minorHAnsi" w:hAnsi="Arial" w:cs="Arial"/>
          <w:i/>
          <w:sz w:val="26"/>
          <w:szCs w:val="26"/>
          <w:lang w:val="bg-BG"/>
        </w:rPr>
        <w:t>Reuters</w:t>
      </w:r>
      <w:proofErr w:type="spellEnd"/>
      <w:r w:rsidR="00280749" w:rsidRPr="00280749">
        <w:rPr>
          <w:rFonts w:ascii="Arial" w:eastAsiaTheme="minorHAnsi" w:hAnsi="Arial" w:cs="Arial"/>
          <w:i/>
          <w:sz w:val="26"/>
          <w:szCs w:val="26"/>
          <w:lang w:val="bg-BG"/>
        </w:rPr>
        <w:t xml:space="preserve"> и/или SCOPUS; монографии; защити</w:t>
      </w:r>
      <w:r w:rsidR="00034D41">
        <w:rPr>
          <w:rFonts w:ascii="Arial" w:eastAsiaTheme="minorHAnsi" w:hAnsi="Arial" w:cs="Arial"/>
          <w:i/>
          <w:sz w:val="26"/>
          <w:szCs w:val="26"/>
          <w:lang w:val="bg-BG"/>
        </w:rPr>
        <w:t>ли докто</w:t>
      </w:r>
      <w:r w:rsidR="00280749" w:rsidRPr="00280749">
        <w:rPr>
          <w:rFonts w:ascii="Arial" w:eastAsiaTheme="minorHAnsi" w:hAnsi="Arial" w:cs="Arial"/>
          <w:i/>
          <w:sz w:val="26"/>
          <w:szCs w:val="26"/>
          <w:lang w:val="bg-BG"/>
        </w:rPr>
        <w:t>ранти</w:t>
      </w:r>
      <w:r w:rsidR="00280749" w:rsidRPr="006556D8">
        <w:rPr>
          <w:rFonts w:ascii="Arial" w:hAnsi="Arial" w:cs="Arial"/>
          <w:i/>
          <w:sz w:val="26"/>
          <w:szCs w:val="26"/>
          <w:lang w:val="ru-RU"/>
        </w:rPr>
        <w:t>)</w:t>
      </w:r>
      <w:r w:rsidR="00280749" w:rsidRPr="006556D8">
        <w:rPr>
          <w:rFonts w:ascii="Arial" w:hAnsi="Arial" w:cs="Arial"/>
          <w:sz w:val="26"/>
          <w:szCs w:val="26"/>
          <w:lang w:val="ru-RU"/>
        </w:rPr>
        <w:t xml:space="preserve">, </w:t>
      </w:r>
      <w:r w:rsidR="00280749" w:rsidRPr="006556D8">
        <w:rPr>
          <w:rFonts w:ascii="Arial" w:hAnsi="Arial" w:cs="Arial"/>
          <w:b/>
          <w:sz w:val="26"/>
          <w:szCs w:val="26"/>
          <w:lang w:val="ru-RU"/>
        </w:rPr>
        <w:t>който</w:t>
      </w:r>
      <w:r w:rsidR="005B3D90" w:rsidRPr="006556D8">
        <w:rPr>
          <w:rFonts w:ascii="Arial" w:hAnsi="Arial" w:cs="Arial"/>
          <w:b/>
          <w:color w:val="000000" w:themeColor="text1"/>
          <w:sz w:val="26"/>
          <w:szCs w:val="26"/>
          <w:lang w:val="ru-RU"/>
        </w:rPr>
        <w:t xml:space="preserve"> съответства на обема на финансирането</w:t>
      </w:r>
      <w:r w:rsidR="005B3D90" w:rsidRPr="006556D8">
        <w:rPr>
          <w:rFonts w:ascii="Arial" w:hAnsi="Arial" w:cs="Arial"/>
          <w:color w:val="000000" w:themeColor="text1"/>
          <w:sz w:val="26"/>
          <w:szCs w:val="26"/>
          <w:lang w:val="ru-RU"/>
        </w:rPr>
        <w:t>;</w:t>
      </w:r>
    </w:p>
    <w:p w:rsidR="001F00C2" w:rsidRPr="00566FDC" w:rsidRDefault="00566FDC" w:rsidP="00566FDC">
      <w:pPr>
        <w:pStyle w:val="BodyTextIndent"/>
        <w:spacing w:after="0"/>
        <w:ind w:right="0"/>
        <w:jc w:val="both"/>
        <w:rPr>
          <w:rFonts w:cs="Arial"/>
          <w:sz w:val="26"/>
          <w:szCs w:val="26"/>
        </w:rPr>
      </w:pPr>
      <w:r>
        <w:rPr>
          <w:rFonts w:cs="Arial"/>
          <w:sz w:val="26"/>
          <w:szCs w:val="26"/>
        </w:rPr>
        <w:t>●</w:t>
      </w:r>
      <w:r>
        <w:rPr>
          <w:rFonts w:cs="Arial"/>
          <w:sz w:val="26"/>
          <w:szCs w:val="26"/>
          <w:lang w:val="bg-BG"/>
        </w:rPr>
        <w:t xml:space="preserve"> </w:t>
      </w:r>
      <w:r w:rsidR="001F00C2" w:rsidRPr="009263B6">
        <w:rPr>
          <w:rFonts w:cs="Arial"/>
          <w:b/>
          <w:color w:val="000000" w:themeColor="text1"/>
          <w:sz w:val="26"/>
          <w:szCs w:val="26"/>
          <w:lang w:val="bg-BG"/>
        </w:rPr>
        <w:t>инфраструктурните и интердисциплинарни проекти дали са оформени според из</w:t>
      </w:r>
      <w:r w:rsidR="001922AF" w:rsidRPr="009263B6">
        <w:rPr>
          <w:rFonts w:cs="Arial"/>
          <w:b/>
          <w:color w:val="000000" w:themeColor="text1"/>
          <w:sz w:val="26"/>
          <w:szCs w:val="26"/>
          <w:lang w:val="bg-BG"/>
        </w:rPr>
        <w:t>искванията по общия ред, валиден за конкурса по ФНИ и кл</w:t>
      </w:r>
      <w:r w:rsidR="00F614D8">
        <w:rPr>
          <w:rFonts w:cs="Arial"/>
          <w:b/>
          <w:color w:val="000000" w:themeColor="text1"/>
          <w:sz w:val="26"/>
          <w:szCs w:val="26"/>
          <w:lang w:val="bg-BG"/>
        </w:rPr>
        <w:t>асирани по обективните критерии,</w:t>
      </w:r>
      <w:r w:rsidR="001F00C2" w:rsidRPr="009263B6">
        <w:rPr>
          <w:rFonts w:cs="Arial"/>
          <w:b/>
          <w:color w:val="000000" w:themeColor="text1"/>
          <w:sz w:val="26"/>
          <w:szCs w:val="26"/>
          <w:lang w:val="bg-BG"/>
        </w:rPr>
        <w:t xml:space="preserve"> </w:t>
      </w:r>
    </w:p>
    <w:p w:rsidR="00566FDC" w:rsidRDefault="00566FDC" w:rsidP="00566FDC">
      <w:pPr>
        <w:pStyle w:val="BodyTextIndent"/>
        <w:spacing w:after="0"/>
        <w:ind w:right="0" w:firstLine="0"/>
        <w:jc w:val="both"/>
        <w:rPr>
          <w:rFonts w:cs="Arial"/>
          <w:sz w:val="26"/>
          <w:szCs w:val="26"/>
        </w:rPr>
      </w:pPr>
    </w:p>
    <w:p w:rsidR="005B3D90" w:rsidRDefault="005B3D90" w:rsidP="00A320F3">
      <w:pPr>
        <w:pStyle w:val="BodyTextIndent"/>
        <w:spacing w:after="0"/>
        <w:ind w:right="0" w:firstLine="0"/>
        <w:jc w:val="both"/>
        <w:rPr>
          <w:rFonts w:cs="Arial"/>
          <w:sz w:val="26"/>
          <w:szCs w:val="26"/>
        </w:rPr>
      </w:pPr>
      <w:r w:rsidRPr="00691AE6">
        <w:rPr>
          <w:rFonts w:cs="Arial"/>
          <w:sz w:val="26"/>
          <w:szCs w:val="26"/>
        </w:rPr>
        <w:lastRenderedPageBreak/>
        <w:t xml:space="preserve">след което излиза с писмено предложение до Ректора за сключване на вътрешни договори с ръководителите на съответните работни колективи. </w:t>
      </w:r>
    </w:p>
    <w:p w:rsidR="00571EC4" w:rsidRDefault="00571EC4" w:rsidP="00A320F3">
      <w:pPr>
        <w:pStyle w:val="BodyTextIndent"/>
        <w:spacing w:after="0"/>
        <w:ind w:right="0" w:firstLine="0"/>
        <w:jc w:val="both"/>
        <w:rPr>
          <w:rFonts w:cs="Arial"/>
          <w:sz w:val="26"/>
          <w:szCs w:val="26"/>
        </w:rPr>
      </w:pPr>
    </w:p>
    <w:p w:rsidR="004E08BB" w:rsidRPr="00AC4337" w:rsidRDefault="001131FC" w:rsidP="00A320F3">
      <w:pPr>
        <w:pStyle w:val="BodyTextIndent"/>
        <w:spacing w:after="0"/>
        <w:ind w:right="0" w:firstLine="0"/>
        <w:jc w:val="both"/>
        <w:rPr>
          <w:rFonts w:cs="Arial"/>
          <w:sz w:val="26"/>
          <w:szCs w:val="26"/>
          <w:lang w:val="bg-BG"/>
        </w:rPr>
      </w:pPr>
      <w:r w:rsidRPr="00AC4337">
        <w:rPr>
          <w:rFonts w:cs="Arial"/>
          <w:sz w:val="26"/>
          <w:szCs w:val="26"/>
          <w:lang w:val="bg-BG"/>
        </w:rPr>
        <w:t xml:space="preserve">Остатъкът от </w:t>
      </w:r>
      <w:r w:rsidR="005811FC" w:rsidRPr="00AC4337">
        <w:rPr>
          <w:rFonts w:cs="Arial"/>
          <w:sz w:val="26"/>
          <w:szCs w:val="26"/>
          <w:lang w:val="bg-BG"/>
        </w:rPr>
        <w:t xml:space="preserve">целевите </w:t>
      </w:r>
      <w:r w:rsidR="00571EC4" w:rsidRPr="00AC4337">
        <w:rPr>
          <w:rFonts w:cs="Arial"/>
          <w:sz w:val="26"/>
          <w:szCs w:val="26"/>
          <w:lang w:val="bg-BG"/>
        </w:rPr>
        <w:t>средства</w:t>
      </w:r>
      <w:r w:rsidR="004E08BB" w:rsidRPr="00AC4337">
        <w:rPr>
          <w:rFonts w:cs="Arial"/>
          <w:sz w:val="26"/>
          <w:szCs w:val="26"/>
          <w:lang w:val="bg-BG"/>
        </w:rPr>
        <w:t>,</w:t>
      </w:r>
      <w:r w:rsidR="005811FC" w:rsidRPr="00AC4337">
        <w:rPr>
          <w:rFonts w:cs="Arial"/>
          <w:sz w:val="26"/>
          <w:szCs w:val="26"/>
          <w:lang w:val="bg-BG"/>
        </w:rPr>
        <w:t xml:space="preserve"> </w:t>
      </w:r>
      <w:r w:rsidRPr="00AC4337">
        <w:rPr>
          <w:rFonts w:cs="Arial"/>
          <w:sz w:val="26"/>
          <w:szCs w:val="26"/>
          <w:lang w:val="bg-BG"/>
        </w:rPr>
        <w:t xml:space="preserve">отпуснати по </w:t>
      </w:r>
      <w:r w:rsidR="00571EC4" w:rsidRPr="00AC4337">
        <w:rPr>
          <w:rFonts w:cs="Arial"/>
          <w:sz w:val="26"/>
          <w:szCs w:val="26"/>
          <w:lang w:val="bg-BG"/>
        </w:rPr>
        <w:t xml:space="preserve">ПМС 90 на МС от 26.05.2000 г. и </w:t>
      </w:r>
      <w:r w:rsidR="00571EC4" w:rsidRPr="00AC4337">
        <w:rPr>
          <w:rFonts w:cs="Arial"/>
          <w:sz w:val="26"/>
          <w:szCs w:val="26"/>
        </w:rPr>
        <w:t>ПМС № 212/01.07.2021 г.</w:t>
      </w:r>
      <w:r w:rsidRPr="00AC4337">
        <w:rPr>
          <w:rFonts w:cs="Arial"/>
          <w:sz w:val="26"/>
          <w:szCs w:val="26"/>
          <w:lang w:val="en-US"/>
        </w:rPr>
        <w:t>,</w:t>
      </w:r>
      <w:r w:rsidR="00571EC4" w:rsidRPr="00AC4337">
        <w:rPr>
          <w:rFonts w:cs="Arial"/>
          <w:sz w:val="26"/>
          <w:szCs w:val="26"/>
        </w:rPr>
        <w:t xml:space="preserve"> </w:t>
      </w:r>
      <w:r w:rsidR="00571EC4" w:rsidRPr="00AC4337">
        <w:rPr>
          <w:rFonts w:cs="Arial"/>
          <w:sz w:val="26"/>
          <w:szCs w:val="26"/>
          <w:lang w:val="bg-BG"/>
        </w:rPr>
        <w:t xml:space="preserve">се </w:t>
      </w:r>
      <w:r w:rsidR="00DB0D88" w:rsidRPr="00AC4337">
        <w:rPr>
          <w:rFonts w:cs="Arial"/>
          <w:sz w:val="26"/>
          <w:szCs w:val="26"/>
          <w:lang w:val="bg-BG"/>
        </w:rPr>
        <w:t>предоставят за допълнителни стипендии</w:t>
      </w:r>
      <w:r w:rsidR="005811FC" w:rsidRPr="00AC4337">
        <w:rPr>
          <w:rFonts w:cs="Arial"/>
          <w:sz w:val="26"/>
          <w:szCs w:val="26"/>
          <w:lang w:val="bg-BG"/>
        </w:rPr>
        <w:t xml:space="preserve"> на докторантите</w:t>
      </w:r>
      <w:r w:rsidR="00571EC4" w:rsidRPr="00AC4337">
        <w:rPr>
          <w:rFonts w:cs="Arial"/>
          <w:sz w:val="26"/>
          <w:szCs w:val="26"/>
          <w:lang w:val="bg-BG"/>
        </w:rPr>
        <w:t xml:space="preserve"> за научни постижения и публикации в SCOPUS и</w:t>
      </w:r>
      <w:r w:rsidRPr="00AC4337">
        <w:rPr>
          <w:rFonts w:cs="Arial"/>
          <w:sz w:val="26"/>
          <w:szCs w:val="26"/>
          <w:lang w:val="bg-BG"/>
        </w:rPr>
        <w:t>/или</w:t>
      </w:r>
      <w:r w:rsidR="00571EC4" w:rsidRPr="00AC4337">
        <w:rPr>
          <w:rFonts w:cs="Arial"/>
          <w:sz w:val="26"/>
          <w:szCs w:val="26"/>
          <w:lang w:val="bg-BG"/>
        </w:rPr>
        <w:t xml:space="preserve"> W</w:t>
      </w:r>
      <w:r w:rsidRPr="00AC4337">
        <w:rPr>
          <w:rFonts w:cs="Arial"/>
          <w:sz w:val="26"/>
          <w:szCs w:val="26"/>
          <w:lang w:val="en-US"/>
        </w:rPr>
        <w:t>eb Of Science</w:t>
      </w:r>
      <w:r w:rsidR="004E08BB" w:rsidRPr="00AC4337">
        <w:rPr>
          <w:rFonts w:cs="Arial"/>
          <w:sz w:val="26"/>
          <w:szCs w:val="26"/>
          <w:lang w:val="bg-BG"/>
        </w:rPr>
        <w:t>:</w:t>
      </w:r>
      <w:r w:rsidR="00571EC4" w:rsidRPr="00AC4337">
        <w:rPr>
          <w:rFonts w:cs="Arial"/>
          <w:sz w:val="26"/>
          <w:szCs w:val="26"/>
          <w:lang w:val="bg-BG"/>
        </w:rPr>
        <w:t xml:space="preserve"> </w:t>
      </w:r>
    </w:p>
    <w:p w:rsidR="004E08BB" w:rsidRPr="00AC4337" w:rsidRDefault="004E08BB" w:rsidP="00A320F3">
      <w:pPr>
        <w:pStyle w:val="BodyTextIndent"/>
        <w:spacing w:after="0"/>
        <w:ind w:right="0" w:firstLine="0"/>
        <w:jc w:val="both"/>
        <w:rPr>
          <w:rFonts w:cs="Arial"/>
          <w:sz w:val="26"/>
          <w:szCs w:val="26"/>
          <w:lang w:val="bg-BG"/>
        </w:rPr>
      </w:pPr>
      <w:r w:rsidRPr="00AC4337">
        <w:rPr>
          <w:rFonts w:cs="Arial"/>
          <w:sz w:val="26"/>
          <w:szCs w:val="26"/>
          <w:lang w:val="bg-BG"/>
        </w:rPr>
        <w:t>а</w:t>
      </w:r>
      <w:r w:rsidRPr="00AC4337">
        <w:rPr>
          <w:rFonts w:cs="Arial"/>
          <w:sz w:val="26"/>
          <w:szCs w:val="26"/>
          <w:lang w:val="en-US"/>
        </w:rPr>
        <w:t>)</w:t>
      </w:r>
      <w:r w:rsidR="0026116F" w:rsidRPr="00AC4337">
        <w:rPr>
          <w:rFonts w:cs="Arial"/>
          <w:sz w:val="26"/>
          <w:szCs w:val="26"/>
          <w:lang w:val="en-US"/>
        </w:rPr>
        <w:t xml:space="preserve"> </w:t>
      </w:r>
      <w:r w:rsidR="00DB0D88" w:rsidRPr="00AC4337">
        <w:rPr>
          <w:rFonts w:cs="Arial"/>
          <w:sz w:val="26"/>
          <w:szCs w:val="26"/>
          <w:lang w:val="bg-BG"/>
        </w:rPr>
        <w:t>Ред</w:t>
      </w:r>
      <w:r w:rsidR="009F67B8" w:rsidRPr="00AC4337">
        <w:rPr>
          <w:rFonts w:cs="Arial"/>
          <w:sz w:val="26"/>
          <w:szCs w:val="26"/>
          <w:lang w:val="bg-BG"/>
        </w:rPr>
        <w:t>ът</w:t>
      </w:r>
      <w:r w:rsidR="00DB0D88" w:rsidRPr="00AC4337">
        <w:rPr>
          <w:rFonts w:cs="Arial"/>
          <w:sz w:val="26"/>
          <w:szCs w:val="26"/>
          <w:lang w:val="bg-BG"/>
        </w:rPr>
        <w:t xml:space="preserve"> за получаване на допълнителните средства следва правилата описани в </w:t>
      </w:r>
      <w:r w:rsidR="009F67B8" w:rsidRPr="00AC4337">
        <w:rPr>
          <w:rFonts w:cs="Arial"/>
          <w:sz w:val="26"/>
          <w:szCs w:val="26"/>
          <w:lang w:val="bg-BG"/>
        </w:rPr>
        <w:t>П</w:t>
      </w:r>
      <w:r w:rsidR="00DB0D88" w:rsidRPr="00AC4337">
        <w:rPr>
          <w:rFonts w:cs="Arial"/>
          <w:sz w:val="26"/>
          <w:szCs w:val="26"/>
          <w:lang w:val="bg-BG"/>
        </w:rPr>
        <w:t>остановлени</w:t>
      </w:r>
      <w:r w:rsidR="005811FC" w:rsidRPr="00AC4337">
        <w:rPr>
          <w:rFonts w:cs="Arial"/>
          <w:sz w:val="26"/>
          <w:szCs w:val="26"/>
          <w:lang w:val="bg-BG"/>
        </w:rPr>
        <w:t>ето</w:t>
      </w:r>
      <w:r w:rsidR="00DB0D88" w:rsidRPr="00AC4337">
        <w:rPr>
          <w:rFonts w:cs="Arial"/>
          <w:sz w:val="26"/>
          <w:szCs w:val="26"/>
          <w:lang w:val="bg-BG"/>
        </w:rPr>
        <w:t xml:space="preserve"> за </w:t>
      </w:r>
      <w:r w:rsidR="005811FC" w:rsidRPr="00AC4337">
        <w:rPr>
          <w:rFonts w:cs="Arial"/>
          <w:sz w:val="26"/>
          <w:szCs w:val="26"/>
          <w:lang w:val="bg-BG"/>
        </w:rPr>
        <w:t>2021</w:t>
      </w:r>
      <w:r w:rsidR="009F67B8" w:rsidRPr="00AC4337">
        <w:rPr>
          <w:rFonts w:cs="Arial"/>
          <w:sz w:val="26"/>
          <w:szCs w:val="26"/>
          <w:lang w:val="bg-BG"/>
        </w:rPr>
        <w:t>. Подаване на заявление и комплект документи</w:t>
      </w:r>
      <w:r w:rsidRPr="00AC4337">
        <w:rPr>
          <w:rFonts w:cs="Arial"/>
          <w:sz w:val="26"/>
          <w:szCs w:val="26"/>
          <w:lang w:val="en-US"/>
        </w:rPr>
        <w:t xml:space="preserve"> </w:t>
      </w:r>
      <w:r w:rsidR="009F67B8" w:rsidRPr="00AC4337">
        <w:rPr>
          <w:rFonts w:cs="Arial"/>
          <w:sz w:val="26"/>
          <w:szCs w:val="26"/>
          <w:lang w:val="bg-BG"/>
        </w:rPr>
        <w:t xml:space="preserve">е до съответния зам.-декан по НИД, резолирано от зам.-ректор НИД  </w:t>
      </w:r>
      <w:r w:rsidR="009F67B8" w:rsidRPr="00AC4337">
        <w:rPr>
          <w:rFonts w:cs="Arial"/>
          <w:sz w:val="26"/>
          <w:szCs w:val="26"/>
          <w:lang w:val="en-US"/>
        </w:rPr>
        <w:t>(</w:t>
      </w:r>
      <w:r w:rsidR="009F67B8" w:rsidRPr="00AC4337">
        <w:rPr>
          <w:rFonts w:cs="Arial"/>
          <w:sz w:val="26"/>
          <w:szCs w:val="26"/>
          <w:lang w:val="bg-BG"/>
        </w:rPr>
        <w:t>ръководител  УНИКОМП</w:t>
      </w:r>
      <w:r w:rsidR="009F67B8" w:rsidRPr="00AC4337">
        <w:rPr>
          <w:rFonts w:cs="Arial"/>
          <w:sz w:val="26"/>
          <w:szCs w:val="26"/>
          <w:lang w:val="en-US"/>
        </w:rPr>
        <w:t xml:space="preserve">) </w:t>
      </w:r>
      <w:r w:rsidR="009F67B8" w:rsidRPr="00AC4337">
        <w:rPr>
          <w:rFonts w:cs="Arial"/>
          <w:sz w:val="26"/>
          <w:szCs w:val="26"/>
          <w:lang w:val="bg-BG"/>
        </w:rPr>
        <w:t xml:space="preserve">и </w:t>
      </w:r>
      <w:proofErr w:type="spellStart"/>
      <w:r w:rsidR="009F67B8" w:rsidRPr="00AC4337">
        <w:rPr>
          <w:rFonts w:cs="Arial"/>
          <w:sz w:val="26"/>
          <w:szCs w:val="26"/>
          <w:lang w:val="bg-BG"/>
        </w:rPr>
        <w:t>одобр</w:t>
      </w:r>
      <w:proofErr w:type="spellEnd"/>
      <w:r w:rsidR="009F67B8" w:rsidRPr="00AC4337">
        <w:rPr>
          <w:rFonts w:cs="Arial"/>
          <w:sz w:val="26"/>
          <w:szCs w:val="26"/>
          <w:lang w:val="en-US"/>
        </w:rPr>
        <w:t>e</w:t>
      </w:r>
      <w:r w:rsidR="009F67B8" w:rsidRPr="00AC4337">
        <w:rPr>
          <w:rFonts w:cs="Arial"/>
          <w:sz w:val="26"/>
          <w:szCs w:val="26"/>
          <w:lang w:val="bg-BG"/>
        </w:rPr>
        <w:t>но от ректор.</w:t>
      </w:r>
      <w:r w:rsidR="005811FC" w:rsidRPr="00AC4337">
        <w:rPr>
          <w:rFonts w:cs="Arial"/>
          <w:sz w:val="26"/>
          <w:szCs w:val="26"/>
          <w:lang w:val="bg-BG"/>
        </w:rPr>
        <w:t xml:space="preserve"> </w:t>
      </w:r>
    </w:p>
    <w:p w:rsidR="00571EC4" w:rsidRPr="00AC4337" w:rsidRDefault="0026116F" w:rsidP="00A320F3">
      <w:pPr>
        <w:pStyle w:val="BodyTextIndent"/>
        <w:spacing w:after="0"/>
        <w:ind w:right="0" w:firstLine="0"/>
        <w:jc w:val="both"/>
        <w:rPr>
          <w:rFonts w:cs="Arial"/>
          <w:sz w:val="26"/>
          <w:szCs w:val="26"/>
          <w:lang w:val="bg-BG"/>
        </w:rPr>
      </w:pPr>
      <w:r w:rsidRPr="00AC4337">
        <w:rPr>
          <w:rFonts w:cs="Arial"/>
          <w:sz w:val="26"/>
          <w:szCs w:val="26"/>
          <w:lang w:val="bg-BG"/>
        </w:rPr>
        <w:t>Б</w:t>
      </w:r>
      <w:r w:rsidRPr="00AC4337">
        <w:rPr>
          <w:rFonts w:cs="Arial"/>
          <w:sz w:val="26"/>
          <w:szCs w:val="26"/>
          <w:lang w:val="en-US"/>
        </w:rPr>
        <w:t xml:space="preserve">) </w:t>
      </w:r>
      <w:r w:rsidR="004E08BB" w:rsidRPr="00AC4337">
        <w:rPr>
          <w:rFonts w:cs="Arial"/>
          <w:sz w:val="26"/>
          <w:szCs w:val="26"/>
          <w:lang w:val="bg-BG"/>
        </w:rPr>
        <w:t>П</w:t>
      </w:r>
      <w:r w:rsidR="00B703B8" w:rsidRPr="00AC4337">
        <w:rPr>
          <w:rFonts w:cs="Arial"/>
          <w:sz w:val="26"/>
          <w:szCs w:val="26"/>
          <w:lang w:val="bg-BG"/>
        </w:rPr>
        <w:t xml:space="preserve">олучаване на </w:t>
      </w:r>
      <w:r w:rsidRPr="00AC4337">
        <w:rPr>
          <w:rFonts w:cs="Arial"/>
          <w:sz w:val="26"/>
          <w:szCs w:val="26"/>
          <w:lang w:val="bg-BG"/>
        </w:rPr>
        <w:t xml:space="preserve">други </w:t>
      </w:r>
      <w:r w:rsidR="004E08BB" w:rsidRPr="00AC4337">
        <w:rPr>
          <w:rFonts w:cs="Arial"/>
          <w:sz w:val="26"/>
          <w:szCs w:val="26"/>
          <w:lang w:val="bg-BG"/>
        </w:rPr>
        <w:t xml:space="preserve">допълнителни стимули </w:t>
      </w:r>
      <w:r w:rsidRPr="00AC4337">
        <w:rPr>
          <w:rFonts w:cs="Arial"/>
          <w:sz w:val="26"/>
          <w:szCs w:val="26"/>
          <w:lang w:val="bg-BG"/>
        </w:rPr>
        <w:t xml:space="preserve">става </w:t>
      </w:r>
      <w:r w:rsidR="00B703B8" w:rsidRPr="00AC4337">
        <w:rPr>
          <w:rFonts w:cs="Arial"/>
          <w:sz w:val="26"/>
          <w:szCs w:val="26"/>
          <w:lang w:val="bg-BG"/>
        </w:rPr>
        <w:t>съгласно Правила за приложението на система за материални и морални стимули на работещите в Русенския университет „Ангел Кънчев“.</w:t>
      </w:r>
    </w:p>
    <w:p w:rsidR="00571EC4" w:rsidRPr="009F67B8" w:rsidRDefault="00571EC4" w:rsidP="00A320F3">
      <w:pPr>
        <w:pStyle w:val="BodyTextIndent"/>
        <w:spacing w:after="0"/>
        <w:ind w:right="0" w:firstLine="0"/>
        <w:jc w:val="both"/>
        <w:rPr>
          <w:rFonts w:cs="Arial"/>
          <w:sz w:val="26"/>
          <w:szCs w:val="26"/>
          <w:lang w:val="bg-BG"/>
        </w:rPr>
      </w:pPr>
    </w:p>
    <w:p w:rsidR="00571EC4" w:rsidRDefault="00571EC4" w:rsidP="00A320F3">
      <w:pPr>
        <w:pStyle w:val="BodyTextIndent"/>
        <w:spacing w:after="0"/>
        <w:ind w:right="0" w:firstLine="0"/>
        <w:jc w:val="both"/>
        <w:rPr>
          <w:rFonts w:cs="Arial"/>
          <w:sz w:val="26"/>
          <w:szCs w:val="26"/>
        </w:rPr>
      </w:pPr>
    </w:p>
    <w:p w:rsidR="00571EC4" w:rsidRPr="00125AEF" w:rsidRDefault="00571EC4" w:rsidP="00A320F3">
      <w:pPr>
        <w:pStyle w:val="BodyTextIndent"/>
        <w:spacing w:after="0"/>
        <w:ind w:right="0" w:firstLine="0"/>
        <w:jc w:val="both"/>
        <w:rPr>
          <w:rFonts w:cs="Arial"/>
          <w:sz w:val="26"/>
          <w:szCs w:val="26"/>
        </w:rPr>
      </w:pPr>
    </w:p>
    <w:tbl>
      <w:tblPr>
        <w:tblW w:w="0" w:type="auto"/>
        <w:jc w:val="center"/>
        <w:tblLook w:val="01E0" w:firstRow="1" w:lastRow="1" w:firstColumn="1" w:lastColumn="1" w:noHBand="0" w:noVBand="0"/>
      </w:tblPr>
      <w:tblGrid>
        <w:gridCol w:w="1018"/>
        <w:gridCol w:w="6922"/>
        <w:gridCol w:w="1234"/>
        <w:gridCol w:w="25"/>
      </w:tblGrid>
      <w:tr w:rsidR="005B3D90" w:rsidRPr="00125AEF" w:rsidTr="008F1CE4">
        <w:trPr>
          <w:gridAfter w:val="1"/>
          <w:wAfter w:w="25" w:type="dxa"/>
          <w:jc w:val="center"/>
        </w:trPr>
        <w:tc>
          <w:tcPr>
            <w:tcW w:w="1019" w:type="dxa"/>
          </w:tcPr>
          <w:p w:rsidR="005B3D90" w:rsidRPr="00125AEF" w:rsidRDefault="005B3D90" w:rsidP="008F1CE4">
            <w:pPr>
              <w:jc w:val="center"/>
              <w:rPr>
                <w:rFonts w:ascii="Arial" w:hAnsi="Arial" w:cs="Arial"/>
                <w:sz w:val="26"/>
                <w:szCs w:val="26"/>
                <w:lang w:val="bg-BG"/>
              </w:rPr>
            </w:pPr>
            <w:r w:rsidRPr="00125AEF">
              <w:rPr>
                <w:rFonts w:ascii="Arial" w:hAnsi="Arial" w:cs="Arial"/>
                <w:sz w:val="26"/>
                <w:szCs w:val="26"/>
                <w:lang w:val="bg-BG"/>
              </w:rPr>
              <w:br w:type="page"/>
            </w:r>
            <w:r w:rsidRPr="00125AEF">
              <w:rPr>
                <w:rFonts w:ascii="Arial" w:hAnsi="Arial" w:cs="Arial"/>
                <w:sz w:val="26"/>
                <w:szCs w:val="26"/>
                <w:lang w:val="bg-BG"/>
              </w:rPr>
              <w:br w:type="page"/>
            </w:r>
            <w:r w:rsidRPr="00125AEF">
              <w:rPr>
                <w:rFonts w:ascii="Arial" w:hAnsi="Arial" w:cs="Arial"/>
                <w:sz w:val="26"/>
                <w:szCs w:val="26"/>
                <w:lang w:val="bg-BG"/>
              </w:rPr>
              <w:br w:type="page"/>
            </w:r>
            <w:r w:rsidRPr="00125AEF">
              <w:rPr>
                <w:rFonts w:ascii="Arial" w:hAnsi="Arial" w:cs="Arial"/>
                <w:sz w:val="26"/>
                <w:szCs w:val="26"/>
                <w:lang w:val="bg-BG"/>
              </w:rPr>
              <w:br w:type="page"/>
            </w:r>
            <w:r w:rsidRPr="00125AEF">
              <w:rPr>
                <w:rFonts w:ascii="Arial" w:hAnsi="Arial" w:cs="Arial"/>
                <w:b/>
                <w:sz w:val="26"/>
                <w:szCs w:val="26"/>
                <w:lang w:val="bg-BG"/>
              </w:rPr>
              <w:br w:type="page"/>
            </w:r>
            <w:r w:rsidRPr="00125AEF">
              <w:rPr>
                <w:rFonts w:ascii="Arial" w:hAnsi="Arial" w:cs="Arial"/>
                <w:sz w:val="26"/>
                <w:szCs w:val="26"/>
                <w:lang w:val="bg-BG"/>
              </w:rPr>
              <w:object w:dxaOrig="3679" w:dyaOrig="4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44.3pt" o:ole="">
                  <v:imagedata r:id="rId8" o:title=""/>
                </v:shape>
                <o:OLEObject Type="Embed" ProgID="CorelDRAW.Graphic.13" ShapeID="_x0000_i1025" DrawAspect="Content" ObjectID="_1706439840" r:id="rId9"/>
              </w:object>
            </w:r>
          </w:p>
        </w:tc>
        <w:tc>
          <w:tcPr>
            <w:tcW w:w="8242" w:type="dxa"/>
            <w:gridSpan w:val="2"/>
            <w:shd w:val="clear" w:color="auto" w:fill="C0C0C0"/>
            <w:vAlign w:val="center"/>
          </w:tcPr>
          <w:p w:rsidR="005B3D90" w:rsidRPr="00125AEF" w:rsidRDefault="005B3D90" w:rsidP="008F1CE4">
            <w:pPr>
              <w:rPr>
                <w:rFonts w:ascii="Arial" w:hAnsi="Arial" w:cs="Arial"/>
                <w:b/>
                <w:bCs/>
                <w:sz w:val="26"/>
                <w:szCs w:val="26"/>
                <w:lang w:val="bg-BG"/>
              </w:rPr>
            </w:pPr>
            <w:r w:rsidRPr="00125AEF">
              <w:rPr>
                <w:rFonts w:ascii="Arial" w:hAnsi="Arial" w:cs="Arial"/>
                <w:b/>
                <w:bCs/>
                <w:sz w:val="26"/>
                <w:szCs w:val="26"/>
                <w:lang w:val="bg-BG"/>
              </w:rPr>
              <w:t>РУСЕНСКИ  УНИВЕРСИТЕТ  “АНГЕЛ  КЪНЧЕВ”</w:t>
            </w:r>
          </w:p>
        </w:tc>
      </w:tr>
      <w:tr w:rsidR="005B3D90" w:rsidRPr="00125AEF" w:rsidTr="008F1CE4">
        <w:trPr>
          <w:gridAfter w:val="1"/>
          <w:wAfter w:w="25" w:type="dxa"/>
          <w:trHeight w:val="80"/>
          <w:jc w:val="center"/>
        </w:trPr>
        <w:tc>
          <w:tcPr>
            <w:tcW w:w="9261" w:type="dxa"/>
            <w:gridSpan w:val="3"/>
            <w:shd w:val="clear" w:color="auto" w:fill="auto"/>
          </w:tcPr>
          <w:p w:rsidR="005B3D90" w:rsidRPr="00125AEF" w:rsidRDefault="005B3D90" w:rsidP="008F1CE4">
            <w:pPr>
              <w:rPr>
                <w:rFonts w:ascii="Arial" w:hAnsi="Arial" w:cs="Arial"/>
                <w:b/>
                <w:bCs/>
                <w:sz w:val="26"/>
                <w:szCs w:val="26"/>
                <w:lang w:val="bg-BG"/>
              </w:rPr>
            </w:pPr>
          </w:p>
        </w:tc>
      </w:tr>
      <w:tr w:rsidR="005B3D90" w:rsidRPr="00125AEF" w:rsidTr="008F1CE4">
        <w:trPr>
          <w:jc w:val="center"/>
        </w:trPr>
        <w:tc>
          <w:tcPr>
            <w:tcW w:w="8027" w:type="dxa"/>
            <w:gridSpan w:val="2"/>
            <w:shd w:val="clear" w:color="auto" w:fill="C0C0C0"/>
            <w:vAlign w:val="center"/>
          </w:tcPr>
          <w:p w:rsidR="005B3D90" w:rsidRPr="00125AEF" w:rsidRDefault="005B3D90" w:rsidP="008F1CE4">
            <w:pPr>
              <w:jc w:val="right"/>
              <w:rPr>
                <w:rFonts w:ascii="Arial" w:hAnsi="Arial" w:cs="Arial"/>
                <w:b/>
                <w:bCs/>
                <w:sz w:val="26"/>
                <w:szCs w:val="26"/>
                <w:lang w:val="bg-BG"/>
              </w:rPr>
            </w:pPr>
            <w:r w:rsidRPr="00125AEF">
              <w:rPr>
                <w:rFonts w:ascii="Arial" w:hAnsi="Arial" w:cs="Arial"/>
                <w:b/>
                <w:bCs/>
                <w:sz w:val="26"/>
                <w:szCs w:val="26"/>
                <w:lang w:val="bg-BG"/>
              </w:rPr>
              <w:t>Ф О Н Д  “НАУЧНИ  ИЗСЛЕДВАНИЯ”</w:t>
            </w:r>
          </w:p>
        </w:tc>
        <w:tc>
          <w:tcPr>
            <w:tcW w:w="1259" w:type="dxa"/>
            <w:gridSpan w:val="2"/>
          </w:tcPr>
          <w:p w:rsidR="005B3D90" w:rsidRPr="00125AEF" w:rsidRDefault="005B3D90" w:rsidP="008F1CE4">
            <w:pPr>
              <w:jc w:val="right"/>
              <w:rPr>
                <w:rFonts w:ascii="Arial" w:hAnsi="Arial" w:cs="Arial"/>
                <w:color w:val="FF0000"/>
                <w:sz w:val="26"/>
                <w:szCs w:val="26"/>
                <w:lang w:val="bg-BG"/>
              </w:rPr>
            </w:pPr>
            <w:r w:rsidRPr="00125AEF">
              <w:rPr>
                <w:rFonts w:ascii="Arial" w:hAnsi="Arial" w:cs="Arial"/>
                <w:noProof/>
                <w:color w:val="FF0000"/>
                <w:sz w:val="26"/>
                <w:szCs w:val="26"/>
                <w:lang w:val="bg-BG" w:eastAsia="bg-BG"/>
              </w:rPr>
              <w:drawing>
                <wp:inline distT="0" distB="0" distL="0" distR="0">
                  <wp:extent cx="647700" cy="514350"/>
                  <wp:effectExtent l="0" t="0" r="0" b="0"/>
                  <wp:docPr id="2" name="Picture 2" desc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514350"/>
                          </a:xfrm>
                          <a:prstGeom prst="rect">
                            <a:avLst/>
                          </a:prstGeom>
                          <a:solidFill>
                            <a:srgbClr val="FFFF00"/>
                          </a:solidFill>
                          <a:ln>
                            <a:noFill/>
                          </a:ln>
                        </pic:spPr>
                      </pic:pic>
                    </a:graphicData>
                  </a:graphic>
                </wp:inline>
              </w:drawing>
            </w:r>
          </w:p>
        </w:tc>
      </w:tr>
    </w:tbl>
    <w:p w:rsidR="005B3D90" w:rsidRPr="00125AEF" w:rsidRDefault="005B3D90" w:rsidP="005B3D90">
      <w:pPr>
        <w:pBdr>
          <w:bottom w:val="single" w:sz="6" w:space="1" w:color="auto"/>
        </w:pBdr>
        <w:jc w:val="center"/>
        <w:rPr>
          <w:rFonts w:ascii="Arial" w:hAnsi="Arial" w:cs="Arial"/>
          <w:sz w:val="26"/>
          <w:szCs w:val="26"/>
          <w:lang w:val="bg-BG"/>
        </w:rPr>
      </w:pPr>
    </w:p>
    <w:p w:rsidR="005B3D90" w:rsidRPr="00125AEF" w:rsidRDefault="005B3D90" w:rsidP="005B3D90">
      <w:pPr>
        <w:jc w:val="center"/>
        <w:rPr>
          <w:rFonts w:ascii="Arial" w:hAnsi="Arial" w:cs="Arial"/>
          <w:sz w:val="26"/>
          <w:szCs w:val="26"/>
          <w:lang w:val="bg-BG"/>
        </w:rPr>
      </w:pPr>
    </w:p>
    <w:p w:rsidR="005B3D90" w:rsidRPr="00125AEF" w:rsidRDefault="005B3D90" w:rsidP="005B3D90">
      <w:pPr>
        <w:jc w:val="center"/>
        <w:rPr>
          <w:rFonts w:ascii="Arial" w:hAnsi="Arial" w:cs="Arial"/>
          <w:color w:val="000000"/>
          <w:sz w:val="26"/>
          <w:szCs w:val="26"/>
          <w:lang w:val="bg-BG"/>
        </w:rPr>
      </w:pPr>
      <w:r w:rsidRPr="00125AEF">
        <w:rPr>
          <w:rFonts w:ascii="Arial" w:hAnsi="Arial" w:cs="Arial"/>
          <w:b/>
          <w:bCs/>
          <w:color w:val="000000"/>
          <w:sz w:val="26"/>
          <w:szCs w:val="26"/>
          <w:lang w:val="bg-BG"/>
        </w:rPr>
        <w:t>ДОГОВОР</w:t>
      </w:r>
    </w:p>
    <w:p w:rsidR="005B3D90" w:rsidRPr="00125AEF" w:rsidRDefault="005B3D90" w:rsidP="005B3D90">
      <w:pPr>
        <w:jc w:val="center"/>
        <w:rPr>
          <w:rFonts w:ascii="Arial" w:hAnsi="Arial" w:cs="Arial"/>
          <w:b/>
          <w:color w:val="000000"/>
          <w:sz w:val="26"/>
          <w:szCs w:val="26"/>
          <w:lang w:val="bg-BG"/>
        </w:rPr>
      </w:pPr>
      <w:proofErr w:type="spellStart"/>
      <w:r w:rsidRPr="00125AEF">
        <w:rPr>
          <w:rFonts w:ascii="Arial" w:hAnsi="Arial" w:cs="Arial"/>
          <w:b/>
          <w:bCs/>
          <w:color w:val="000000"/>
          <w:sz w:val="26"/>
          <w:szCs w:val="26"/>
          <w:lang w:val="bg-BG"/>
        </w:rPr>
        <w:t>No</w:t>
      </w:r>
      <w:proofErr w:type="spellEnd"/>
      <w:r w:rsidRPr="00125AEF">
        <w:rPr>
          <w:rFonts w:ascii="Arial" w:hAnsi="Arial" w:cs="Arial"/>
          <w:b/>
          <w:bCs/>
          <w:color w:val="000000"/>
          <w:sz w:val="26"/>
          <w:szCs w:val="26"/>
          <w:lang w:val="bg-BG"/>
        </w:rPr>
        <w:t xml:space="preserve"> </w:t>
      </w:r>
      <w:r w:rsidRPr="007264E1">
        <w:rPr>
          <w:rFonts w:ascii="Arial" w:hAnsi="Arial" w:cs="Arial"/>
          <w:b/>
          <w:bCs/>
          <w:color w:val="000000"/>
          <w:sz w:val="26"/>
          <w:szCs w:val="26"/>
          <w:lang w:val="bg-BG"/>
        </w:rPr>
        <w:t>20</w:t>
      </w:r>
      <w:r w:rsidR="00724947" w:rsidRPr="007264E1">
        <w:rPr>
          <w:rFonts w:ascii="Arial" w:hAnsi="Arial" w:cs="Arial"/>
          <w:b/>
          <w:bCs/>
          <w:color w:val="000000"/>
          <w:sz w:val="26"/>
          <w:szCs w:val="26"/>
          <w:lang w:val="bg-BG"/>
        </w:rPr>
        <w:t>2</w:t>
      </w:r>
      <w:r w:rsidR="00B02DE9">
        <w:rPr>
          <w:rFonts w:ascii="Arial" w:hAnsi="Arial" w:cs="Arial"/>
          <w:b/>
          <w:bCs/>
          <w:color w:val="000000"/>
          <w:sz w:val="26"/>
          <w:szCs w:val="26"/>
          <w:lang w:val="bg-BG"/>
        </w:rPr>
        <w:t>2</w:t>
      </w:r>
      <w:r w:rsidRPr="00125AEF">
        <w:rPr>
          <w:rFonts w:ascii="Arial" w:hAnsi="Arial" w:cs="Arial"/>
          <w:b/>
          <w:bCs/>
          <w:color w:val="000000"/>
          <w:sz w:val="26"/>
          <w:szCs w:val="26"/>
          <w:lang w:val="bg-BG"/>
        </w:rPr>
        <w:t xml:space="preserve"> </w:t>
      </w:r>
      <w:r w:rsidRPr="00125AEF">
        <w:rPr>
          <w:rFonts w:ascii="Arial" w:hAnsi="Arial" w:cs="Arial"/>
          <w:b/>
          <w:color w:val="000000"/>
          <w:sz w:val="26"/>
          <w:szCs w:val="26"/>
          <w:lang w:val="bg-BG"/>
        </w:rPr>
        <w:t>- (абревиатура на факултета) - (пореден номер във факултета)</w:t>
      </w:r>
    </w:p>
    <w:p w:rsidR="005B3D90" w:rsidRDefault="005B3D90" w:rsidP="005B3D90">
      <w:pPr>
        <w:ind w:firstLine="540"/>
        <w:jc w:val="both"/>
        <w:rPr>
          <w:rFonts w:ascii="Arial" w:hAnsi="Arial" w:cs="Arial"/>
          <w:color w:val="000000"/>
          <w:sz w:val="26"/>
          <w:szCs w:val="26"/>
          <w:lang w:val="bg-BG"/>
        </w:rPr>
      </w:pPr>
      <w:r w:rsidRPr="00125AEF">
        <w:rPr>
          <w:rFonts w:ascii="Arial" w:hAnsi="Arial" w:cs="Arial"/>
          <w:color w:val="000000"/>
          <w:sz w:val="26"/>
          <w:szCs w:val="26"/>
          <w:lang w:val="bg-BG"/>
        </w:rPr>
        <w:t>Днес, ....</w:t>
      </w:r>
      <w:r w:rsidR="000D5C15">
        <w:rPr>
          <w:rFonts w:ascii="Arial" w:hAnsi="Arial" w:cs="Arial"/>
          <w:color w:val="000000"/>
          <w:sz w:val="26"/>
          <w:szCs w:val="26"/>
          <w:lang w:val="bg-BG"/>
        </w:rPr>
        <w:t xml:space="preserve"> </w:t>
      </w:r>
      <w:r w:rsidR="00724947">
        <w:rPr>
          <w:rFonts w:ascii="Arial" w:hAnsi="Arial" w:cs="Arial"/>
          <w:color w:val="000000"/>
          <w:sz w:val="26"/>
          <w:szCs w:val="26"/>
          <w:lang w:val="bg-BG"/>
        </w:rPr>
        <w:t>0</w:t>
      </w:r>
      <w:r w:rsidR="007264E1">
        <w:rPr>
          <w:rFonts w:ascii="Arial" w:hAnsi="Arial" w:cs="Arial"/>
          <w:color w:val="000000"/>
          <w:sz w:val="26"/>
          <w:szCs w:val="26"/>
          <w:lang w:val="bg-BG"/>
        </w:rPr>
        <w:t>3</w:t>
      </w:r>
      <w:r w:rsidR="00724947">
        <w:rPr>
          <w:rFonts w:ascii="Arial" w:hAnsi="Arial" w:cs="Arial"/>
          <w:color w:val="000000"/>
          <w:sz w:val="26"/>
          <w:szCs w:val="26"/>
          <w:lang w:val="bg-BG"/>
        </w:rPr>
        <w:t>.202</w:t>
      </w:r>
      <w:r w:rsidR="00EE1A60">
        <w:rPr>
          <w:rFonts w:ascii="Arial" w:hAnsi="Arial" w:cs="Arial"/>
          <w:color w:val="000000"/>
          <w:sz w:val="26"/>
          <w:szCs w:val="26"/>
          <w:lang w:val="bg-BG"/>
        </w:rPr>
        <w:t>2</w:t>
      </w:r>
      <w:r w:rsidRPr="00125AEF">
        <w:rPr>
          <w:rFonts w:ascii="Arial" w:hAnsi="Arial" w:cs="Arial"/>
          <w:color w:val="000000"/>
          <w:sz w:val="26"/>
          <w:szCs w:val="26"/>
          <w:lang w:val="bg-BG"/>
        </w:rPr>
        <w:t xml:space="preserve"> г. в гр. Русе между колектив с ръководител ………………………………………….…….., наричан </w:t>
      </w:r>
      <w:r w:rsidRPr="00125AEF">
        <w:rPr>
          <w:rFonts w:ascii="Arial" w:hAnsi="Arial" w:cs="Arial"/>
          <w:b/>
          <w:bCs/>
          <w:color w:val="000000"/>
          <w:sz w:val="26"/>
          <w:szCs w:val="26"/>
          <w:lang w:val="bg-BG"/>
        </w:rPr>
        <w:t xml:space="preserve">Изпълнител </w:t>
      </w:r>
      <w:r w:rsidRPr="00125AEF">
        <w:rPr>
          <w:rFonts w:ascii="Arial" w:hAnsi="Arial" w:cs="Arial"/>
          <w:color w:val="000000"/>
          <w:sz w:val="26"/>
          <w:szCs w:val="26"/>
          <w:lang w:val="bg-BG"/>
        </w:rPr>
        <w:t>и Русен</w:t>
      </w:r>
      <w:r w:rsidR="00D905A3">
        <w:rPr>
          <w:rFonts w:ascii="Arial" w:hAnsi="Arial" w:cs="Arial"/>
          <w:color w:val="000000"/>
          <w:sz w:val="26"/>
          <w:szCs w:val="26"/>
          <w:lang w:val="bg-BG"/>
        </w:rPr>
        <w:softHyphen/>
      </w:r>
      <w:r w:rsidRPr="00125AEF">
        <w:rPr>
          <w:rFonts w:ascii="Arial" w:hAnsi="Arial" w:cs="Arial"/>
          <w:color w:val="000000"/>
          <w:sz w:val="26"/>
          <w:szCs w:val="26"/>
          <w:lang w:val="bg-BG"/>
        </w:rPr>
        <w:t xml:space="preserve">ския университет "Ангел Кънчев",  наричан  </w:t>
      </w:r>
      <w:r w:rsidRPr="00125AEF">
        <w:rPr>
          <w:rFonts w:ascii="Arial" w:hAnsi="Arial" w:cs="Arial"/>
          <w:b/>
          <w:bCs/>
          <w:color w:val="000000"/>
          <w:sz w:val="26"/>
          <w:szCs w:val="26"/>
          <w:lang w:val="bg-BG"/>
        </w:rPr>
        <w:t>Възложител</w:t>
      </w:r>
      <w:r w:rsidRPr="00125AEF">
        <w:rPr>
          <w:rFonts w:ascii="Arial" w:hAnsi="Arial" w:cs="Arial"/>
          <w:color w:val="000000"/>
          <w:sz w:val="26"/>
          <w:szCs w:val="26"/>
          <w:lang w:val="bg-BG"/>
        </w:rPr>
        <w:t>, представ</w:t>
      </w:r>
      <w:r w:rsidR="00D905A3">
        <w:rPr>
          <w:rFonts w:ascii="Arial" w:hAnsi="Arial" w:cs="Arial"/>
          <w:color w:val="000000"/>
          <w:sz w:val="26"/>
          <w:szCs w:val="26"/>
          <w:lang w:val="bg-BG"/>
        </w:rPr>
        <w:softHyphen/>
      </w:r>
      <w:r w:rsidRPr="00125AEF">
        <w:rPr>
          <w:rFonts w:ascii="Arial" w:hAnsi="Arial" w:cs="Arial"/>
          <w:color w:val="000000"/>
          <w:sz w:val="26"/>
          <w:szCs w:val="26"/>
          <w:lang w:val="bg-BG"/>
        </w:rPr>
        <w:t>ляван  от ректо</w:t>
      </w:r>
      <w:r w:rsidR="00D905A3">
        <w:rPr>
          <w:rFonts w:ascii="Arial" w:hAnsi="Arial" w:cs="Arial"/>
          <w:color w:val="000000"/>
          <w:sz w:val="26"/>
          <w:szCs w:val="26"/>
          <w:lang w:val="bg-BG"/>
        </w:rPr>
        <w:t>ра ……………………………………… и главния счетоводител ……………………………………………..</w:t>
      </w:r>
      <w:r w:rsidRPr="00125AEF">
        <w:rPr>
          <w:rFonts w:ascii="Arial" w:hAnsi="Arial" w:cs="Arial"/>
          <w:color w:val="000000"/>
          <w:sz w:val="26"/>
          <w:szCs w:val="26"/>
          <w:lang w:val="bg-BG"/>
        </w:rPr>
        <w:t xml:space="preserve"> се сключи настоящият договор, съгласно който:</w:t>
      </w:r>
    </w:p>
    <w:p w:rsidR="000D5C15" w:rsidRPr="00125AEF" w:rsidRDefault="000D5C15" w:rsidP="005B3D90">
      <w:pPr>
        <w:ind w:firstLine="540"/>
        <w:jc w:val="both"/>
        <w:rPr>
          <w:rFonts w:ascii="Arial" w:hAnsi="Arial" w:cs="Arial"/>
          <w:color w:val="000000"/>
          <w:sz w:val="26"/>
          <w:szCs w:val="26"/>
          <w:lang w:val="bg-BG"/>
        </w:rPr>
      </w:pPr>
    </w:p>
    <w:p w:rsidR="005B3D90" w:rsidRDefault="005B3D90" w:rsidP="005B3D90">
      <w:pPr>
        <w:ind w:firstLine="540"/>
        <w:jc w:val="both"/>
        <w:rPr>
          <w:rFonts w:ascii="Arial" w:hAnsi="Arial" w:cs="Arial"/>
          <w:color w:val="000000"/>
          <w:sz w:val="26"/>
          <w:szCs w:val="26"/>
          <w:lang w:val="bg-BG"/>
        </w:rPr>
      </w:pPr>
      <w:r w:rsidRPr="00125AEF">
        <w:rPr>
          <w:rFonts w:ascii="Arial" w:hAnsi="Arial" w:cs="Arial"/>
          <w:color w:val="000000"/>
          <w:sz w:val="26"/>
          <w:szCs w:val="26"/>
          <w:lang w:val="bg-BG"/>
        </w:rPr>
        <w:t> 1.</w:t>
      </w:r>
      <w:r w:rsidR="008F38D1">
        <w:rPr>
          <w:rFonts w:ascii="Arial" w:hAnsi="Arial" w:cs="Arial"/>
          <w:color w:val="000000"/>
          <w:sz w:val="26"/>
          <w:szCs w:val="26"/>
          <w:lang w:val="en-US"/>
        </w:rPr>
        <w:t> </w:t>
      </w:r>
      <w:r w:rsidRPr="00125AEF">
        <w:rPr>
          <w:rFonts w:ascii="Arial" w:hAnsi="Arial" w:cs="Arial"/>
          <w:b/>
          <w:bCs/>
          <w:color w:val="000000"/>
          <w:sz w:val="26"/>
          <w:szCs w:val="26"/>
          <w:lang w:val="bg-BG"/>
        </w:rPr>
        <w:t>Възложителят</w:t>
      </w:r>
      <w:r w:rsidRPr="00125AEF">
        <w:rPr>
          <w:rFonts w:ascii="Arial" w:hAnsi="Arial" w:cs="Arial"/>
          <w:color w:val="000000"/>
          <w:sz w:val="26"/>
          <w:szCs w:val="26"/>
          <w:lang w:val="bg-BG"/>
        </w:rPr>
        <w:t xml:space="preserve"> възлага, а </w:t>
      </w:r>
      <w:r w:rsidRPr="00125AEF">
        <w:rPr>
          <w:rFonts w:ascii="Arial" w:hAnsi="Arial" w:cs="Arial"/>
          <w:b/>
          <w:bCs/>
          <w:color w:val="000000"/>
          <w:sz w:val="26"/>
          <w:szCs w:val="26"/>
          <w:lang w:val="bg-BG"/>
        </w:rPr>
        <w:t>Изпълнителят</w:t>
      </w:r>
      <w:r w:rsidRPr="00125AEF">
        <w:rPr>
          <w:rFonts w:ascii="Arial" w:hAnsi="Arial" w:cs="Arial"/>
          <w:color w:val="000000"/>
          <w:sz w:val="26"/>
          <w:szCs w:val="26"/>
          <w:lang w:val="bg-BG"/>
        </w:rPr>
        <w:t xml:space="preserve"> приема да извър</w:t>
      </w:r>
      <w:r w:rsidR="008F38D1">
        <w:rPr>
          <w:rFonts w:ascii="Arial" w:hAnsi="Arial" w:cs="Arial"/>
          <w:color w:val="000000"/>
          <w:sz w:val="26"/>
          <w:szCs w:val="26"/>
          <w:lang w:val="bg-BG"/>
        </w:rPr>
        <w:softHyphen/>
      </w:r>
      <w:r w:rsidRPr="00125AEF">
        <w:rPr>
          <w:rFonts w:ascii="Arial" w:hAnsi="Arial" w:cs="Arial"/>
          <w:color w:val="000000"/>
          <w:sz w:val="26"/>
          <w:szCs w:val="26"/>
          <w:lang w:val="bg-BG"/>
        </w:rPr>
        <w:t>ши  следното: ..</w:t>
      </w:r>
      <w:r w:rsidRPr="00125AEF">
        <w:rPr>
          <w:rFonts w:ascii="Arial" w:hAnsi="Arial" w:cs="Arial"/>
          <w:sz w:val="26"/>
          <w:szCs w:val="26"/>
          <w:lang w:val="bg-BG"/>
        </w:rPr>
        <w:t xml:space="preserve">………………………………………………………………………………….. </w:t>
      </w:r>
      <w:r w:rsidRPr="00125AEF">
        <w:rPr>
          <w:rFonts w:ascii="Arial" w:hAnsi="Arial" w:cs="Arial"/>
          <w:color w:val="000000"/>
          <w:sz w:val="26"/>
          <w:szCs w:val="26"/>
          <w:lang w:val="bg-BG"/>
        </w:rPr>
        <w:t>съгласно приложената план-програма, която е неразделна част от настоящия договор.</w:t>
      </w:r>
    </w:p>
    <w:p w:rsidR="000D5C15" w:rsidRPr="00125AEF" w:rsidRDefault="000D5C15" w:rsidP="005B3D90">
      <w:pPr>
        <w:ind w:firstLine="540"/>
        <w:jc w:val="both"/>
        <w:rPr>
          <w:rFonts w:ascii="Arial" w:hAnsi="Arial" w:cs="Arial"/>
          <w:color w:val="000000"/>
          <w:sz w:val="26"/>
          <w:szCs w:val="26"/>
          <w:lang w:val="bg-BG"/>
        </w:rPr>
      </w:pPr>
    </w:p>
    <w:p w:rsidR="005B3D90" w:rsidRDefault="005B3D90" w:rsidP="005B3D90">
      <w:pPr>
        <w:ind w:firstLine="540"/>
        <w:jc w:val="both"/>
        <w:rPr>
          <w:rFonts w:ascii="Arial" w:hAnsi="Arial" w:cs="Arial"/>
          <w:color w:val="000000"/>
          <w:sz w:val="26"/>
          <w:szCs w:val="26"/>
          <w:lang w:val="bg-BG"/>
        </w:rPr>
      </w:pPr>
      <w:r w:rsidRPr="00125AEF">
        <w:rPr>
          <w:rFonts w:ascii="Arial" w:hAnsi="Arial" w:cs="Arial"/>
          <w:color w:val="000000"/>
          <w:sz w:val="26"/>
          <w:szCs w:val="26"/>
          <w:lang w:val="bg-BG"/>
        </w:rPr>
        <w:t>2.</w:t>
      </w:r>
      <w:r w:rsidR="008F38D1">
        <w:rPr>
          <w:rFonts w:ascii="Arial" w:hAnsi="Arial" w:cs="Arial"/>
          <w:color w:val="000000"/>
          <w:sz w:val="26"/>
          <w:szCs w:val="26"/>
          <w:lang w:val="en-US"/>
        </w:rPr>
        <w:t> </w:t>
      </w:r>
      <w:r w:rsidRPr="00125AEF">
        <w:rPr>
          <w:rFonts w:ascii="Arial" w:hAnsi="Arial" w:cs="Arial"/>
          <w:b/>
          <w:bCs/>
          <w:color w:val="000000"/>
          <w:sz w:val="26"/>
          <w:szCs w:val="26"/>
          <w:lang w:val="bg-BG"/>
        </w:rPr>
        <w:t>Изпълнителят</w:t>
      </w:r>
      <w:r w:rsidRPr="00125AEF">
        <w:rPr>
          <w:rFonts w:ascii="Arial" w:hAnsi="Arial" w:cs="Arial"/>
          <w:color w:val="000000"/>
          <w:sz w:val="26"/>
          <w:szCs w:val="26"/>
          <w:lang w:val="bg-BG"/>
        </w:rPr>
        <w:t xml:space="preserve"> се задължава да започне работата по договора на ХХ.ХХ.20</w:t>
      </w:r>
      <w:r w:rsidR="007264E1">
        <w:rPr>
          <w:rFonts w:ascii="Arial" w:hAnsi="Arial" w:cs="Arial"/>
          <w:color w:val="000000"/>
          <w:sz w:val="26"/>
          <w:szCs w:val="26"/>
          <w:lang w:val="bg-BG"/>
        </w:rPr>
        <w:t>2</w:t>
      </w:r>
      <w:r w:rsidR="00EE1A60">
        <w:rPr>
          <w:rFonts w:ascii="Arial" w:hAnsi="Arial" w:cs="Arial"/>
          <w:color w:val="000000"/>
          <w:sz w:val="26"/>
          <w:szCs w:val="26"/>
          <w:lang w:val="bg-BG"/>
        </w:rPr>
        <w:t>2</w:t>
      </w:r>
      <w:r w:rsidRPr="00125AEF">
        <w:rPr>
          <w:rFonts w:ascii="Arial" w:hAnsi="Arial" w:cs="Arial"/>
          <w:color w:val="000000"/>
          <w:sz w:val="26"/>
          <w:szCs w:val="26"/>
          <w:lang w:val="bg-BG"/>
        </w:rPr>
        <w:t xml:space="preserve"> г. и </w:t>
      </w:r>
      <w:r w:rsidR="00724947">
        <w:rPr>
          <w:rFonts w:ascii="Arial" w:hAnsi="Arial" w:cs="Arial"/>
          <w:color w:val="000000"/>
          <w:sz w:val="26"/>
          <w:szCs w:val="26"/>
          <w:lang w:val="bg-BG"/>
        </w:rPr>
        <w:t>да изпълни задълженията си до 21.12.202</w:t>
      </w:r>
      <w:r w:rsidR="00EE1A60">
        <w:rPr>
          <w:rFonts w:ascii="Arial" w:hAnsi="Arial" w:cs="Arial"/>
          <w:color w:val="000000"/>
          <w:sz w:val="26"/>
          <w:szCs w:val="26"/>
          <w:lang w:val="bg-BG"/>
        </w:rPr>
        <w:t>2</w:t>
      </w:r>
      <w:r w:rsidRPr="00125AEF">
        <w:rPr>
          <w:rFonts w:ascii="Arial" w:hAnsi="Arial" w:cs="Arial"/>
          <w:color w:val="000000"/>
          <w:sz w:val="26"/>
          <w:szCs w:val="26"/>
          <w:lang w:val="bg-BG"/>
        </w:rPr>
        <w:t xml:space="preserve"> г.</w:t>
      </w:r>
    </w:p>
    <w:p w:rsidR="000D5C15" w:rsidRPr="00125AEF" w:rsidRDefault="000D5C15" w:rsidP="005B3D90">
      <w:pPr>
        <w:ind w:firstLine="540"/>
        <w:jc w:val="both"/>
        <w:rPr>
          <w:rFonts w:ascii="Arial" w:hAnsi="Arial" w:cs="Arial"/>
          <w:color w:val="000000"/>
          <w:sz w:val="26"/>
          <w:szCs w:val="26"/>
          <w:lang w:val="bg-BG"/>
        </w:rPr>
      </w:pPr>
    </w:p>
    <w:p w:rsidR="000D5C15" w:rsidRDefault="005B3D90" w:rsidP="00691AE6">
      <w:pPr>
        <w:ind w:firstLine="540"/>
        <w:jc w:val="both"/>
        <w:rPr>
          <w:rFonts w:ascii="Arial" w:hAnsi="Arial" w:cs="Arial"/>
          <w:color w:val="000000"/>
          <w:sz w:val="26"/>
          <w:szCs w:val="26"/>
          <w:lang w:val="bg-BG"/>
        </w:rPr>
      </w:pPr>
      <w:r w:rsidRPr="00125AEF">
        <w:rPr>
          <w:rFonts w:ascii="Arial" w:hAnsi="Arial" w:cs="Arial"/>
          <w:color w:val="000000"/>
          <w:sz w:val="26"/>
          <w:szCs w:val="26"/>
          <w:lang w:val="bg-BG"/>
        </w:rPr>
        <w:t>3.</w:t>
      </w:r>
      <w:r w:rsidR="008F38D1">
        <w:rPr>
          <w:rFonts w:ascii="Arial" w:hAnsi="Arial" w:cs="Arial"/>
          <w:color w:val="000000"/>
          <w:sz w:val="26"/>
          <w:szCs w:val="26"/>
          <w:lang w:val="en-US"/>
        </w:rPr>
        <w:t> </w:t>
      </w:r>
      <w:r w:rsidRPr="00125AEF">
        <w:rPr>
          <w:rFonts w:ascii="Arial" w:hAnsi="Arial" w:cs="Arial"/>
          <w:b/>
          <w:bCs/>
          <w:color w:val="000000"/>
          <w:sz w:val="26"/>
          <w:szCs w:val="26"/>
          <w:lang w:val="bg-BG"/>
        </w:rPr>
        <w:t>Възложителят</w:t>
      </w:r>
      <w:r w:rsidRPr="00125AEF">
        <w:rPr>
          <w:rFonts w:ascii="Arial" w:hAnsi="Arial" w:cs="Arial"/>
          <w:color w:val="000000"/>
          <w:sz w:val="26"/>
          <w:szCs w:val="26"/>
          <w:lang w:val="bg-BG"/>
        </w:rPr>
        <w:t xml:space="preserve"> се задължава да финансира разработката</w:t>
      </w:r>
      <w:r w:rsidR="002F28C0">
        <w:rPr>
          <w:rFonts w:ascii="Arial" w:hAnsi="Arial" w:cs="Arial"/>
          <w:color w:val="000000"/>
          <w:sz w:val="26"/>
          <w:szCs w:val="26"/>
          <w:lang w:val="bg-BG"/>
        </w:rPr>
        <w:t>,</w:t>
      </w:r>
      <w:r w:rsidRPr="00125AEF">
        <w:rPr>
          <w:rFonts w:ascii="Arial" w:hAnsi="Arial" w:cs="Arial"/>
          <w:color w:val="000000"/>
          <w:sz w:val="26"/>
          <w:szCs w:val="26"/>
          <w:lang w:val="bg-BG"/>
        </w:rPr>
        <w:t xml:space="preserve"> съгласно приложената план-сметка, която</w:t>
      </w:r>
      <w:r w:rsidR="00FA1865">
        <w:rPr>
          <w:rFonts w:ascii="Arial" w:hAnsi="Arial" w:cs="Arial"/>
          <w:color w:val="000000"/>
          <w:sz w:val="26"/>
          <w:szCs w:val="26"/>
          <w:lang w:val="bg-BG"/>
        </w:rPr>
        <w:t xml:space="preserve"> е неразделна част от настоящия </w:t>
      </w:r>
      <w:r w:rsidRPr="00125AEF">
        <w:rPr>
          <w:rFonts w:ascii="Arial" w:hAnsi="Arial" w:cs="Arial"/>
          <w:color w:val="000000"/>
          <w:sz w:val="26"/>
          <w:szCs w:val="26"/>
          <w:lang w:val="bg-BG"/>
        </w:rPr>
        <w:t xml:space="preserve">договор, като средствата се отпускат след като същите бъдат </w:t>
      </w:r>
      <w:r w:rsidR="00FA1865">
        <w:rPr>
          <w:rFonts w:ascii="Arial" w:hAnsi="Arial" w:cs="Arial"/>
          <w:color w:val="000000"/>
          <w:sz w:val="26"/>
          <w:szCs w:val="26"/>
          <w:lang w:val="bg-BG"/>
        </w:rPr>
        <w:t xml:space="preserve">приведени на университета от МФ, както следва: </w:t>
      </w:r>
      <w:r w:rsidR="00FA1865">
        <w:rPr>
          <w:rFonts w:ascii="Verdana" w:eastAsiaTheme="minorHAnsi" w:hAnsi="Verdana" w:cs="Verdana"/>
          <w:lang w:val="bg-BG"/>
        </w:rPr>
        <w:t xml:space="preserve">до 50 на сто в 7-дневен срок от </w:t>
      </w:r>
      <w:r w:rsidR="00FA1865">
        <w:rPr>
          <w:rFonts w:ascii="Verdana" w:eastAsiaTheme="minorHAnsi" w:hAnsi="Verdana" w:cs="Verdana"/>
          <w:lang w:val="bg-BG"/>
        </w:rPr>
        <w:lastRenderedPageBreak/>
        <w:t>подписването на договора или допълнителното споразумение, до 40 на сто - след междинно отчитане на хода на работата по договора, и останалите 10 на сто - след приемане на окончателен отчет по договора.</w:t>
      </w:r>
      <w:r w:rsidRPr="00125AEF">
        <w:rPr>
          <w:rFonts w:ascii="Arial" w:hAnsi="Arial" w:cs="Arial"/>
          <w:color w:val="000000"/>
          <w:sz w:val="26"/>
          <w:szCs w:val="26"/>
          <w:lang w:val="bg-BG"/>
        </w:rPr>
        <w:t xml:space="preserve"> При неизпълнение на субсидията за научна дейност средствата в план-сметката се намаляват с процента на неизпълнението.</w:t>
      </w:r>
    </w:p>
    <w:p w:rsidR="00691AE6" w:rsidRPr="00FA1865" w:rsidRDefault="00691AE6" w:rsidP="00691AE6">
      <w:pPr>
        <w:ind w:firstLine="540"/>
        <w:jc w:val="both"/>
        <w:rPr>
          <w:rFonts w:ascii="Verdana" w:eastAsiaTheme="minorHAnsi" w:hAnsi="Verdana" w:cs="Verdana"/>
          <w:lang w:val="bg-BG"/>
        </w:rPr>
      </w:pPr>
    </w:p>
    <w:p w:rsidR="005B3D90" w:rsidRPr="00125AEF" w:rsidRDefault="005B3D90" w:rsidP="005B3D90">
      <w:pPr>
        <w:ind w:firstLine="540"/>
        <w:jc w:val="both"/>
        <w:rPr>
          <w:rFonts w:ascii="Arial" w:hAnsi="Arial" w:cs="Arial"/>
          <w:color w:val="000000"/>
          <w:sz w:val="26"/>
          <w:szCs w:val="26"/>
          <w:lang w:val="bg-BG"/>
        </w:rPr>
      </w:pPr>
      <w:r w:rsidRPr="00125AEF">
        <w:rPr>
          <w:rFonts w:ascii="Arial" w:hAnsi="Arial" w:cs="Arial"/>
          <w:color w:val="000000"/>
          <w:sz w:val="26"/>
          <w:szCs w:val="26"/>
          <w:lang w:val="bg-BG"/>
        </w:rPr>
        <w:t>4.</w:t>
      </w:r>
      <w:r w:rsidR="008F38D1">
        <w:rPr>
          <w:rFonts w:ascii="Arial" w:hAnsi="Arial" w:cs="Arial"/>
          <w:color w:val="000000"/>
          <w:sz w:val="26"/>
          <w:szCs w:val="26"/>
          <w:lang w:val="en-US"/>
        </w:rPr>
        <w:t> </w:t>
      </w:r>
      <w:r w:rsidRPr="00125AEF">
        <w:rPr>
          <w:rFonts w:ascii="Arial" w:hAnsi="Arial" w:cs="Arial"/>
          <w:color w:val="000000"/>
          <w:sz w:val="26"/>
          <w:szCs w:val="26"/>
          <w:lang w:val="bg-BG"/>
        </w:rPr>
        <w:t>Други условия:</w:t>
      </w:r>
    </w:p>
    <w:p w:rsidR="005B3D90" w:rsidRPr="00125AEF" w:rsidRDefault="005B3D90" w:rsidP="005B3D90">
      <w:pPr>
        <w:ind w:firstLine="539"/>
        <w:jc w:val="both"/>
        <w:rPr>
          <w:rFonts w:ascii="Arial" w:hAnsi="Arial" w:cs="Arial"/>
          <w:b/>
          <w:color w:val="000000"/>
          <w:sz w:val="26"/>
          <w:szCs w:val="26"/>
          <w:lang w:val="bg-BG"/>
        </w:rPr>
      </w:pPr>
      <w:r w:rsidRPr="00125AEF">
        <w:rPr>
          <w:rFonts w:ascii="Arial" w:hAnsi="Arial" w:cs="Arial"/>
          <w:b/>
          <w:color w:val="000000"/>
          <w:sz w:val="26"/>
          <w:szCs w:val="26"/>
          <w:lang w:val="bg-BG"/>
        </w:rPr>
        <w:t>Договорът трябва да бъде пряко свързан с докторантурата на обучавани в университета докторанти.</w:t>
      </w:r>
    </w:p>
    <w:p w:rsidR="00034D41" w:rsidRPr="006556D8" w:rsidRDefault="005B3D90" w:rsidP="00034D41">
      <w:pPr>
        <w:autoSpaceDE w:val="0"/>
        <w:autoSpaceDN w:val="0"/>
        <w:adjustRightInd w:val="0"/>
        <w:ind w:firstLine="567"/>
        <w:jc w:val="both"/>
        <w:rPr>
          <w:rFonts w:ascii="Arial" w:hAnsi="Arial" w:cs="Arial"/>
          <w:sz w:val="26"/>
          <w:szCs w:val="26"/>
          <w:lang w:val="ru-RU"/>
        </w:rPr>
      </w:pPr>
      <w:r w:rsidRPr="00125AEF">
        <w:rPr>
          <w:rFonts w:ascii="Arial" w:hAnsi="Arial" w:cs="Arial"/>
          <w:b/>
          <w:color w:val="000000"/>
          <w:sz w:val="26"/>
          <w:szCs w:val="26"/>
          <w:lang w:val="bg-BG"/>
        </w:rPr>
        <w:t xml:space="preserve">Договорът трябва да завършва с РЕАЛЕН КРАЕН ПРОДУКТ, </w:t>
      </w:r>
      <w:r w:rsidR="00FA1865" w:rsidRPr="006556D8">
        <w:rPr>
          <w:rFonts w:cs="Arial"/>
          <w:b/>
          <w:sz w:val="26"/>
          <w:szCs w:val="26"/>
          <w:lang w:val="ru-RU"/>
        </w:rPr>
        <w:t>(</w:t>
      </w:r>
      <w:r w:rsidR="00034D41" w:rsidRPr="00280749">
        <w:rPr>
          <w:rFonts w:ascii="Arial" w:eastAsiaTheme="minorHAnsi" w:hAnsi="Arial" w:cs="Arial"/>
          <w:i/>
          <w:sz w:val="26"/>
          <w:szCs w:val="26"/>
          <w:lang w:val="bg-BG"/>
        </w:rPr>
        <w:t xml:space="preserve">научни публикации, реферирани и индексирани в световни вторични литературни източници; научни публикации в издания с </w:t>
      </w:r>
      <w:proofErr w:type="spellStart"/>
      <w:r w:rsidR="00034D41" w:rsidRPr="00280749">
        <w:rPr>
          <w:rFonts w:ascii="Arial" w:eastAsiaTheme="minorHAnsi" w:hAnsi="Arial" w:cs="Arial"/>
          <w:i/>
          <w:sz w:val="26"/>
          <w:szCs w:val="26"/>
          <w:lang w:val="bg-BG"/>
        </w:rPr>
        <w:t>импакт</w:t>
      </w:r>
      <w:proofErr w:type="spellEnd"/>
      <w:r w:rsidR="00034D41" w:rsidRPr="00280749">
        <w:rPr>
          <w:rFonts w:ascii="Arial" w:eastAsiaTheme="minorHAnsi" w:hAnsi="Arial" w:cs="Arial"/>
          <w:i/>
          <w:sz w:val="26"/>
          <w:szCs w:val="26"/>
          <w:lang w:val="bg-BG"/>
        </w:rPr>
        <w:t xml:space="preserve"> фактор (</w:t>
      </w:r>
      <w:proofErr w:type="spellStart"/>
      <w:r w:rsidR="00034D41" w:rsidRPr="00280749">
        <w:rPr>
          <w:rFonts w:ascii="Arial" w:eastAsiaTheme="minorHAnsi" w:hAnsi="Arial" w:cs="Arial"/>
          <w:i/>
          <w:sz w:val="26"/>
          <w:szCs w:val="26"/>
          <w:lang w:val="bg-BG"/>
        </w:rPr>
        <w:t>Web</w:t>
      </w:r>
      <w:proofErr w:type="spellEnd"/>
      <w:r w:rsidR="00034D41" w:rsidRPr="00280749">
        <w:rPr>
          <w:rFonts w:ascii="Arial" w:eastAsiaTheme="minorHAnsi" w:hAnsi="Arial" w:cs="Arial"/>
          <w:i/>
          <w:sz w:val="26"/>
          <w:szCs w:val="26"/>
          <w:lang w:val="bg-BG"/>
        </w:rPr>
        <w:t xml:space="preserve"> </w:t>
      </w:r>
      <w:proofErr w:type="spellStart"/>
      <w:r w:rsidR="00034D41" w:rsidRPr="00280749">
        <w:rPr>
          <w:rFonts w:ascii="Arial" w:eastAsiaTheme="minorHAnsi" w:hAnsi="Arial" w:cs="Arial"/>
          <w:i/>
          <w:sz w:val="26"/>
          <w:szCs w:val="26"/>
          <w:lang w:val="bg-BG"/>
        </w:rPr>
        <w:t>of</w:t>
      </w:r>
      <w:proofErr w:type="spellEnd"/>
      <w:r w:rsidR="00034D41" w:rsidRPr="00280749">
        <w:rPr>
          <w:rFonts w:ascii="Arial" w:eastAsiaTheme="minorHAnsi" w:hAnsi="Arial" w:cs="Arial"/>
          <w:i/>
          <w:sz w:val="26"/>
          <w:szCs w:val="26"/>
          <w:lang w:val="bg-BG"/>
        </w:rPr>
        <w:t xml:space="preserve"> Science), </w:t>
      </w:r>
      <w:proofErr w:type="spellStart"/>
      <w:r w:rsidR="00034D41" w:rsidRPr="00280749">
        <w:rPr>
          <w:rFonts w:ascii="Arial" w:eastAsiaTheme="minorHAnsi" w:hAnsi="Arial" w:cs="Arial"/>
          <w:i/>
          <w:sz w:val="26"/>
          <w:szCs w:val="26"/>
          <w:lang w:val="bg-BG"/>
        </w:rPr>
        <w:t>импакт</w:t>
      </w:r>
      <w:proofErr w:type="spellEnd"/>
      <w:r w:rsidR="00034D41" w:rsidRPr="00280749">
        <w:rPr>
          <w:rFonts w:ascii="Arial" w:eastAsiaTheme="minorHAnsi" w:hAnsi="Arial" w:cs="Arial"/>
          <w:i/>
          <w:sz w:val="26"/>
          <w:szCs w:val="26"/>
          <w:lang w:val="bg-BG"/>
        </w:rPr>
        <w:t xml:space="preserve"> ранг (</w:t>
      </w:r>
      <w:proofErr w:type="spellStart"/>
      <w:r w:rsidR="00034D41" w:rsidRPr="00280749">
        <w:rPr>
          <w:rFonts w:ascii="Arial" w:eastAsiaTheme="minorHAnsi" w:hAnsi="Arial" w:cs="Arial"/>
          <w:i/>
          <w:sz w:val="26"/>
          <w:szCs w:val="26"/>
          <w:lang w:val="bg-BG"/>
        </w:rPr>
        <w:t>Sсopus</w:t>
      </w:r>
      <w:proofErr w:type="spellEnd"/>
      <w:r w:rsidR="00034D41" w:rsidRPr="00280749">
        <w:rPr>
          <w:rFonts w:ascii="Arial" w:eastAsiaTheme="minorHAnsi" w:hAnsi="Arial" w:cs="Arial"/>
          <w:i/>
          <w:sz w:val="26"/>
          <w:szCs w:val="26"/>
          <w:lang w:val="bg-BG"/>
        </w:rPr>
        <w:t>)</w:t>
      </w:r>
      <w:r w:rsidR="00034D41" w:rsidRPr="006556D8">
        <w:rPr>
          <w:rFonts w:ascii="Arial" w:hAnsi="Arial" w:cs="Arial"/>
          <w:sz w:val="26"/>
          <w:szCs w:val="26"/>
          <w:lang w:val="ru-RU"/>
        </w:rPr>
        <w:t xml:space="preserve"> и </w:t>
      </w:r>
      <w:proofErr w:type="spellStart"/>
      <w:r w:rsidR="00034D41" w:rsidRPr="00280749">
        <w:rPr>
          <w:rFonts w:ascii="Arial" w:hAnsi="Arial" w:cs="Arial"/>
          <w:i/>
          <w:color w:val="000000" w:themeColor="text1"/>
          <w:sz w:val="26"/>
          <w:szCs w:val="26"/>
        </w:rPr>
        <w:t>Harzing</w:t>
      </w:r>
      <w:proofErr w:type="spellEnd"/>
      <w:r w:rsidR="00034D41" w:rsidRPr="006556D8">
        <w:rPr>
          <w:rFonts w:ascii="Arial" w:hAnsi="Arial" w:cs="Arial"/>
          <w:i/>
          <w:color w:val="000000" w:themeColor="text1"/>
          <w:sz w:val="26"/>
          <w:szCs w:val="26"/>
          <w:lang w:val="ru-RU"/>
        </w:rPr>
        <w:t>’</w:t>
      </w:r>
      <w:r w:rsidR="00034D41" w:rsidRPr="00280749">
        <w:rPr>
          <w:rFonts w:ascii="Arial" w:hAnsi="Arial" w:cs="Arial"/>
          <w:i/>
          <w:color w:val="000000" w:themeColor="text1"/>
          <w:sz w:val="26"/>
          <w:szCs w:val="26"/>
        </w:rPr>
        <w:t>s</w:t>
      </w:r>
      <w:r w:rsidR="00034D41" w:rsidRPr="006556D8">
        <w:rPr>
          <w:rFonts w:ascii="Arial" w:hAnsi="Arial" w:cs="Arial"/>
          <w:i/>
          <w:color w:val="000000" w:themeColor="text1"/>
          <w:sz w:val="26"/>
          <w:szCs w:val="26"/>
          <w:lang w:val="ru-RU"/>
        </w:rPr>
        <w:t xml:space="preserve"> </w:t>
      </w:r>
      <w:r w:rsidR="00034D41" w:rsidRPr="00280749">
        <w:rPr>
          <w:rFonts w:ascii="Arial" w:hAnsi="Arial" w:cs="Arial"/>
          <w:i/>
          <w:color w:val="000000" w:themeColor="text1"/>
          <w:sz w:val="26"/>
          <w:szCs w:val="26"/>
        </w:rPr>
        <w:t>Publish</w:t>
      </w:r>
      <w:r w:rsidR="00034D41" w:rsidRPr="006556D8">
        <w:rPr>
          <w:rFonts w:ascii="Arial" w:hAnsi="Arial" w:cs="Arial"/>
          <w:i/>
          <w:color w:val="000000" w:themeColor="text1"/>
          <w:sz w:val="26"/>
          <w:szCs w:val="26"/>
          <w:lang w:val="ru-RU"/>
        </w:rPr>
        <w:t xml:space="preserve"> </w:t>
      </w:r>
      <w:r w:rsidR="00034D41" w:rsidRPr="00280749">
        <w:rPr>
          <w:rFonts w:ascii="Arial" w:hAnsi="Arial" w:cs="Arial"/>
          <w:i/>
          <w:color w:val="000000" w:themeColor="text1"/>
          <w:sz w:val="26"/>
          <w:szCs w:val="26"/>
        </w:rPr>
        <w:t>or</w:t>
      </w:r>
      <w:r w:rsidR="00034D41" w:rsidRPr="006556D8">
        <w:rPr>
          <w:rFonts w:ascii="Arial" w:hAnsi="Arial" w:cs="Arial"/>
          <w:i/>
          <w:color w:val="000000" w:themeColor="text1"/>
          <w:sz w:val="26"/>
          <w:szCs w:val="26"/>
          <w:lang w:val="ru-RU"/>
        </w:rPr>
        <w:t xml:space="preserve"> </w:t>
      </w:r>
      <w:r w:rsidR="00034D41" w:rsidRPr="00280749">
        <w:rPr>
          <w:rFonts w:ascii="Arial" w:hAnsi="Arial" w:cs="Arial"/>
          <w:i/>
          <w:color w:val="000000" w:themeColor="text1"/>
          <w:sz w:val="26"/>
          <w:szCs w:val="26"/>
        </w:rPr>
        <w:t>Perish</w:t>
      </w:r>
      <w:r w:rsidR="00034D41" w:rsidRPr="006556D8">
        <w:rPr>
          <w:rFonts w:ascii="Arial" w:hAnsi="Arial" w:cs="Arial"/>
          <w:i/>
          <w:color w:val="000000" w:themeColor="text1"/>
          <w:sz w:val="26"/>
          <w:szCs w:val="26"/>
          <w:lang w:val="ru-RU"/>
        </w:rPr>
        <w:t>, Австралия (</w:t>
      </w:r>
      <w:r w:rsidR="00034D41" w:rsidRPr="00280749">
        <w:rPr>
          <w:rFonts w:ascii="Arial" w:hAnsi="Arial" w:cs="Arial"/>
          <w:i/>
          <w:color w:val="000000" w:themeColor="text1"/>
          <w:sz w:val="26"/>
          <w:szCs w:val="26"/>
        </w:rPr>
        <w:t>Google</w:t>
      </w:r>
      <w:r w:rsidR="00034D41" w:rsidRPr="006556D8">
        <w:rPr>
          <w:rFonts w:ascii="Arial" w:hAnsi="Arial" w:cs="Arial"/>
          <w:i/>
          <w:color w:val="000000" w:themeColor="text1"/>
          <w:sz w:val="26"/>
          <w:szCs w:val="26"/>
          <w:lang w:val="ru-RU"/>
        </w:rPr>
        <w:t xml:space="preserve"> </w:t>
      </w:r>
      <w:r w:rsidR="00034D41" w:rsidRPr="00280749">
        <w:rPr>
          <w:rFonts w:ascii="Arial" w:hAnsi="Arial" w:cs="Arial"/>
          <w:i/>
          <w:color w:val="000000" w:themeColor="text1"/>
          <w:sz w:val="26"/>
          <w:szCs w:val="26"/>
        </w:rPr>
        <w:t>Scholar</w:t>
      </w:r>
      <w:r w:rsidR="00034D41" w:rsidRPr="006556D8">
        <w:rPr>
          <w:rFonts w:ascii="Arial" w:hAnsi="Arial" w:cs="Arial"/>
          <w:i/>
          <w:color w:val="000000" w:themeColor="text1"/>
          <w:sz w:val="26"/>
          <w:szCs w:val="26"/>
          <w:lang w:val="ru-RU"/>
        </w:rPr>
        <w:t>)</w:t>
      </w:r>
      <w:r w:rsidR="00034D41" w:rsidRPr="00280749">
        <w:rPr>
          <w:rFonts w:ascii="Arial" w:eastAsiaTheme="minorHAnsi" w:hAnsi="Arial" w:cs="Arial"/>
          <w:i/>
          <w:color w:val="000000" w:themeColor="text1"/>
          <w:sz w:val="26"/>
          <w:szCs w:val="26"/>
          <w:lang w:val="bg-BG"/>
        </w:rPr>
        <w:t xml:space="preserve">; регистрирани (1) </w:t>
      </w:r>
      <w:r w:rsidR="00034D41" w:rsidRPr="00280749">
        <w:rPr>
          <w:rFonts w:ascii="Arial" w:eastAsiaTheme="minorHAnsi" w:hAnsi="Arial" w:cs="Arial"/>
          <w:i/>
          <w:sz w:val="26"/>
          <w:szCs w:val="26"/>
          <w:lang w:val="bg-BG"/>
        </w:rPr>
        <w:t xml:space="preserve">патентни заявки, (2) патенти и (3) патенти, резултат от сключени договори с фирми; статии в сборници от научни конференции, представени в </w:t>
      </w:r>
      <w:proofErr w:type="spellStart"/>
      <w:r w:rsidR="00034D41" w:rsidRPr="00280749">
        <w:rPr>
          <w:rFonts w:ascii="Arial" w:eastAsiaTheme="minorHAnsi" w:hAnsi="Arial" w:cs="Arial"/>
          <w:i/>
          <w:sz w:val="26"/>
          <w:szCs w:val="26"/>
          <w:lang w:val="bg-BG"/>
        </w:rPr>
        <w:t>Conference</w:t>
      </w:r>
      <w:proofErr w:type="spellEnd"/>
      <w:r w:rsidR="00034D41" w:rsidRPr="00280749">
        <w:rPr>
          <w:rFonts w:ascii="Arial" w:eastAsiaTheme="minorHAnsi" w:hAnsi="Arial" w:cs="Arial"/>
          <w:i/>
          <w:sz w:val="26"/>
          <w:szCs w:val="26"/>
          <w:lang w:val="bg-BG"/>
        </w:rPr>
        <w:t xml:space="preserve"> </w:t>
      </w:r>
      <w:proofErr w:type="spellStart"/>
      <w:r w:rsidR="00034D41" w:rsidRPr="00280749">
        <w:rPr>
          <w:rFonts w:ascii="Arial" w:eastAsiaTheme="minorHAnsi" w:hAnsi="Arial" w:cs="Arial"/>
          <w:i/>
          <w:sz w:val="26"/>
          <w:szCs w:val="26"/>
          <w:lang w:val="bg-BG"/>
        </w:rPr>
        <w:t>Proceedings</w:t>
      </w:r>
      <w:proofErr w:type="spellEnd"/>
      <w:r w:rsidR="00034D41" w:rsidRPr="00280749">
        <w:rPr>
          <w:rFonts w:ascii="Arial" w:eastAsiaTheme="minorHAnsi" w:hAnsi="Arial" w:cs="Arial"/>
          <w:i/>
          <w:sz w:val="26"/>
          <w:szCs w:val="26"/>
          <w:lang w:val="bg-BG"/>
        </w:rPr>
        <w:t xml:space="preserve"> в </w:t>
      </w:r>
      <w:proofErr w:type="spellStart"/>
      <w:r w:rsidR="00034D41" w:rsidRPr="00280749">
        <w:rPr>
          <w:rFonts w:ascii="Arial" w:eastAsiaTheme="minorHAnsi" w:hAnsi="Arial" w:cs="Arial"/>
          <w:i/>
          <w:sz w:val="26"/>
          <w:szCs w:val="26"/>
          <w:lang w:val="bg-BG"/>
        </w:rPr>
        <w:t>Thomson</w:t>
      </w:r>
      <w:proofErr w:type="spellEnd"/>
      <w:r w:rsidR="00034D41" w:rsidRPr="00280749">
        <w:rPr>
          <w:rFonts w:ascii="Arial" w:eastAsiaTheme="minorHAnsi" w:hAnsi="Arial" w:cs="Arial"/>
          <w:i/>
          <w:sz w:val="26"/>
          <w:szCs w:val="26"/>
          <w:lang w:val="bg-BG"/>
        </w:rPr>
        <w:t xml:space="preserve"> </w:t>
      </w:r>
      <w:proofErr w:type="spellStart"/>
      <w:r w:rsidR="00034D41" w:rsidRPr="00280749">
        <w:rPr>
          <w:rFonts w:ascii="Arial" w:eastAsiaTheme="minorHAnsi" w:hAnsi="Arial" w:cs="Arial"/>
          <w:i/>
          <w:sz w:val="26"/>
          <w:szCs w:val="26"/>
          <w:lang w:val="bg-BG"/>
        </w:rPr>
        <w:t>Reuters</w:t>
      </w:r>
      <w:proofErr w:type="spellEnd"/>
      <w:r w:rsidR="00034D41" w:rsidRPr="00280749">
        <w:rPr>
          <w:rFonts w:ascii="Arial" w:eastAsiaTheme="minorHAnsi" w:hAnsi="Arial" w:cs="Arial"/>
          <w:i/>
          <w:sz w:val="26"/>
          <w:szCs w:val="26"/>
          <w:lang w:val="bg-BG"/>
        </w:rPr>
        <w:t xml:space="preserve"> и/или SCOPUS; монографии; защити</w:t>
      </w:r>
      <w:r w:rsidR="00034D41">
        <w:rPr>
          <w:rFonts w:ascii="Arial" w:eastAsiaTheme="minorHAnsi" w:hAnsi="Arial" w:cs="Arial"/>
          <w:i/>
          <w:sz w:val="26"/>
          <w:szCs w:val="26"/>
          <w:lang w:val="bg-BG"/>
        </w:rPr>
        <w:t>ли докто</w:t>
      </w:r>
      <w:r w:rsidR="00034D41" w:rsidRPr="00280749">
        <w:rPr>
          <w:rFonts w:ascii="Arial" w:eastAsiaTheme="minorHAnsi" w:hAnsi="Arial" w:cs="Arial"/>
          <w:i/>
          <w:sz w:val="26"/>
          <w:szCs w:val="26"/>
          <w:lang w:val="bg-BG"/>
        </w:rPr>
        <w:t>ранти</w:t>
      </w:r>
      <w:r w:rsidR="00034D41" w:rsidRPr="006556D8">
        <w:rPr>
          <w:rFonts w:ascii="Arial" w:hAnsi="Arial" w:cs="Arial"/>
          <w:i/>
          <w:sz w:val="26"/>
          <w:szCs w:val="26"/>
          <w:lang w:val="ru-RU"/>
        </w:rPr>
        <w:t>)</w:t>
      </w:r>
      <w:r w:rsidR="00034D41" w:rsidRPr="006556D8">
        <w:rPr>
          <w:rFonts w:ascii="Arial" w:hAnsi="Arial" w:cs="Arial"/>
          <w:sz w:val="26"/>
          <w:szCs w:val="26"/>
          <w:lang w:val="ru-RU"/>
        </w:rPr>
        <w:t xml:space="preserve">, </w:t>
      </w:r>
      <w:r w:rsidR="00034D41" w:rsidRPr="006556D8">
        <w:rPr>
          <w:rFonts w:ascii="Arial" w:hAnsi="Arial" w:cs="Arial"/>
          <w:b/>
          <w:sz w:val="26"/>
          <w:szCs w:val="26"/>
          <w:lang w:val="ru-RU"/>
        </w:rPr>
        <w:t>който</w:t>
      </w:r>
      <w:r w:rsidR="00034D41" w:rsidRPr="006556D8">
        <w:rPr>
          <w:rFonts w:ascii="Arial" w:hAnsi="Arial" w:cs="Arial"/>
          <w:b/>
          <w:color w:val="000000" w:themeColor="text1"/>
          <w:sz w:val="26"/>
          <w:szCs w:val="26"/>
          <w:lang w:val="ru-RU"/>
        </w:rPr>
        <w:t xml:space="preserve"> съответства на обема на финансирането</w:t>
      </w:r>
      <w:r w:rsidR="00034D41" w:rsidRPr="006556D8">
        <w:rPr>
          <w:rFonts w:ascii="Arial" w:hAnsi="Arial" w:cs="Arial"/>
          <w:color w:val="000000" w:themeColor="text1"/>
          <w:sz w:val="26"/>
          <w:szCs w:val="26"/>
          <w:lang w:val="ru-RU"/>
        </w:rPr>
        <w:t>.</w:t>
      </w:r>
    </w:p>
    <w:p w:rsidR="005B3D90" w:rsidRPr="00125AEF" w:rsidRDefault="005B3D90" w:rsidP="005B3D90">
      <w:pPr>
        <w:ind w:firstLine="539"/>
        <w:jc w:val="both"/>
        <w:rPr>
          <w:rFonts w:ascii="Arial" w:hAnsi="Arial" w:cs="Arial"/>
          <w:b/>
          <w:color w:val="000000"/>
          <w:sz w:val="26"/>
          <w:szCs w:val="26"/>
          <w:lang w:val="bg-BG"/>
        </w:rPr>
      </w:pPr>
      <w:r w:rsidRPr="00125AEF">
        <w:rPr>
          <w:rFonts w:ascii="Arial" w:hAnsi="Arial" w:cs="Arial"/>
          <w:b/>
          <w:color w:val="000000"/>
          <w:sz w:val="26"/>
          <w:szCs w:val="26"/>
          <w:lang w:val="bg-BG"/>
        </w:rPr>
        <w:t>Договорът трябва да бъде предпоставка за участие на колек</w:t>
      </w:r>
      <w:r w:rsidR="00724947">
        <w:rPr>
          <w:rFonts w:ascii="Arial" w:hAnsi="Arial" w:cs="Arial"/>
          <w:b/>
          <w:color w:val="000000"/>
          <w:sz w:val="26"/>
          <w:szCs w:val="26"/>
          <w:lang w:val="bg-BG"/>
        </w:rPr>
        <w:softHyphen/>
      </w:r>
      <w:r w:rsidRPr="00125AEF">
        <w:rPr>
          <w:rFonts w:ascii="Arial" w:hAnsi="Arial" w:cs="Arial"/>
          <w:b/>
          <w:color w:val="000000"/>
          <w:sz w:val="26"/>
          <w:szCs w:val="26"/>
          <w:lang w:val="bg-BG"/>
        </w:rPr>
        <w:t>тива в национални и международни програми.</w:t>
      </w:r>
    </w:p>
    <w:p w:rsidR="005B3D90" w:rsidRPr="00125AEF" w:rsidRDefault="005B3D90" w:rsidP="005B3D90">
      <w:pPr>
        <w:ind w:firstLine="539"/>
        <w:jc w:val="both"/>
        <w:rPr>
          <w:rFonts w:ascii="Arial" w:hAnsi="Arial" w:cs="Arial"/>
          <w:color w:val="000000"/>
          <w:sz w:val="26"/>
          <w:szCs w:val="26"/>
          <w:lang w:val="bg-BG"/>
        </w:rPr>
      </w:pPr>
      <w:r w:rsidRPr="00125AEF">
        <w:rPr>
          <w:rFonts w:ascii="Arial" w:hAnsi="Arial" w:cs="Arial"/>
          <w:color w:val="000000"/>
          <w:sz w:val="26"/>
          <w:szCs w:val="26"/>
          <w:lang w:val="bg-BG"/>
        </w:rPr>
        <w:t>В края на м. юни да бъде представен кратък отчет на български по образец.</w:t>
      </w:r>
    </w:p>
    <w:p w:rsidR="005B3D90" w:rsidRPr="00125AEF" w:rsidRDefault="005B3D90" w:rsidP="005B3D90">
      <w:pPr>
        <w:ind w:firstLine="539"/>
        <w:jc w:val="both"/>
        <w:rPr>
          <w:rFonts w:ascii="Arial" w:hAnsi="Arial" w:cs="Arial"/>
          <w:color w:val="000000"/>
          <w:sz w:val="26"/>
          <w:szCs w:val="26"/>
          <w:lang w:val="bg-BG"/>
        </w:rPr>
      </w:pPr>
      <w:r w:rsidRPr="00125AEF">
        <w:rPr>
          <w:rFonts w:ascii="Arial" w:hAnsi="Arial" w:cs="Arial"/>
          <w:color w:val="000000"/>
          <w:sz w:val="26"/>
          <w:szCs w:val="26"/>
          <w:lang w:val="bg-BG"/>
        </w:rPr>
        <w:t>Договорът се счита за изпълнен след представяне на:</w:t>
      </w:r>
    </w:p>
    <w:p w:rsidR="005B3D90" w:rsidRPr="00691AE6" w:rsidRDefault="005B3D90" w:rsidP="00691AE6">
      <w:pPr>
        <w:pStyle w:val="BodyTextIndent"/>
        <w:numPr>
          <w:ilvl w:val="0"/>
          <w:numId w:val="9"/>
        </w:numPr>
        <w:spacing w:after="0"/>
        <w:ind w:left="879" w:right="0"/>
        <w:jc w:val="both"/>
        <w:rPr>
          <w:rFonts w:cs="Arial"/>
          <w:sz w:val="26"/>
          <w:szCs w:val="26"/>
        </w:rPr>
      </w:pPr>
      <w:r w:rsidRPr="00691AE6">
        <w:rPr>
          <w:rFonts w:cs="Arial"/>
          <w:sz w:val="26"/>
          <w:szCs w:val="26"/>
        </w:rPr>
        <w:t>кратък отчет на български и на английски по образец;</w:t>
      </w:r>
    </w:p>
    <w:p w:rsidR="005B3D90" w:rsidRPr="00691AE6" w:rsidRDefault="005B3D90" w:rsidP="00691AE6">
      <w:pPr>
        <w:pStyle w:val="BodyTextIndent"/>
        <w:numPr>
          <w:ilvl w:val="0"/>
          <w:numId w:val="9"/>
        </w:numPr>
        <w:spacing w:after="0"/>
        <w:ind w:left="879" w:right="0"/>
        <w:jc w:val="both"/>
        <w:rPr>
          <w:rFonts w:cs="Arial"/>
          <w:sz w:val="26"/>
          <w:szCs w:val="26"/>
        </w:rPr>
      </w:pPr>
      <w:r w:rsidRPr="00691AE6">
        <w:rPr>
          <w:rFonts w:cs="Arial"/>
          <w:sz w:val="26"/>
          <w:szCs w:val="26"/>
        </w:rPr>
        <w:t xml:space="preserve">подробен отчет в два екземпляра; </w:t>
      </w:r>
    </w:p>
    <w:p w:rsidR="005B3D90" w:rsidRPr="00691AE6" w:rsidRDefault="005B3D90" w:rsidP="00691AE6">
      <w:pPr>
        <w:pStyle w:val="BodyTextIndent"/>
        <w:numPr>
          <w:ilvl w:val="0"/>
          <w:numId w:val="9"/>
        </w:numPr>
        <w:spacing w:after="0"/>
        <w:ind w:left="879" w:right="0"/>
        <w:jc w:val="both"/>
        <w:rPr>
          <w:rFonts w:cs="Arial"/>
          <w:sz w:val="26"/>
          <w:szCs w:val="26"/>
        </w:rPr>
      </w:pPr>
      <w:r w:rsidRPr="00691AE6">
        <w:rPr>
          <w:rFonts w:cs="Arial"/>
          <w:sz w:val="26"/>
          <w:szCs w:val="26"/>
        </w:rPr>
        <w:t xml:space="preserve">положителна рецензия от хабилитирано лице извън състава на </w:t>
      </w:r>
      <w:r w:rsidR="00366EC8" w:rsidRPr="00366EC8">
        <w:rPr>
          <w:rFonts w:cs="Arial"/>
          <w:sz w:val="26"/>
          <w:szCs w:val="26"/>
          <w:u w:val="single"/>
          <w:lang w:val="bg-BG"/>
        </w:rPr>
        <w:t>Университета</w:t>
      </w:r>
      <w:r w:rsidRPr="00691AE6">
        <w:rPr>
          <w:rFonts w:cs="Arial"/>
          <w:sz w:val="26"/>
          <w:szCs w:val="26"/>
        </w:rPr>
        <w:t>, в ко</w:t>
      </w:r>
      <w:r w:rsidR="00366EC8">
        <w:rPr>
          <w:rFonts w:cs="Arial"/>
          <w:sz w:val="26"/>
          <w:szCs w:val="26"/>
          <w:lang w:val="bg-BG"/>
        </w:rPr>
        <w:t>й</w:t>
      </w:r>
      <w:r w:rsidRPr="00691AE6">
        <w:rPr>
          <w:rFonts w:cs="Arial"/>
          <w:sz w:val="26"/>
          <w:szCs w:val="26"/>
        </w:rPr>
        <w:t>то е разработен проектът</w:t>
      </w:r>
      <w:r w:rsidR="00F60351">
        <w:rPr>
          <w:rFonts w:cs="Arial"/>
          <w:sz w:val="26"/>
          <w:szCs w:val="26"/>
          <w:lang w:val="bg-BG"/>
        </w:rPr>
        <w:t xml:space="preserve"> (</w:t>
      </w:r>
      <w:r w:rsidR="00366EC8">
        <w:rPr>
          <w:rFonts w:cs="Arial"/>
          <w:sz w:val="26"/>
          <w:szCs w:val="26"/>
          <w:lang w:val="bg-BG"/>
        </w:rPr>
        <w:t xml:space="preserve">в т.ч. за </w:t>
      </w:r>
      <w:r w:rsidR="00F60351">
        <w:rPr>
          <w:rFonts w:cs="Arial"/>
          <w:sz w:val="26"/>
          <w:szCs w:val="26"/>
          <w:lang w:val="bg-BG"/>
        </w:rPr>
        <w:t>интердисциплинарните и инфраструктурни проекти – извън състава на Университета)</w:t>
      </w:r>
      <w:r w:rsidRPr="00691AE6">
        <w:rPr>
          <w:rFonts w:cs="Arial"/>
          <w:sz w:val="26"/>
          <w:szCs w:val="26"/>
        </w:rPr>
        <w:t xml:space="preserve">; </w:t>
      </w:r>
    </w:p>
    <w:p w:rsidR="005B3D90" w:rsidRPr="00691AE6" w:rsidRDefault="005B3D90" w:rsidP="00691AE6">
      <w:pPr>
        <w:pStyle w:val="BodyTextIndent"/>
        <w:numPr>
          <w:ilvl w:val="0"/>
          <w:numId w:val="9"/>
        </w:numPr>
        <w:spacing w:after="0"/>
        <w:ind w:left="879" w:right="0"/>
        <w:jc w:val="both"/>
        <w:rPr>
          <w:rFonts w:cs="Arial"/>
          <w:sz w:val="26"/>
          <w:szCs w:val="26"/>
        </w:rPr>
      </w:pPr>
      <w:r w:rsidRPr="00691AE6">
        <w:rPr>
          <w:rFonts w:cs="Arial"/>
          <w:sz w:val="26"/>
          <w:szCs w:val="26"/>
        </w:rPr>
        <w:t xml:space="preserve">протокол от заседание на Факултетния съвет; </w:t>
      </w:r>
    </w:p>
    <w:p w:rsidR="005B3D90" w:rsidRPr="00691AE6" w:rsidRDefault="00FA1865" w:rsidP="00691AE6">
      <w:pPr>
        <w:pStyle w:val="BodyTextIndent"/>
        <w:numPr>
          <w:ilvl w:val="0"/>
          <w:numId w:val="9"/>
        </w:numPr>
        <w:spacing w:after="0"/>
        <w:ind w:left="879" w:right="0"/>
        <w:jc w:val="both"/>
        <w:rPr>
          <w:rFonts w:cs="Arial"/>
          <w:sz w:val="26"/>
          <w:szCs w:val="26"/>
        </w:rPr>
      </w:pPr>
      <w:proofErr w:type="spellStart"/>
      <w:r w:rsidRPr="00691AE6">
        <w:rPr>
          <w:rFonts w:cs="Arial"/>
          <w:sz w:val="26"/>
          <w:szCs w:val="26"/>
        </w:rPr>
        <w:t>п</w:t>
      </w:r>
      <w:r w:rsidR="005B3D90" w:rsidRPr="00691AE6">
        <w:rPr>
          <w:rFonts w:cs="Arial"/>
          <w:sz w:val="26"/>
          <w:szCs w:val="26"/>
        </w:rPr>
        <w:t>остер</w:t>
      </w:r>
      <w:r w:rsidRPr="00691AE6">
        <w:rPr>
          <w:rFonts w:cs="Arial"/>
          <w:sz w:val="26"/>
          <w:szCs w:val="26"/>
        </w:rPr>
        <w:t>ен</w:t>
      </w:r>
      <w:proofErr w:type="spellEnd"/>
      <w:r w:rsidRPr="00691AE6">
        <w:rPr>
          <w:rFonts w:cs="Arial"/>
          <w:sz w:val="26"/>
          <w:szCs w:val="26"/>
        </w:rPr>
        <w:t xml:space="preserve"> доклад</w:t>
      </w:r>
      <w:r w:rsidR="005B3D90" w:rsidRPr="00691AE6">
        <w:rPr>
          <w:rFonts w:cs="Arial"/>
          <w:sz w:val="26"/>
          <w:szCs w:val="26"/>
        </w:rPr>
        <w:t xml:space="preserve"> по образец</w:t>
      </w:r>
      <w:r w:rsidRPr="00691AE6">
        <w:rPr>
          <w:rFonts w:cs="Arial"/>
          <w:sz w:val="26"/>
          <w:szCs w:val="26"/>
        </w:rPr>
        <w:t xml:space="preserve"> (Приложение 5)</w:t>
      </w:r>
      <w:r w:rsidR="005B3D90" w:rsidRPr="00691AE6">
        <w:rPr>
          <w:rFonts w:cs="Arial"/>
          <w:sz w:val="26"/>
          <w:szCs w:val="26"/>
        </w:rPr>
        <w:t>, отразяващ основните резултати от работата по проекта.</w:t>
      </w:r>
    </w:p>
    <w:p w:rsidR="000D5C15" w:rsidRPr="00125AEF" w:rsidRDefault="000D5C15" w:rsidP="000D5C15">
      <w:pPr>
        <w:ind w:left="714"/>
        <w:jc w:val="both"/>
        <w:rPr>
          <w:rFonts w:ascii="Arial" w:hAnsi="Arial" w:cs="Arial"/>
          <w:color w:val="000000"/>
          <w:sz w:val="26"/>
          <w:szCs w:val="26"/>
          <w:lang w:val="bg-BG"/>
        </w:rPr>
      </w:pPr>
    </w:p>
    <w:p w:rsidR="00F60351" w:rsidRPr="006556D8" w:rsidRDefault="007D6678" w:rsidP="00724947">
      <w:pPr>
        <w:pBdr>
          <w:top w:val="single" w:sz="4" w:space="1" w:color="auto"/>
          <w:left w:val="single" w:sz="4" w:space="1" w:color="auto"/>
          <w:bottom w:val="single" w:sz="4" w:space="1" w:color="auto"/>
          <w:right w:val="single" w:sz="4" w:space="4" w:color="auto"/>
        </w:pBdr>
        <w:autoSpaceDE w:val="0"/>
        <w:autoSpaceDN w:val="0"/>
        <w:adjustRightInd w:val="0"/>
        <w:ind w:left="567"/>
        <w:rPr>
          <w:rFonts w:ascii="Arial" w:hAnsi="Arial" w:cs="Arial"/>
          <w:lang w:val="ru-RU"/>
        </w:rPr>
      </w:pPr>
      <w:r>
        <w:rPr>
          <w:rFonts w:ascii="Arial" w:hAnsi="Arial" w:cs="Arial"/>
          <w:b/>
          <w:color w:val="000000"/>
          <w:sz w:val="26"/>
          <w:szCs w:val="26"/>
          <w:lang w:val="bg-BG"/>
        </w:rPr>
        <w:t xml:space="preserve">● </w:t>
      </w:r>
      <w:r w:rsidR="005B3D90" w:rsidRPr="00125AEF">
        <w:rPr>
          <w:rFonts w:ascii="Arial" w:hAnsi="Arial" w:cs="Arial"/>
          <w:b/>
          <w:color w:val="000000"/>
          <w:sz w:val="26"/>
          <w:szCs w:val="26"/>
          <w:lang w:val="bg-BG"/>
        </w:rPr>
        <w:t>Проектът ще завъ</w:t>
      </w:r>
      <w:r w:rsidR="00FA1865">
        <w:rPr>
          <w:rFonts w:ascii="Arial" w:hAnsi="Arial" w:cs="Arial"/>
          <w:b/>
          <w:color w:val="000000"/>
          <w:sz w:val="26"/>
          <w:szCs w:val="26"/>
          <w:lang w:val="bg-BG"/>
        </w:rPr>
        <w:t>рши с</w:t>
      </w:r>
      <w:r w:rsidR="00724947">
        <w:rPr>
          <w:rFonts w:ascii="Arial" w:hAnsi="Arial" w:cs="Arial"/>
          <w:b/>
          <w:color w:val="000000"/>
          <w:sz w:val="26"/>
          <w:szCs w:val="26"/>
          <w:lang w:val="bg-BG"/>
        </w:rPr>
        <w:t xml:space="preserve"> </w:t>
      </w:r>
      <w:r>
        <w:rPr>
          <w:rFonts w:ascii="Arial" w:hAnsi="Arial" w:cs="Arial"/>
          <w:b/>
          <w:color w:val="000000"/>
          <w:sz w:val="26"/>
          <w:szCs w:val="26"/>
          <w:lang w:val="bg-BG"/>
        </w:rPr>
        <w:t>..…………………………………………………</w:t>
      </w:r>
      <w:r w:rsidR="00724947">
        <w:rPr>
          <w:rFonts w:ascii="Arial" w:hAnsi="Arial" w:cs="Arial"/>
          <w:b/>
          <w:color w:val="000000"/>
          <w:sz w:val="26"/>
          <w:szCs w:val="26"/>
          <w:lang w:val="bg-BG"/>
        </w:rPr>
        <w:t>………………………………….</w:t>
      </w:r>
      <w:r>
        <w:rPr>
          <w:rFonts w:ascii="Arial" w:hAnsi="Arial" w:cs="Arial"/>
          <w:b/>
          <w:color w:val="000000"/>
          <w:sz w:val="26"/>
          <w:szCs w:val="26"/>
          <w:lang w:val="bg-BG"/>
        </w:rPr>
        <w:t>………………………………………………….</w:t>
      </w:r>
      <w:r w:rsidR="00FA1865">
        <w:rPr>
          <w:rFonts w:ascii="Arial" w:hAnsi="Arial" w:cs="Arial"/>
          <w:b/>
          <w:color w:val="000000"/>
          <w:sz w:val="26"/>
          <w:szCs w:val="26"/>
          <w:lang w:val="bg-BG"/>
        </w:rPr>
        <w:t>………</w:t>
      </w:r>
      <w:r>
        <w:rPr>
          <w:rFonts w:ascii="Arial" w:hAnsi="Arial" w:cs="Arial"/>
          <w:b/>
          <w:color w:val="000000"/>
          <w:sz w:val="26"/>
          <w:szCs w:val="26"/>
          <w:lang w:val="bg-BG"/>
        </w:rPr>
        <w:t>………………………….…………………………..</w:t>
      </w:r>
      <w:r w:rsidR="005B3D90" w:rsidRPr="00125AEF">
        <w:rPr>
          <w:rFonts w:ascii="Arial" w:hAnsi="Arial" w:cs="Arial"/>
          <w:color w:val="000000"/>
          <w:sz w:val="26"/>
          <w:szCs w:val="26"/>
          <w:lang w:val="bg-BG"/>
        </w:rPr>
        <w:t xml:space="preserve"> (</w:t>
      </w:r>
      <w:r w:rsidR="005B3D90" w:rsidRPr="007D6678">
        <w:rPr>
          <w:rFonts w:ascii="Arial" w:hAnsi="Arial" w:cs="Arial"/>
          <w:i/>
          <w:color w:val="0070C0"/>
          <w:lang w:val="bg-BG"/>
        </w:rPr>
        <w:t xml:space="preserve">Тук задължително се отбелязва какъв ще бъде </w:t>
      </w:r>
      <w:r w:rsidR="005B3D90" w:rsidRPr="007D6678">
        <w:rPr>
          <w:rFonts w:ascii="Arial" w:hAnsi="Arial" w:cs="Arial"/>
          <w:b/>
          <w:i/>
          <w:color w:val="0070C0"/>
          <w:lang w:val="bg-BG"/>
        </w:rPr>
        <w:t>крайният продукт</w:t>
      </w:r>
      <w:r w:rsidR="005B3D90" w:rsidRPr="007D6678">
        <w:rPr>
          <w:rFonts w:ascii="Arial" w:hAnsi="Arial" w:cs="Arial"/>
          <w:i/>
          <w:color w:val="0070C0"/>
          <w:lang w:val="bg-BG"/>
        </w:rPr>
        <w:t xml:space="preserve"> от изпълнението на договора – </w:t>
      </w:r>
      <w:r w:rsidR="00F60351" w:rsidRPr="007D6678">
        <w:rPr>
          <w:rFonts w:ascii="Arial" w:eastAsiaTheme="minorHAnsi" w:hAnsi="Arial" w:cs="Arial"/>
          <w:i/>
          <w:color w:val="2E74B5" w:themeColor="accent1" w:themeShade="BF"/>
          <w:lang w:val="bg-BG"/>
        </w:rPr>
        <w:t xml:space="preserve">научни публикации, реферирани и индексирани в световни вторични литературни източници; научни публикации в издания с </w:t>
      </w:r>
      <w:proofErr w:type="spellStart"/>
      <w:r w:rsidR="00F60351" w:rsidRPr="007D6678">
        <w:rPr>
          <w:rFonts w:ascii="Arial" w:eastAsiaTheme="minorHAnsi" w:hAnsi="Arial" w:cs="Arial"/>
          <w:i/>
          <w:color w:val="2E74B5" w:themeColor="accent1" w:themeShade="BF"/>
          <w:lang w:val="bg-BG"/>
        </w:rPr>
        <w:t>импакт</w:t>
      </w:r>
      <w:proofErr w:type="spellEnd"/>
      <w:r w:rsidR="00F60351" w:rsidRPr="007D6678">
        <w:rPr>
          <w:rFonts w:ascii="Arial" w:eastAsiaTheme="minorHAnsi" w:hAnsi="Arial" w:cs="Arial"/>
          <w:i/>
          <w:color w:val="2E74B5" w:themeColor="accent1" w:themeShade="BF"/>
          <w:lang w:val="bg-BG"/>
        </w:rPr>
        <w:t xml:space="preserve"> фактор (</w:t>
      </w:r>
      <w:proofErr w:type="spellStart"/>
      <w:r w:rsidR="00F60351" w:rsidRPr="007D6678">
        <w:rPr>
          <w:rFonts w:ascii="Arial" w:eastAsiaTheme="minorHAnsi" w:hAnsi="Arial" w:cs="Arial"/>
          <w:i/>
          <w:color w:val="2E74B5" w:themeColor="accent1" w:themeShade="BF"/>
          <w:lang w:val="bg-BG"/>
        </w:rPr>
        <w:t>Web</w:t>
      </w:r>
      <w:proofErr w:type="spellEnd"/>
      <w:r w:rsidR="00F60351" w:rsidRPr="007D6678">
        <w:rPr>
          <w:rFonts w:ascii="Arial" w:eastAsiaTheme="minorHAnsi" w:hAnsi="Arial" w:cs="Arial"/>
          <w:i/>
          <w:color w:val="2E74B5" w:themeColor="accent1" w:themeShade="BF"/>
          <w:lang w:val="bg-BG"/>
        </w:rPr>
        <w:t xml:space="preserve"> </w:t>
      </w:r>
      <w:proofErr w:type="spellStart"/>
      <w:r w:rsidR="00F60351" w:rsidRPr="007D6678">
        <w:rPr>
          <w:rFonts w:ascii="Arial" w:eastAsiaTheme="minorHAnsi" w:hAnsi="Arial" w:cs="Arial"/>
          <w:i/>
          <w:color w:val="2E74B5" w:themeColor="accent1" w:themeShade="BF"/>
          <w:lang w:val="bg-BG"/>
        </w:rPr>
        <w:t>of</w:t>
      </w:r>
      <w:proofErr w:type="spellEnd"/>
      <w:r w:rsidR="00F60351" w:rsidRPr="007D6678">
        <w:rPr>
          <w:rFonts w:ascii="Arial" w:eastAsiaTheme="minorHAnsi" w:hAnsi="Arial" w:cs="Arial"/>
          <w:i/>
          <w:color w:val="2E74B5" w:themeColor="accent1" w:themeShade="BF"/>
          <w:lang w:val="bg-BG"/>
        </w:rPr>
        <w:t xml:space="preserve"> Science), </w:t>
      </w:r>
      <w:proofErr w:type="spellStart"/>
      <w:r w:rsidR="00F60351" w:rsidRPr="007D6678">
        <w:rPr>
          <w:rFonts w:ascii="Arial" w:eastAsiaTheme="minorHAnsi" w:hAnsi="Arial" w:cs="Arial"/>
          <w:i/>
          <w:color w:val="2E74B5" w:themeColor="accent1" w:themeShade="BF"/>
          <w:lang w:val="bg-BG"/>
        </w:rPr>
        <w:t>импакт</w:t>
      </w:r>
      <w:proofErr w:type="spellEnd"/>
      <w:r w:rsidR="00F60351" w:rsidRPr="007D6678">
        <w:rPr>
          <w:rFonts w:ascii="Arial" w:eastAsiaTheme="minorHAnsi" w:hAnsi="Arial" w:cs="Arial"/>
          <w:i/>
          <w:color w:val="2E74B5" w:themeColor="accent1" w:themeShade="BF"/>
          <w:lang w:val="bg-BG"/>
        </w:rPr>
        <w:t xml:space="preserve"> ранг (</w:t>
      </w:r>
      <w:proofErr w:type="spellStart"/>
      <w:r w:rsidR="00F60351" w:rsidRPr="007D6678">
        <w:rPr>
          <w:rFonts w:ascii="Arial" w:eastAsiaTheme="minorHAnsi" w:hAnsi="Arial" w:cs="Arial"/>
          <w:i/>
          <w:color w:val="2E74B5" w:themeColor="accent1" w:themeShade="BF"/>
          <w:lang w:val="bg-BG"/>
        </w:rPr>
        <w:t>Sсopus</w:t>
      </w:r>
      <w:proofErr w:type="spellEnd"/>
      <w:r w:rsidR="00F60351" w:rsidRPr="007D6678">
        <w:rPr>
          <w:rFonts w:ascii="Arial" w:eastAsiaTheme="minorHAnsi" w:hAnsi="Arial" w:cs="Arial"/>
          <w:i/>
          <w:color w:val="2E74B5" w:themeColor="accent1" w:themeShade="BF"/>
          <w:lang w:val="bg-BG"/>
        </w:rPr>
        <w:t>)</w:t>
      </w:r>
      <w:r w:rsidR="00F60351" w:rsidRPr="006556D8">
        <w:rPr>
          <w:rFonts w:ascii="Arial" w:hAnsi="Arial" w:cs="Arial"/>
          <w:color w:val="2E74B5" w:themeColor="accent1" w:themeShade="BF"/>
          <w:lang w:val="ru-RU"/>
        </w:rPr>
        <w:t xml:space="preserve"> и </w:t>
      </w:r>
      <w:proofErr w:type="spellStart"/>
      <w:r w:rsidR="00F60351" w:rsidRPr="007D6678">
        <w:rPr>
          <w:rFonts w:ascii="Arial" w:hAnsi="Arial" w:cs="Arial"/>
          <w:i/>
          <w:color w:val="2E74B5" w:themeColor="accent1" w:themeShade="BF"/>
        </w:rPr>
        <w:t>Harzing</w:t>
      </w:r>
      <w:proofErr w:type="spellEnd"/>
      <w:r w:rsidR="00F60351" w:rsidRPr="006556D8">
        <w:rPr>
          <w:rFonts w:ascii="Arial" w:hAnsi="Arial" w:cs="Arial"/>
          <w:i/>
          <w:color w:val="2E74B5" w:themeColor="accent1" w:themeShade="BF"/>
          <w:lang w:val="ru-RU"/>
        </w:rPr>
        <w:t>’</w:t>
      </w:r>
      <w:r w:rsidR="00F60351" w:rsidRPr="007D6678">
        <w:rPr>
          <w:rFonts w:ascii="Arial" w:hAnsi="Arial" w:cs="Arial"/>
          <w:i/>
          <w:color w:val="2E74B5" w:themeColor="accent1" w:themeShade="BF"/>
        </w:rPr>
        <w:t>s</w:t>
      </w:r>
      <w:r w:rsidR="00F60351" w:rsidRPr="006556D8">
        <w:rPr>
          <w:rFonts w:ascii="Arial" w:hAnsi="Arial" w:cs="Arial"/>
          <w:i/>
          <w:color w:val="2E74B5" w:themeColor="accent1" w:themeShade="BF"/>
          <w:lang w:val="ru-RU"/>
        </w:rPr>
        <w:t xml:space="preserve"> </w:t>
      </w:r>
      <w:r w:rsidR="00F60351" w:rsidRPr="007D6678">
        <w:rPr>
          <w:rFonts w:ascii="Arial" w:hAnsi="Arial" w:cs="Arial"/>
          <w:i/>
          <w:color w:val="2E74B5" w:themeColor="accent1" w:themeShade="BF"/>
        </w:rPr>
        <w:t>Publish</w:t>
      </w:r>
      <w:r w:rsidR="00F60351" w:rsidRPr="006556D8">
        <w:rPr>
          <w:rFonts w:ascii="Arial" w:hAnsi="Arial" w:cs="Arial"/>
          <w:i/>
          <w:color w:val="2E74B5" w:themeColor="accent1" w:themeShade="BF"/>
          <w:lang w:val="ru-RU"/>
        </w:rPr>
        <w:t xml:space="preserve"> </w:t>
      </w:r>
      <w:r w:rsidR="00F60351" w:rsidRPr="007D6678">
        <w:rPr>
          <w:rFonts w:ascii="Arial" w:hAnsi="Arial" w:cs="Arial"/>
          <w:i/>
          <w:color w:val="2E74B5" w:themeColor="accent1" w:themeShade="BF"/>
        </w:rPr>
        <w:t>or</w:t>
      </w:r>
      <w:r w:rsidR="00F60351" w:rsidRPr="006556D8">
        <w:rPr>
          <w:rFonts w:ascii="Arial" w:hAnsi="Arial" w:cs="Arial"/>
          <w:i/>
          <w:color w:val="2E74B5" w:themeColor="accent1" w:themeShade="BF"/>
          <w:lang w:val="ru-RU"/>
        </w:rPr>
        <w:t xml:space="preserve"> </w:t>
      </w:r>
      <w:r w:rsidR="00F60351" w:rsidRPr="007D6678">
        <w:rPr>
          <w:rFonts w:ascii="Arial" w:hAnsi="Arial" w:cs="Arial"/>
          <w:i/>
          <w:color w:val="2E74B5" w:themeColor="accent1" w:themeShade="BF"/>
        </w:rPr>
        <w:t>Perish</w:t>
      </w:r>
      <w:r w:rsidR="00F60351" w:rsidRPr="006556D8">
        <w:rPr>
          <w:rFonts w:ascii="Arial" w:hAnsi="Arial" w:cs="Arial"/>
          <w:i/>
          <w:color w:val="2E74B5" w:themeColor="accent1" w:themeShade="BF"/>
          <w:lang w:val="ru-RU"/>
        </w:rPr>
        <w:t>, Австралия (</w:t>
      </w:r>
      <w:r w:rsidR="00F60351" w:rsidRPr="007D6678">
        <w:rPr>
          <w:rFonts w:ascii="Arial" w:hAnsi="Arial" w:cs="Arial"/>
          <w:i/>
          <w:color w:val="2E74B5" w:themeColor="accent1" w:themeShade="BF"/>
        </w:rPr>
        <w:t>Google</w:t>
      </w:r>
      <w:r w:rsidR="00F60351" w:rsidRPr="006556D8">
        <w:rPr>
          <w:rFonts w:ascii="Arial" w:hAnsi="Arial" w:cs="Arial"/>
          <w:i/>
          <w:color w:val="2E74B5" w:themeColor="accent1" w:themeShade="BF"/>
          <w:lang w:val="ru-RU"/>
        </w:rPr>
        <w:t xml:space="preserve"> </w:t>
      </w:r>
      <w:r w:rsidR="00F60351" w:rsidRPr="007D6678">
        <w:rPr>
          <w:rFonts w:ascii="Arial" w:hAnsi="Arial" w:cs="Arial"/>
          <w:i/>
          <w:color w:val="2E74B5" w:themeColor="accent1" w:themeShade="BF"/>
        </w:rPr>
        <w:t>Scholar</w:t>
      </w:r>
      <w:r w:rsidR="00F60351" w:rsidRPr="006556D8">
        <w:rPr>
          <w:rFonts w:ascii="Arial" w:hAnsi="Arial" w:cs="Arial"/>
          <w:i/>
          <w:color w:val="2E74B5" w:themeColor="accent1" w:themeShade="BF"/>
          <w:lang w:val="ru-RU"/>
        </w:rPr>
        <w:t>)</w:t>
      </w:r>
      <w:r w:rsidR="00F60351" w:rsidRPr="007D6678">
        <w:rPr>
          <w:rFonts w:ascii="Arial" w:eastAsiaTheme="minorHAnsi" w:hAnsi="Arial" w:cs="Arial"/>
          <w:i/>
          <w:color w:val="2E74B5" w:themeColor="accent1" w:themeShade="BF"/>
          <w:lang w:val="bg-BG"/>
        </w:rPr>
        <w:t>; регистрирани (1) патентни заявки, (2) патенти и (3) патенти, резул</w:t>
      </w:r>
      <w:r w:rsidR="00F60351" w:rsidRPr="007D6678">
        <w:rPr>
          <w:rFonts w:ascii="Arial" w:eastAsiaTheme="minorHAnsi" w:hAnsi="Arial" w:cs="Arial"/>
          <w:i/>
          <w:color w:val="2E74B5" w:themeColor="accent1" w:themeShade="BF"/>
          <w:lang w:val="bg-BG"/>
        </w:rPr>
        <w:softHyphen/>
        <w:t xml:space="preserve">тат от сключени договори с фирми; статии в сборници от научни конференции, представени в </w:t>
      </w:r>
      <w:proofErr w:type="spellStart"/>
      <w:r w:rsidR="00F60351" w:rsidRPr="007D6678">
        <w:rPr>
          <w:rFonts w:ascii="Arial" w:eastAsiaTheme="minorHAnsi" w:hAnsi="Arial" w:cs="Arial"/>
          <w:i/>
          <w:color w:val="2E74B5" w:themeColor="accent1" w:themeShade="BF"/>
          <w:lang w:val="bg-BG"/>
        </w:rPr>
        <w:t>Conference</w:t>
      </w:r>
      <w:proofErr w:type="spellEnd"/>
      <w:r w:rsidR="00F60351" w:rsidRPr="007D6678">
        <w:rPr>
          <w:rFonts w:ascii="Arial" w:eastAsiaTheme="minorHAnsi" w:hAnsi="Arial" w:cs="Arial"/>
          <w:i/>
          <w:color w:val="2E74B5" w:themeColor="accent1" w:themeShade="BF"/>
          <w:lang w:val="bg-BG"/>
        </w:rPr>
        <w:t xml:space="preserve"> </w:t>
      </w:r>
      <w:proofErr w:type="spellStart"/>
      <w:r w:rsidR="00F60351" w:rsidRPr="007D6678">
        <w:rPr>
          <w:rFonts w:ascii="Arial" w:eastAsiaTheme="minorHAnsi" w:hAnsi="Arial" w:cs="Arial"/>
          <w:i/>
          <w:color w:val="2E74B5" w:themeColor="accent1" w:themeShade="BF"/>
          <w:lang w:val="bg-BG"/>
        </w:rPr>
        <w:t>Proceedings</w:t>
      </w:r>
      <w:proofErr w:type="spellEnd"/>
      <w:r w:rsidR="00F60351" w:rsidRPr="007D6678">
        <w:rPr>
          <w:rFonts w:ascii="Arial" w:eastAsiaTheme="minorHAnsi" w:hAnsi="Arial" w:cs="Arial"/>
          <w:i/>
          <w:color w:val="2E74B5" w:themeColor="accent1" w:themeShade="BF"/>
          <w:lang w:val="bg-BG"/>
        </w:rPr>
        <w:t xml:space="preserve"> в </w:t>
      </w:r>
      <w:proofErr w:type="spellStart"/>
      <w:r w:rsidR="00F60351" w:rsidRPr="007D6678">
        <w:rPr>
          <w:rFonts w:ascii="Arial" w:eastAsiaTheme="minorHAnsi" w:hAnsi="Arial" w:cs="Arial"/>
          <w:i/>
          <w:color w:val="2E74B5" w:themeColor="accent1" w:themeShade="BF"/>
          <w:lang w:val="bg-BG"/>
        </w:rPr>
        <w:t>Thomson</w:t>
      </w:r>
      <w:proofErr w:type="spellEnd"/>
      <w:r w:rsidR="00F60351" w:rsidRPr="007D6678">
        <w:rPr>
          <w:rFonts w:ascii="Arial" w:eastAsiaTheme="minorHAnsi" w:hAnsi="Arial" w:cs="Arial"/>
          <w:i/>
          <w:color w:val="2E74B5" w:themeColor="accent1" w:themeShade="BF"/>
          <w:lang w:val="bg-BG"/>
        </w:rPr>
        <w:t xml:space="preserve"> </w:t>
      </w:r>
      <w:proofErr w:type="spellStart"/>
      <w:r w:rsidR="00F60351" w:rsidRPr="007D6678">
        <w:rPr>
          <w:rFonts w:ascii="Arial" w:eastAsiaTheme="minorHAnsi" w:hAnsi="Arial" w:cs="Arial"/>
          <w:i/>
          <w:color w:val="2E74B5" w:themeColor="accent1" w:themeShade="BF"/>
          <w:lang w:val="bg-BG"/>
        </w:rPr>
        <w:t>Reuters</w:t>
      </w:r>
      <w:proofErr w:type="spellEnd"/>
      <w:r w:rsidR="00F60351" w:rsidRPr="007D6678">
        <w:rPr>
          <w:rFonts w:ascii="Arial" w:eastAsiaTheme="minorHAnsi" w:hAnsi="Arial" w:cs="Arial"/>
          <w:i/>
          <w:color w:val="2E74B5" w:themeColor="accent1" w:themeShade="BF"/>
          <w:lang w:val="bg-BG"/>
        </w:rPr>
        <w:t xml:space="preserve"> и/или SCOPUS; монографии; защитили докторанти</w:t>
      </w:r>
      <w:r w:rsidR="00F60351" w:rsidRPr="006556D8">
        <w:rPr>
          <w:rFonts w:ascii="Arial" w:hAnsi="Arial" w:cs="Arial"/>
          <w:color w:val="2E74B5" w:themeColor="accent1" w:themeShade="BF"/>
          <w:lang w:val="ru-RU"/>
        </w:rPr>
        <w:t>.</w:t>
      </w:r>
    </w:p>
    <w:p w:rsidR="005B3D90" w:rsidRPr="007D6678" w:rsidRDefault="005B3D90" w:rsidP="007D6678">
      <w:pPr>
        <w:pBdr>
          <w:top w:val="single" w:sz="4" w:space="1" w:color="auto"/>
          <w:left w:val="single" w:sz="4" w:space="1" w:color="auto"/>
          <w:bottom w:val="single" w:sz="4" w:space="1" w:color="auto"/>
          <w:right w:val="single" w:sz="4" w:space="4" w:color="auto"/>
        </w:pBdr>
        <w:ind w:left="567"/>
        <w:jc w:val="both"/>
        <w:rPr>
          <w:rFonts w:ascii="Arial" w:hAnsi="Arial" w:cs="Arial"/>
          <w:color w:val="000000"/>
          <w:lang w:val="bg-BG"/>
        </w:rPr>
      </w:pPr>
      <w:r w:rsidRPr="007D6678">
        <w:rPr>
          <w:rFonts w:ascii="Arial" w:hAnsi="Arial" w:cs="Arial"/>
          <w:i/>
          <w:color w:val="0070C0"/>
          <w:lang w:val="bg-BG"/>
        </w:rPr>
        <w:t>Същият трябва да съответства на обема на финансирането.</w:t>
      </w:r>
      <w:r w:rsidRPr="007D6678">
        <w:rPr>
          <w:rFonts w:ascii="Arial" w:hAnsi="Arial" w:cs="Arial"/>
          <w:i/>
          <w:color w:val="000000"/>
          <w:lang w:val="bg-BG"/>
        </w:rPr>
        <w:t xml:space="preserve"> </w:t>
      </w:r>
      <w:r w:rsidRPr="00724947">
        <w:rPr>
          <w:rFonts w:ascii="Arial" w:hAnsi="Arial" w:cs="Arial"/>
          <w:b/>
          <w:i/>
          <w:color w:val="2E74B5" w:themeColor="accent1" w:themeShade="BF"/>
          <w:lang w:val="bg-BG"/>
        </w:rPr>
        <w:t>Пояс</w:t>
      </w:r>
      <w:r w:rsidR="00F60351" w:rsidRPr="00724947">
        <w:rPr>
          <w:rFonts w:ascii="Arial" w:hAnsi="Arial" w:cs="Arial"/>
          <w:b/>
          <w:i/>
          <w:color w:val="2E74B5" w:themeColor="accent1" w:themeShade="BF"/>
          <w:lang w:val="bg-BG"/>
        </w:rPr>
        <w:softHyphen/>
      </w:r>
      <w:r w:rsidRPr="00724947">
        <w:rPr>
          <w:rFonts w:ascii="Arial" w:hAnsi="Arial" w:cs="Arial"/>
          <w:b/>
          <w:i/>
          <w:color w:val="2E74B5" w:themeColor="accent1" w:themeShade="BF"/>
          <w:lang w:val="bg-BG"/>
        </w:rPr>
        <w:t>не</w:t>
      </w:r>
      <w:r w:rsidR="00F60351" w:rsidRPr="00724947">
        <w:rPr>
          <w:rFonts w:ascii="Arial" w:hAnsi="Arial" w:cs="Arial"/>
          <w:b/>
          <w:i/>
          <w:color w:val="2E74B5" w:themeColor="accent1" w:themeShade="BF"/>
          <w:lang w:val="bg-BG"/>
        </w:rPr>
        <w:softHyphen/>
      </w:r>
      <w:r w:rsidRPr="00724947">
        <w:rPr>
          <w:rFonts w:ascii="Arial" w:hAnsi="Arial" w:cs="Arial"/>
          <w:b/>
          <w:i/>
          <w:color w:val="2E74B5" w:themeColor="accent1" w:themeShade="BF"/>
          <w:lang w:val="bg-BG"/>
        </w:rPr>
        <w:t>нието в скобите да се изтрие преди отпечатването н</w:t>
      </w:r>
      <w:r w:rsidR="00F60351" w:rsidRPr="00724947">
        <w:rPr>
          <w:rFonts w:ascii="Arial" w:hAnsi="Arial" w:cs="Arial"/>
          <w:b/>
          <w:i/>
          <w:color w:val="2E74B5" w:themeColor="accent1" w:themeShade="BF"/>
          <w:lang w:val="bg-BG"/>
        </w:rPr>
        <w:t xml:space="preserve">а </w:t>
      </w:r>
      <w:r w:rsidRPr="00724947">
        <w:rPr>
          <w:rFonts w:ascii="Arial" w:hAnsi="Arial" w:cs="Arial"/>
          <w:b/>
          <w:i/>
          <w:color w:val="2E74B5" w:themeColor="accent1" w:themeShade="BF"/>
          <w:lang w:val="bg-BG"/>
        </w:rPr>
        <w:t>договора!</w:t>
      </w:r>
      <w:r w:rsidRPr="00724947">
        <w:rPr>
          <w:rFonts w:ascii="Arial" w:hAnsi="Arial" w:cs="Arial"/>
          <w:b/>
          <w:color w:val="2E74B5" w:themeColor="accent1" w:themeShade="BF"/>
          <w:lang w:val="bg-BG"/>
        </w:rPr>
        <w:t>)</w:t>
      </w:r>
    </w:p>
    <w:p w:rsidR="007D6678" w:rsidRDefault="007D6678" w:rsidP="007D6678">
      <w:pPr>
        <w:spacing w:after="60"/>
        <w:ind w:left="567" w:firstLine="539"/>
        <w:jc w:val="both"/>
        <w:rPr>
          <w:rFonts w:ascii="Arial" w:hAnsi="Arial" w:cs="Arial"/>
          <w:color w:val="000000"/>
          <w:sz w:val="26"/>
          <w:szCs w:val="26"/>
          <w:lang w:val="bg-BG"/>
        </w:rPr>
      </w:pPr>
    </w:p>
    <w:p w:rsidR="005B3D90" w:rsidRPr="00125AEF" w:rsidRDefault="005B3D90" w:rsidP="00691AE6">
      <w:pPr>
        <w:spacing w:after="60"/>
        <w:ind w:firstLine="539"/>
        <w:jc w:val="both"/>
        <w:rPr>
          <w:rFonts w:ascii="Arial" w:hAnsi="Arial" w:cs="Arial"/>
          <w:color w:val="000000"/>
          <w:sz w:val="26"/>
          <w:szCs w:val="26"/>
          <w:lang w:val="bg-BG"/>
        </w:rPr>
      </w:pPr>
      <w:r w:rsidRPr="00125AEF">
        <w:rPr>
          <w:rFonts w:ascii="Arial" w:hAnsi="Arial" w:cs="Arial"/>
          <w:color w:val="000000"/>
          <w:sz w:val="26"/>
          <w:szCs w:val="26"/>
          <w:lang w:val="bg-BG"/>
        </w:rPr>
        <w:lastRenderedPageBreak/>
        <w:t>5.</w:t>
      </w:r>
      <w:r w:rsidR="008F38D1">
        <w:rPr>
          <w:rFonts w:ascii="Arial" w:hAnsi="Arial" w:cs="Arial"/>
          <w:color w:val="000000"/>
          <w:sz w:val="26"/>
          <w:szCs w:val="26"/>
          <w:lang w:val="en-US"/>
        </w:rPr>
        <w:t> </w:t>
      </w:r>
      <w:r w:rsidRPr="00125AEF">
        <w:rPr>
          <w:rFonts w:ascii="Arial" w:hAnsi="Arial" w:cs="Arial"/>
          <w:b/>
          <w:bCs/>
          <w:color w:val="000000"/>
          <w:sz w:val="26"/>
          <w:szCs w:val="26"/>
          <w:lang w:val="bg-BG"/>
        </w:rPr>
        <w:t xml:space="preserve">Изпълнителят </w:t>
      </w:r>
      <w:r w:rsidRPr="00125AEF">
        <w:rPr>
          <w:rFonts w:ascii="Arial" w:hAnsi="Arial" w:cs="Arial"/>
          <w:color w:val="000000"/>
          <w:sz w:val="26"/>
          <w:szCs w:val="26"/>
          <w:lang w:val="bg-BG"/>
        </w:rPr>
        <w:t xml:space="preserve">се задължава да участва в изложби, студентски сесии и конференции с крайния продукт от работата по договора. На всеки експонат, респ. доклад или статия, отразяваща резултати от работа по проекта, следва да има надпис, като </w:t>
      </w:r>
      <w:proofErr w:type="spellStart"/>
      <w:r w:rsidRPr="00125AEF">
        <w:rPr>
          <w:rFonts w:ascii="Arial" w:hAnsi="Arial" w:cs="Arial"/>
          <w:color w:val="000000"/>
          <w:sz w:val="26"/>
          <w:szCs w:val="26"/>
          <w:lang w:val="bg-BG"/>
        </w:rPr>
        <w:t>напр</w:t>
      </w:r>
      <w:proofErr w:type="spellEnd"/>
      <w:r w:rsidRPr="00125AEF">
        <w:rPr>
          <w:rFonts w:ascii="Arial" w:hAnsi="Arial" w:cs="Arial"/>
          <w:color w:val="000000"/>
          <w:sz w:val="26"/>
          <w:szCs w:val="26"/>
          <w:lang w:val="bg-BG"/>
        </w:rPr>
        <w:t>:</w:t>
      </w:r>
    </w:p>
    <w:p w:rsidR="000D5C15" w:rsidRPr="00125AEF" w:rsidRDefault="005B3D90" w:rsidP="009263B6">
      <w:pPr>
        <w:ind w:firstLine="540"/>
        <w:jc w:val="both"/>
        <w:rPr>
          <w:rFonts w:ascii="Arial" w:hAnsi="Arial" w:cs="Arial"/>
          <w:b/>
          <w:color w:val="000000"/>
          <w:sz w:val="26"/>
          <w:szCs w:val="26"/>
          <w:lang w:val="bg-BG"/>
        </w:rPr>
      </w:pPr>
      <w:r w:rsidRPr="00125AEF">
        <w:rPr>
          <w:rFonts w:ascii="Arial" w:hAnsi="Arial" w:cs="Arial"/>
          <w:b/>
          <w:color w:val="000000"/>
          <w:sz w:val="26"/>
          <w:szCs w:val="26"/>
          <w:lang w:val="bg-BG"/>
        </w:rPr>
        <w:t>„Експонатът / докладът / статията отразява резулт</w:t>
      </w:r>
      <w:r w:rsidR="00724947">
        <w:rPr>
          <w:rFonts w:ascii="Arial" w:hAnsi="Arial" w:cs="Arial"/>
          <w:b/>
          <w:color w:val="000000"/>
          <w:sz w:val="26"/>
          <w:szCs w:val="26"/>
          <w:lang w:val="bg-BG"/>
        </w:rPr>
        <w:t>ати от рабо</w:t>
      </w:r>
      <w:r w:rsidR="00724947">
        <w:rPr>
          <w:rFonts w:ascii="Arial" w:hAnsi="Arial" w:cs="Arial"/>
          <w:b/>
          <w:color w:val="000000"/>
          <w:sz w:val="26"/>
          <w:szCs w:val="26"/>
          <w:lang w:val="bg-BG"/>
        </w:rPr>
        <w:softHyphen/>
        <w:t xml:space="preserve">тата по проект </w:t>
      </w:r>
      <w:proofErr w:type="spellStart"/>
      <w:r w:rsidR="00724947">
        <w:rPr>
          <w:rFonts w:ascii="Arial" w:hAnsi="Arial" w:cs="Arial"/>
          <w:b/>
          <w:color w:val="000000"/>
          <w:sz w:val="26"/>
          <w:szCs w:val="26"/>
          <w:lang w:val="bg-BG"/>
        </w:rPr>
        <w:t>No</w:t>
      </w:r>
      <w:proofErr w:type="spellEnd"/>
      <w:r w:rsidR="00724947">
        <w:rPr>
          <w:rFonts w:ascii="Arial" w:hAnsi="Arial" w:cs="Arial"/>
          <w:b/>
          <w:color w:val="000000"/>
          <w:sz w:val="26"/>
          <w:szCs w:val="26"/>
          <w:lang w:val="bg-BG"/>
        </w:rPr>
        <w:t xml:space="preserve"> 202</w:t>
      </w:r>
      <w:r w:rsidR="00EE1A60">
        <w:rPr>
          <w:rFonts w:ascii="Arial" w:hAnsi="Arial" w:cs="Arial"/>
          <w:b/>
          <w:color w:val="000000"/>
          <w:sz w:val="26"/>
          <w:szCs w:val="26"/>
          <w:lang w:val="bg-BG"/>
        </w:rPr>
        <w:t>2</w:t>
      </w:r>
      <w:r w:rsidRPr="00125AEF">
        <w:rPr>
          <w:rFonts w:ascii="Arial" w:hAnsi="Arial" w:cs="Arial"/>
          <w:b/>
          <w:color w:val="000000"/>
          <w:sz w:val="26"/>
          <w:szCs w:val="26"/>
          <w:lang w:val="bg-BG"/>
        </w:rPr>
        <w:t xml:space="preserve"> - (абревиатура) - (пореден номер), финансиран от фонд „Научни изследвания“ на Русенския универ</w:t>
      </w:r>
      <w:r w:rsidR="00724947">
        <w:rPr>
          <w:rFonts w:ascii="Arial" w:hAnsi="Arial" w:cs="Arial"/>
          <w:b/>
          <w:color w:val="000000"/>
          <w:sz w:val="26"/>
          <w:szCs w:val="26"/>
          <w:lang w:val="bg-BG"/>
        </w:rPr>
        <w:softHyphen/>
      </w:r>
      <w:r w:rsidRPr="00125AEF">
        <w:rPr>
          <w:rFonts w:ascii="Arial" w:hAnsi="Arial" w:cs="Arial"/>
          <w:b/>
          <w:color w:val="000000"/>
          <w:sz w:val="26"/>
          <w:szCs w:val="26"/>
          <w:lang w:val="bg-BG"/>
        </w:rPr>
        <w:t>ситет.“</w:t>
      </w:r>
    </w:p>
    <w:p w:rsidR="000D5C15" w:rsidRPr="009263B6" w:rsidRDefault="005B3D90" w:rsidP="009263B6">
      <w:pPr>
        <w:ind w:firstLine="540"/>
        <w:jc w:val="both"/>
        <w:rPr>
          <w:rFonts w:ascii="Arial" w:hAnsi="Arial" w:cs="Arial"/>
          <w:b/>
          <w:bCs/>
          <w:color w:val="000000"/>
          <w:sz w:val="26"/>
          <w:szCs w:val="26"/>
          <w:lang w:val="bg-BG"/>
        </w:rPr>
      </w:pPr>
      <w:r w:rsidRPr="00125AEF">
        <w:rPr>
          <w:rFonts w:ascii="Arial" w:hAnsi="Arial" w:cs="Arial"/>
          <w:color w:val="000000"/>
          <w:sz w:val="26"/>
          <w:szCs w:val="26"/>
          <w:lang w:val="bg-BG"/>
        </w:rPr>
        <w:t>6.</w:t>
      </w:r>
      <w:r w:rsidR="008F38D1">
        <w:rPr>
          <w:rFonts w:ascii="Arial" w:hAnsi="Arial" w:cs="Arial"/>
          <w:color w:val="000000"/>
          <w:sz w:val="26"/>
          <w:szCs w:val="26"/>
          <w:lang w:val="en-US"/>
        </w:rPr>
        <w:t> </w:t>
      </w:r>
      <w:r w:rsidRPr="00125AEF">
        <w:rPr>
          <w:rFonts w:ascii="Arial" w:hAnsi="Arial" w:cs="Arial"/>
          <w:b/>
          <w:bCs/>
          <w:color w:val="000000"/>
          <w:sz w:val="26"/>
          <w:szCs w:val="26"/>
          <w:lang w:val="bg-BG"/>
        </w:rPr>
        <w:t xml:space="preserve">Изпълнителят </w:t>
      </w:r>
      <w:r w:rsidRPr="00125AEF">
        <w:rPr>
          <w:rFonts w:ascii="Arial" w:hAnsi="Arial" w:cs="Arial"/>
          <w:color w:val="000000"/>
          <w:sz w:val="26"/>
          <w:szCs w:val="26"/>
          <w:lang w:val="bg-BG"/>
        </w:rPr>
        <w:t xml:space="preserve">няма право да използва предмета на този договор без знанието и съгласието на </w:t>
      </w:r>
      <w:r w:rsidRPr="00125AEF">
        <w:rPr>
          <w:rFonts w:ascii="Arial" w:hAnsi="Arial" w:cs="Arial"/>
          <w:b/>
          <w:bCs/>
          <w:color w:val="000000"/>
          <w:sz w:val="26"/>
          <w:szCs w:val="26"/>
          <w:lang w:val="bg-BG"/>
        </w:rPr>
        <w:t>Възложителя.</w:t>
      </w:r>
    </w:p>
    <w:p w:rsidR="005B3D90" w:rsidRPr="00125AEF" w:rsidRDefault="005B3D90" w:rsidP="005B3D90">
      <w:pPr>
        <w:ind w:firstLine="540"/>
        <w:jc w:val="both"/>
        <w:rPr>
          <w:rFonts w:ascii="Arial" w:hAnsi="Arial" w:cs="Arial"/>
          <w:sz w:val="26"/>
          <w:szCs w:val="26"/>
          <w:lang w:val="bg-BG"/>
        </w:rPr>
      </w:pPr>
      <w:r w:rsidRPr="00125AEF">
        <w:rPr>
          <w:rFonts w:ascii="Arial" w:hAnsi="Arial" w:cs="Arial"/>
          <w:color w:val="000000"/>
          <w:sz w:val="26"/>
          <w:szCs w:val="26"/>
          <w:lang w:val="bg-BG"/>
        </w:rPr>
        <w:t>7.</w:t>
      </w:r>
      <w:r w:rsidR="008F38D1">
        <w:rPr>
          <w:rFonts w:ascii="Arial" w:hAnsi="Arial" w:cs="Arial"/>
          <w:color w:val="000000"/>
          <w:sz w:val="26"/>
          <w:szCs w:val="26"/>
          <w:lang w:val="en-US"/>
        </w:rPr>
        <w:t> </w:t>
      </w:r>
      <w:r w:rsidRPr="00125AEF">
        <w:rPr>
          <w:rFonts w:ascii="Arial" w:hAnsi="Arial" w:cs="Arial"/>
          <w:sz w:val="26"/>
          <w:szCs w:val="26"/>
          <w:lang w:val="bg-BG"/>
        </w:rPr>
        <w:t xml:space="preserve">Служебно създадените от </w:t>
      </w:r>
      <w:r w:rsidRPr="00125AEF">
        <w:rPr>
          <w:rFonts w:ascii="Arial" w:hAnsi="Arial" w:cs="Arial"/>
          <w:b/>
          <w:sz w:val="26"/>
          <w:szCs w:val="26"/>
          <w:lang w:val="bg-BG"/>
        </w:rPr>
        <w:t>Изпълнителя</w:t>
      </w:r>
      <w:r w:rsidRPr="00125AEF">
        <w:rPr>
          <w:rFonts w:ascii="Arial" w:hAnsi="Arial" w:cs="Arial"/>
          <w:sz w:val="26"/>
          <w:szCs w:val="26"/>
          <w:lang w:val="bg-BG"/>
        </w:rPr>
        <w:t xml:space="preserve"> обекти на интелектуална собственост ще бъдат своевременно заявени за защита по съответния ред </w:t>
      </w:r>
      <w:r w:rsidR="00FA1865">
        <w:rPr>
          <w:rFonts w:ascii="Arial" w:hAnsi="Arial" w:cs="Arial"/>
          <w:sz w:val="26"/>
          <w:szCs w:val="26"/>
          <w:lang w:val="bg-BG"/>
        </w:rPr>
        <w:t xml:space="preserve">пред Патентното ведомство на </w:t>
      </w:r>
      <w:proofErr w:type="spellStart"/>
      <w:r w:rsidR="00FA1865">
        <w:rPr>
          <w:rFonts w:ascii="Arial" w:hAnsi="Arial" w:cs="Arial"/>
          <w:sz w:val="26"/>
          <w:szCs w:val="26"/>
          <w:lang w:val="bg-BG"/>
        </w:rPr>
        <w:t>Р</w:t>
      </w:r>
      <w:r w:rsidRPr="00125AEF">
        <w:rPr>
          <w:rFonts w:ascii="Arial" w:hAnsi="Arial" w:cs="Arial"/>
          <w:sz w:val="26"/>
          <w:szCs w:val="26"/>
          <w:lang w:val="bg-BG"/>
        </w:rPr>
        <w:t>България</w:t>
      </w:r>
      <w:proofErr w:type="spellEnd"/>
      <w:r w:rsidRPr="00125AEF">
        <w:rPr>
          <w:rFonts w:ascii="Arial" w:hAnsi="Arial" w:cs="Arial"/>
          <w:sz w:val="26"/>
          <w:szCs w:val="26"/>
          <w:lang w:val="bg-BG"/>
        </w:rPr>
        <w:t xml:space="preserve"> и/или в чужбина, като заявители по тези процедури ще бъдат едновременно </w:t>
      </w:r>
      <w:r w:rsidRPr="00125AEF">
        <w:rPr>
          <w:rFonts w:ascii="Arial" w:hAnsi="Arial" w:cs="Arial"/>
          <w:b/>
          <w:bCs/>
          <w:color w:val="000000"/>
          <w:sz w:val="26"/>
          <w:szCs w:val="26"/>
          <w:lang w:val="bg-BG"/>
        </w:rPr>
        <w:t xml:space="preserve">Възложителят </w:t>
      </w:r>
      <w:r w:rsidRPr="00125AEF">
        <w:rPr>
          <w:rFonts w:ascii="Arial" w:hAnsi="Arial" w:cs="Arial"/>
          <w:sz w:val="26"/>
          <w:szCs w:val="26"/>
          <w:lang w:val="bg-BG"/>
        </w:rPr>
        <w:t>и авторите</w:t>
      </w:r>
      <w:r w:rsidR="00FA1865">
        <w:rPr>
          <w:rFonts w:ascii="Arial" w:hAnsi="Arial" w:cs="Arial"/>
          <w:sz w:val="26"/>
          <w:szCs w:val="26"/>
          <w:lang w:val="bg-BG"/>
        </w:rPr>
        <w:t>, съобразно Правилника за интелектуалната собственост на РУ</w:t>
      </w:r>
      <w:r w:rsidRPr="00125AEF">
        <w:rPr>
          <w:rFonts w:ascii="Arial" w:hAnsi="Arial" w:cs="Arial"/>
          <w:sz w:val="26"/>
          <w:szCs w:val="26"/>
          <w:lang w:val="bg-BG"/>
        </w:rPr>
        <w:t>.</w:t>
      </w:r>
    </w:p>
    <w:p w:rsidR="00CB52C0" w:rsidRDefault="00CB52C0" w:rsidP="009263B6">
      <w:pPr>
        <w:ind w:firstLine="540"/>
        <w:jc w:val="both"/>
        <w:rPr>
          <w:rFonts w:ascii="Arial" w:hAnsi="Arial" w:cs="Arial"/>
          <w:color w:val="000000"/>
          <w:sz w:val="26"/>
          <w:szCs w:val="26"/>
          <w:lang w:val="bg-BG"/>
        </w:rPr>
      </w:pPr>
    </w:p>
    <w:p w:rsidR="00CB52C0" w:rsidRDefault="00CB52C0" w:rsidP="009263B6">
      <w:pPr>
        <w:ind w:firstLine="540"/>
        <w:jc w:val="both"/>
        <w:rPr>
          <w:rFonts w:ascii="Arial" w:hAnsi="Arial" w:cs="Arial"/>
          <w:color w:val="000000"/>
          <w:sz w:val="26"/>
          <w:szCs w:val="26"/>
          <w:lang w:val="bg-BG"/>
        </w:rPr>
      </w:pPr>
    </w:p>
    <w:p w:rsidR="000D5C15" w:rsidRPr="00125AEF" w:rsidRDefault="005B3D90" w:rsidP="009263B6">
      <w:pPr>
        <w:ind w:firstLine="540"/>
        <w:jc w:val="both"/>
        <w:rPr>
          <w:rFonts w:ascii="Arial" w:hAnsi="Arial" w:cs="Arial"/>
          <w:color w:val="000000"/>
          <w:sz w:val="26"/>
          <w:szCs w:val="26"/>
          <w:lang w:val="bg-BG"/>
        </w:rPr>
      </w:pPr>
      <w:r w:rsidRPr="00125AEF">
        <w:rPr>
          <w:rFonts w:ascii="Arial" w:hAnsi="Arial" w:cs="Arial"/>
          <w:color w:val="000000"/>
          <w:sz w:val="26"/>
          <w:szCs w:val="26"/>
          <w:lang w:val="bg-BG"/>
        </w:rPr>
        <w:t>8.</w:t>
      </w:r>
      <w:r w:rsidR="008F38D1">
        <w:rPr>
          <w:rFonts w:ascii="Arial" w:hAnsi="Arial" w:cs="Arial"/>
          <w:color w:val="000000"/>
          <w:sz w:val="26"/>
          <w:szCs w:val="26"/>
          <w:lang w:val="en-US"/>
        </w:rPr>
        <w:t> </w:t>
      </w:r>
      <w:r w:rsidRPr="00125AEF">
        <w:rPr>
          <w:rFonts w:ascii="Arial" w:hAnsi="Arial" w:cs="Arial"/>
          <w:color w:val="000000"/>
          <w:sz w:val="26"/>
          <w:szCs w:val="26"/>
          <w:lang w:val="bg-BG"/>
        </w:rPr>
        <w:t>Неуредените в този договор въпроси се уреждат съгласно ЗЗД.</w:t>
      </w:r>
    </w:p>
    <w:p w:rsidR="005B3D90" w:rsidRPr="00125AEF" w:rsidRDefault="005B3D90" w:rsidP="005B3D90">
      <w:pPr>
        <w:ind w:firstLine="540"/>
        <w:jc w:val="both"/>
        <w:rPr>
          <w:rFonts w:ascii="Arial" w:hAnsi="Arial" w:cs="Arial"/>
          <w:color w:val="000000"/>
          <w:sz w:val="26"/>
          <w:szCs w:val="26"/>
          <w:lang w:val="bg-BG"/>
        </w:rPr>
      </w:pPr>
      <w:r w:rsidRPr="00125AEF">
        <w:rPr>
          <w:rFonts w:ascii="Arial" w:hAnsi="Arial" w:cs="Arial"/>
          <w:color w:val="000000"/>
          <w:sz w:val="26"/>
          <w:szCs w:val="26"/>
          <w:lang w:val="bg-BG"/>
        </w:rPr>
        <w:t>9.</w:t>
      </w:r>
      <w:r w:rsidR="008F38D1">
        <w:rPr>
          <w:rFonts w:ascii="Arial" w:hAnsi="Arial" w:cs="Arial"/>
          <w:color w:val="000000"/>
          <w:sz w:val="26"/>
          <w:szCs w:val="26"/>
          <w:lang w:val="en-US"/>
        </w:rPr>
        <w:t> </w:t>
      </w:r>
      <w:r w:rsidRPr="00125AEF">
        <w:rPr>
          <w:rFonts w:ascii="Arial" w:hAnsi="Arial" w:cs="Arial"/>
          <w:color w:val="000000"/>
          <w:sz w:val="26"/>
          <w:szCs w:val="26"/>
          <w:lang w:val="bg-BG"/>
        </w:rPr>
        <w:t xml:space="preserve">Договорът е съставен в два еднообразни екземпляра, от които един за </w:t>
      </w:r>
      <w:r w:rsidRPr="00125AEF">
        <w:rPr>
          <w:rFonts w:ascii="Arial" w:hAnsi="Arial" w:cs="Arial"/>
          <w:b/>
          <w:bCs/>
          <w:color w:val="000000"/>
          <w:sz w:val="26"/>
          <w:szCs w:val="26"/>
          <w:lang w:val="bg-BG"/>
        </w:rPr>
        <w:t>Възложителя</w:t>
      </w:r>
      <w:r w:rsidRPr="00125AEF">
        <w:rPr>
          <w:rFonts w:ascii="Arial" w:hAnsi="Arial" w:cs="Arial"/>
          <w:color w:val="000000"/>
          <w:sz w:val="26"/>
          <w:szCs w:val="26"/>
          <w:lang w:val="bg-BG"/>
        </w:rPr>
        <w:t xml:space="preserve"> и един за </w:t>
      </w:r>
      <w:r w:rsidRPr="00125AEF">
        <w:rPr>
          <w:rFonts w:ascii="Arial" w:hAnsi="Arial" w:cs="Arial"/>
          <w:b/>
          <w:bCs/>
          <w:color w:val="000000"/>
          <w:sz w:val="26"/>
          <w:szCs w:val="26"/>
          <w:lang w:val="bg-BG"/>
        </w:rPr>
        <w:t>Изпълнителя</w:t>
      </w:r>
      <w:r w:rsidRPr="00125AEF">
        <w:rPr>
          <w:rFonts w:ascii="Arial" w:hAnsi="Arial" w:cs="Arial"/>
          <w:color w:val="000000"/>
          <w:sz w:val="26"/>
          <w:szCs w:val="26"/>
          <w:lang w:val="bg-BG"/>
        </w:rPr>
        <w:t>.</w:t>
      </w:r>
    </w:p>
    <w:p w:rsidR="005B3D90" w:rsidRPr="00125AEF" w:rsidRDefault="005B3D90" w:rsidP="005B3D90">
      <w:pPr>
        <w:jc w:val="both"/>
        <w:rPr>
          <w:rFonts w:ascii="Arial" w:hAnsi="Arial" w:cs="Arial"/>
          <w:color w:val="000000"/>
          <w:sz w:val="26"/>
          <w:szCs w:val="26"/>
          <w:lang w:val="bg-BG"/>
        </w:rPr>
      </w:pPr>
    </w:p>
    <w:p w:rsidR="005B3D90" w:rsidRPr="00125AEF" w:rsidRDefault="005B3D90" w:rsidP="005B3D90">
      <w:pPr>
        <w:jc w:val="both"/>
        <w:rPr>
          <w:rFonts w:ascii="Arial" w:hAnsi="Arial" w:cs="Arial"/>
          <w:color w:val="000000"/>
          <w:sz w:val="26"/>
          <w:szCs w:val="26"/>
          <w:lang w:val="bg-BG"/>
        </w:rPr>
      </w:pPr>
    </w:p>
    <w:p w:rsidR="005B3D90" w:rsidRDefault="00FA1865" w:rsidP="005B3D90">
      <w:pPr>
        <w:jc w:val="both"/>
        <w:rPr>
          <w:rFonts w:ascii="Arial" w:hAnsi="Arial" w:cs="Arial"/>
          <w:b/>
          <w:bCs/>
          <w:color w:val="000000"/>
          <w:sz w:val="26"/>
          <w:szCs w:val="26"/>
          <w:lang w:val="bg-BG"/>
        </w:rPr>
      </w:pPr>
      <w:r>
        <w:rPr>
          <w:rFonts w:ascii="Arial" w:hAnsi="Arial" w:cs="Arial"/>
          <w:b/>
          <w:bCs/>
          <w:color w:val="000000"/>
          <w:sz w:val="26"/>
          <w:szCs w:val="26"/>
          <w:lang w:val="bg-BG"/>
        </w:rPr>
        <w:t>ВЪЗЛОЖИТЕЛ</w:t>
      </w:r>
      <w:r w:rsidR="005B3D90" w:rsidRPr="00125AEF">
        <w:rPr>
          <w:rFonts w:ascii="Arial" w:hAnsi="Arial" w:cs="Arial"/>
          <w:b/>
          <w:bCs/>
          <w:color w:val="000000"/>
          <w:sz w:val="26"/>
          <w:szCs w:val="26"/>
          <w:lang w:val="bg-BG"/>
        </w:rPr>
        <w:t>:                                                   </w:t>
      </w:r>
      <w:r w:rsidR="008937EE">
        <w:rPr>
          <w:rFonts w:ascii="Arial" w:hAnsi="Arial" w:cs="Arial"/>
          <w:b/>
          <w:bCs/>
          <w:color w:val="000000"/>
          <w:sz w:val="26"/>
          <w:szCs w:val="26"/>
          <w:lang w:val="bg-BG"/>
        </w:rPr>
        <w:t xml:space="preserve">                    ИЗПЪЛНИТЕЛ: </w:t>
      </w:r>
    </w:p>
    <w:p w:rsidR="000D5C15" w:rsidRPr="00125AEF" w:rsidRDefault="000D5C15" w:rsidP="005B3D90">
      <w:pPr>
        <w:jc w:val="both"/>
        <w:rPr>
          <w:rFonts w:ascii="Arial" w:hAnsi="Arial" w:cs="Arial"/>
          <w:b/>
          <w:bCs/>
          <w:color w:val="000000"/>
          <w:sz w:val="26"/>
          <w:szCs w:val="26"/>
          <w:lang w:val="bg-BG"/>
        </w:rPr>
      </w:pPr>
    </w:p>
    <w:p w:rsidR="005B3D90" w:rsidRPr="00125AEF" w:rsidRDefault="008937EE" w:rsidP="005B3D90">
      <w:pPr>
        <w:jc w:val="both"/>
        <w:rPr>
          <w:rFonts w:ascii="Arial" w:hAnsi="Arial" w:cs="Arial"/>
          <w:color w:val="000000"/>
          <w:sz w:val="26"/>
          <w:szCs w:val="26"/>
          <w:lang w:val="bg-BG"/>
        </w:rPr>
      </w:pPr>
      <w:r>
        <w:rPr>
          <w:rFonts w:ascii="Arial" w:hAnsi="Arial" w:cs="Arial"/>
          <w:color w:val="000000"/>
          <w:sz w:val="26"/>
          <w:szCs w:val="26"/>
          <w:lang w:val="bg-BG"/>
        </w:rPr>
        <w:t>1</w:t>
      </w:r>
      <w:r w:rsidR="005B3D90" w:rsidRPr="00125AEF">
        <w:rPr>
          <w:rFonts w:ascii="Arial" w:hAnsi="Arial" w:cs="Arial"/>
          <w:color w:val="000000"/>
          <w:sz w:val="26"/>
          <w:szCs w:val="26"/>
          <w:lang w:val="bg-BG"/>
        </w:rPr>
        <w:t>....</w:t>
      </w:r>
      <w:r w:rsidR="00691AE6">
        <w:rPr>
          <w:rFonts w:ascii="Arial" w:hAnsi="Arial" w:cs="Arial"/>
          <w:color w:val="000000"/>
          <w:sz w:val="26"/>
          <w:szCs w:val="26"/>
          <w:lang w:val="bg-BG"/>
        </w:rPr>
        <w:t>.........</w:t>
      </w:r>
      <w:r w:rsidR="005B3D90" w:rsidRPr="00125AEF">
        <w:rPr>
          <w:rFonts w:ascii="Arial" w:hAnsi="Arial" w:cs="Arial"/>
          <w:color w:val="000000"/>
          <w:sz w:val="26"/>
          <w:szCs w:val="26"/>
          <w:lang w:val="bg-BG"/>
        </w:rPr>
        <w:t xml:space="preserve">.........................                           </w:t>
      </w:r>
      <w:r>
        <w:rPr>
          <w:rFonts w:ascii="Arial" w:hAnsi="Arial" w:cs="Arial"/>
          <w:color w:val="000000"/>
          <w:sz w:val="26"/>
          <w:szCs w:val="26"/>
          <w:lang w:val="bg-BG"/>
        </w:rPr>
        <w:t xml:space="preserve">                             </w:t>
      </w:r>
      <w:r w:rsidR="005B3D90" w:rsidRPr="00125AEF">
        <w:rPr>
          <w:rFonts w:ascii="Arial" w:hAnsi="Arial" w:cs="Arial"/>
          <w:color w:val="000000"/>
          <w:sz w:val="26"/>
          <w:szCs w:val="26"/>
          <w:lang w:val="bg-BG"/>
        </w:rPr>
        <w:t>.............................</w:t>
      </w:r>
    </w:p>
    <w:p w:rsidR="005B3D90" w:rsidRDefault="008937EE" w:rsidP="004D6047">
      <w:pPr>
        <w:jc w:val="center"/>
        <w:rPr>
          <w:rFonts w:ascii="Arial" w:hAnsi="Arial" w:cs="Arial"/>
          <w:color w:val="000000"/>
          <w:sz w:val="26"/>
          <w:szCs w:val="26"/>
          <w:lang w:val="bg-BG"/>
        </w:rPr>
      </w:pPr>
      <w:r>
        <w:rPr>
          <w:rFonts w:ascii="Arial" w:hAnsi="Arial" w:cs="Arial"/>
          <w:color w:val="000000"/>
          <w:sz w:val="26"/>
          <w:szCs w:val="26"/>
          <w:lang w:val="bg-BG"/>
        </w:rPr>
        <w:t>(</w:t>
      </w:r>
      <w:r w:rsidR="0031544A">
        <w:rPr>
          <w:rFonts w:ascii="Arial" w:hAnsi="Arial" w:cs="Arial"/>
          <w:color w:val="000000"/>
          <w:sz w:val="26"/>
          <w:szCs w:val="26"/>
          <w:lang w:val="bg-BG"/>
        </w:rPr>
        <w:t>Ректор</w:t>
      </w:r>
      <w:r>
        <w:rPr>
          <w:rFonts w:ascii="Arial" w:hAnsi="Arial" w:cs="Arial"/>
          <w:color w:val="000000"/>
          <w:sz w:val="26"/>
          <w:szCs w:val="26"/>
          <w:lang w:val="bg-BG"/>
        </w:rPr>
        <w:t>)</w:t>
      </w:r>
      <w:r w:rsidR="005B3D90" w:rsidRPr="00125AEF">
        <w:rPr>
          <w:rFonts w:ascii="Arial" w:hAnsi="Arial" w:cs="Arial"/>
          <w:color w:val="000000"/>
          <w:sz w:val="26"/>
          <w:szCs w:val="26"/>
          <w:lang w:val="bg-BG"/>
        </w:rPr>
        <w:t xml:space="preserve">                                </w:t>
      </w:r>
      <w:r w:rsidR="00691AE6">
        <w:rPr>
          <w:rFonts w:ascii="Arial" w:hAnsi="Arial" w:cs="Arial"/>
          <w:color w:val="000000"/>
          <w:sz w:val="26"/>
          <w:szCs w:val="26"/>
          <w:lang w:val="bg-BG"/>
        </w:rPr>
        <w:t xml:space="preserve">          </w:t>
      </w:r>
      <w:r w:rsidR="005B3D90">
        <w:rPr>
          <w:rFonts w:ascii="Arial" w:hAnsi="Arial" w:cs="Arial"/>
          <w:color w:val="000000"/>
          <w:sz w:val="26"/>
          <w:szCs w:val="26"/>
          <w:lang w:val="bg-BG"/>
        </w:rPr>
        <w:t xml:space="preserve">  </w:t>
      </w:r>
      <w:r w:rsidR="00691AE6">
        <w:rPr>
          <w:rFonts w:ascii="Arial" w:hAnsi="Arial" w:cs="Arial"/>
          <w:color w:val="000000"/>
          <w:sz w:val="26"/>
          <w:szCs w:val="26"/>
          <w:lang w:val="bg-BG"/>
        </w:rPr>
        <w:t xml:space="preserve"> </w:t>
      </w:r>
      <w:r w:rsidR="005B3D90">
        <w:rPr>
          <w:rFonts w:ascii="Arial" w:hAnsi="Arial" w:cs="Arial"/>
          <w:color w:val="000000"/>
          <w:sz w:val="26"/>
          <w:szCs w:val="26"/>
          <w:lang w:val="bg-BG"/>
        </w:rPr>
        <w:t xml:space="preserve">    </w:t>
      </w:r>
      <w:r w:rsidR="005B3D90" w:rsidRPr="00125AEF">
        <w:rPr>
          <w:rFonts w:ascii="Arial" w:hAnsi="Arial" w:cs="Arial"/>
          <w:color w:val="000000"/>
          <w:sz w:val="26"/>
          <w:szCs w:val="26"/>
          <w:lang w:val="bg-BG"/>
        </w:rPr>
        <w:t xml:space="preserve">     </w:t>
      </w:r>
      <w:r w:rsidR="00691AE6">
        <w:rPr>
          <w:rFonts w:ascii="Arial" w:hAnsi="Arial" w:cs="Arial"/>
          <w:color w:val="000000"/>
          <w:sz w:val="26"/>
          <w:szCs w:val="26"/>
          <w:lang w:val="bg-BG"/>
        </w:rPr>
        <w:t xml:space="preserve"> </w:t>
      </w:r>
      <w:r w:rsidR="004D6047">
        <w:rPr>
          <w:rFonts w:ascii="Arial" w:hAnsi="Arial" w:cs="Arial"/>
          <w:color w:val="000000"/>
          <w:sz w:val="26"/>
          <w:szCs w:val="26"/>
          <w:lang w:val="bg-BG"/>
        </w:rPr>
        <w:tab/>
      </w:r>
      <w:r w:rsidR="004D6047">
        <w:rPr>
          <w:rFonts w:ascii="Arial" w:hAnsi="Arial" w:cs="Arial"/>
          <w:color w:val="000000"/>
          <w:sz w:val="26"/>
          <w:szCs w:val="26"/>
          <w:lang w:val="bg-BG"/>
        </w:rPr>
        <w:tab/>
      </w:r>
      <w:r w:rsidR="00691AE6">
        <w:rPr>
          <w:rFonts w:ascii="Arial" w:hAnsi="Arial" w:cs="Arial"/>
          <w:color w:val="000000"/>
          <w:sz w:val="26"/>
          <w:szCs w:val="26"/>
          <w:lang w:val="bg-BG"/>
        </w:rPr>
        <w:t xml:space="preserve"> </w:t>
      </w:r>
      <w:r w:rsidR="004D6047">
        <w:rPr>
          <w:rFonts w:ascii="Arial" w:hAnsi="Arial" w:cs="Arial"/>
          <w:color w:val="000000"/>
          <w:sz w:val="26"/>
          <w:szCs w:val="26"/>
          <w:lang w:val="bg-BG"/>
        </w:rPr>
        <w:t xml:space="preserve">      </w:t>
      </w:r>
      <w:r>
        <w:rPr>
          <w:rFonts w:ascii="Arial" w:hAnsi="Arial" w:cs="Arial"/>
          <w:color w:val="000000"/>
          <w:sz w:val="26"/>
          <w:szCs w:val="26"/>
          <w:lang w:val="bg-BG"/>
        </w:rPr>
        <w:t>( ………………… )</w:t>
      </w:r>
    </w:p>
    <w:p w:rsidR="00691AE6" w:rsidRDefault="00691AE6" w:rsidP="005B3D90">
      <w:pPr>
        <w:jc w:val="both"/>
        <w:rPr>
          <w:rFonts w:ascii="Arial" w:hAnsi="Arial" w:cs="Arial"/>
          <w:color w:val="000000"/>
          <w:sz w:val="26"/>
          <w:szCs w:val="26"/>
          <w:lang w:val="bg-BG"/>
        </w:rPr>
      </w:pPr>
    </w:p>
    <w:p w:rsidR="00691AE6" w:rsidRPr="00125AEF" w:rsidRDefault="00691AE6" w:rsidP="005B3D90">
      <w:pPr>
        <w:jc w:val="both"/>
        <w:rPr>
          <w:rFonts w:ascii="Arial" w:hAnsi="Arial" w:cs="Arial"/>
          <w:color w:val="000000"/>
          <w:sz w:val="26"/>
          <w:szCs w:val="26"/>
          <w:lang w:val="bg-BG"/>
        </w:rPr>
      </w:pPr>
    </w:p>
    <w:p w:rsidR="005B3D90" w:rsidRPr="00125AEF" w:rsidRDefault="005B3D90" w:rsidP="005B3D90">
      <w:pPr>
        <w:jc w:val="both"/>
        <w:rPr>
          <w:rFonts w:ascii="Arial" w:hAnsi="Arial" w:cs="Arial"/>
          <w:color w:val="000000"/>
          <w:sz w:val="26"/>
          <w:szCs w:val="26"/>
          <w:lang w:val="bg-BG"/>
        </w:rPr>
      </w:pPr>
      <w:r w:rsidRPr="00125AEF">
        <w:rPr>
          <w:rFonts w:ascii="Arial" w:hAnsi="Arial" w:cs="Arial"/>
          <w:color w:val="000000"/>
          <w:sz w:val="26"/>
          <w:szCs w:val="26"/>
          <w:lang w:val="bg-BG"/>
        </w:rPr>
        <w:t>2 .............................</w:t>
      </w:r>
      <w:r w:rsidR="0031544A">
        <w:rPr>
          <w:rFonts w:ascii="Arial" w:hAnsi="Arial" w:cs="Arial"/>
          <w:color w:val="000000"/>
          <w:sz w:val="26"/>
          <w:szCs w:val="26"/>
          <w:lang w:val="bg-BG"/>
        </w:rPr>
        <w:t>.........</w:t>
      </w:r>
      <w:r w:rsidRPr="00125AEF">
        <w:rPr>
          <w:rFonts w:ascii="Arial" w:hAnsi="Arial" w:cs="Arial"/>
          <w:color w:val="000000"/>
          <w:sz w:val="26"/>
          <w:szCs w:val="26"/>
          <w:lang w:val="bg-BG"/>
        </w:rPr>
        <w:t xml:space="preserve">                                                                         </w:t>
      </w:r>
    </w:p>
    <w:p w:rsidR="005B3D90" w:rsidRPr="00125AEF" w:rsidRDefault="00691AE6" w:rsidP="005B3D90">
      <w:pPr>
        <w:jc w:val="both"/>
        <w:rPr>
          <w:rFonts w:ascii="Arial" w:hAnsi="Arial" w:cs="Arial"/>
          <w:color w:val="000000"/>
          <w:sz w:val="26"/>
          <w:szCs w:val="26"/>
          <w:lang w:val="bg-BG"/>
        </w:rPr>
      </w:pPr>
      <w:r>
        <w:rPr>
          <w:rFonts w:ascii="Arial" w:hAnsi="Arial" w:cs="Arial"/>
          <w:color w:val="000000"/>
          <w:sz w:val="26"/>
          <w:szCs w:val="26"/>
          <w:lang w:val="bg-BG"/>
        </w:rPr>
        <w:t xml:space="preserve">   </w:t>
      </w:r>
      <w:r w:rsidR="008937EE">
        <w:rPr>
          <w:rFonts w:ascii="Arial" w:hAnsi="Arial" w:cs="Arial"/>
          <w:color w:val="000000"/>
          <w:sz w:val="26"/>
          <w:szCs w:val="26"/>
          <w:lang w:val="bg-BG"/>
        </w:rPr>
        <w:t xml:space="preserve"> (</w:t>
      </w:r>
      <w:r w:rsidR="0031544A">
        <w:rPr>
          <w:rFonts w:ascii="Arial" w:hAnsi="Arial" w:cs="Arial"/>
          <w:color w:val="000000"/>
          <w:sz w:val="26"/>
          <w:szCs w:val="26"/>
          <w:lang w:val="bg-BG"/>
        </w:rPr>
        <w:t>Гл. счетоводител</w:t>
      </w:r>
      <w:r w:rsidR="008937EE">
        <w:rPr>
          <w:rFonts w:ascii="Arial" w:hAnsi="Arial" w:cs="Arial"/>
          <w:color w:val="000000"/>
          <w:sz w:val="26"/>
          <w:szCs w:val="26"/>
          <w:lang w:val="bg-BG"/>
        </w:rPr>
        <w:t>)</w:t>
      </w:r>
    </w:p>
    <w:p w:rsidR="005B3D90" w:rsidRPr="00125AEF" w:rsidRDefault="005B3D90" w:rsidP="005B3D90">
      <w:pPr>
        <w:jc w:val="center"/>
        <w:rPr>
          <w:rFonts w:ascii="Arial" w:hAnsi="Arial" w:cs="Arial"/>
          <w:b/>
          <w:bCs/>
          <w:color w:val="000000"/>
          <w:sz w:val="26"/>
          <w:szCs w:val="26"/>
          <w:lang w:val="bg-BG"/>
        </w:rPr>
      </w:pPr>
      <w:r w:rsidRPr="00125AEF">
        <w:rPr>
          <w:rFonts w:ascii="Arial" w:hAnsi="Arial" w:cs="Arial"/>
          <w:color w:val="000000"/>
          <w:sz w:val="26"/>
          <w:szCs w:val="26"/>
          <w:lang w:val="bg-BG"/>
        </w:rPr>
        <w:br w:type="page"/>
      </w:r>
      <w:r w:rsidRPr="00125AEF">
        <w:rPr>
          <w:rFonts w:ascii="Arial" w:hAnsi="Arial" w:cs="Arial"/>
          <w:b/>
          <w:bCs/>
          <w:color w:val="000000"/>
          <w:sz w:val="26"/>
          <w:szCs w:val="26"/>
          <w:lang w:val="bg-BG"/>
        </w:rPr>
        <w:lastRenderedPageBreak/>
        <w:t>СПИСЪК  НА  КОЛЕКТИВА</w:t>
      </w:r>
    </w:p>
    <w:p w:rsidR="005B3D90" w:rsidRPr="00125AEF" w:rsidRDefault="005B3D90" w:rsidP="005B3D90">
      <w:pPr>
        <w:jc w:val="both"/>
        <w:rPr>
          <w:rFonts w:ascii="Arial" w:hAnsi="Arial" w:cs="Arial"/>
          <w:b/>
          <w:bCs/>
          <w:color w:val="000000"/>
          <w:sz w:val="26"/>
          <w:szCs w:val="26"/>
          <w:lang w:val="bg-BG"/>
        </w:rPr>
      </w:pPr>
      <w:r w:rsidRPr="00125AEF">
        <w:rPr>
          <w:rFonts w:ascii="Arial" w:hAnsi="Arial" w:cs="Arial"/>
          <w:b/>
          <w:bCs/>
          <w:color w:val="000000"/>
          <w:sz w:val="26"/>
          <w:szCs w:val="26"/>
          <w:lang w:val="bg-BG"/>
        </w:rPr>
        <w:t>Ръководител:</w:t>
      </w: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проф./доц. д.т.н./д-р …….</w:t>
      </w:r>
    </w:p>
    <w:p w:rsidR="005B3D90" w:rsidRPr="00125AEF" w:rsidRDefault="005B3D90" w:rsidP="005B3D90">
      <w:pPr>
        <w:jc w:val="both"/>
        <w:rPr>
          <w:rFonts w:ascii="Arial" w:hAnsi="Arial" w:cs="Arial"/>
          <w:b/>
          <w:bCs/>
          <w:color w:val="000000"/>
          <w:sz w:val="26"/>
          <w:szCs w:val="26"/>
          <w:lang w:val="bg-BG"/>
        </w:rPr>
      </w:pPr>
    </w:p>
    <w:p w:rsidR="005B3D90" w:rsidRPr="00125AEF" w:rsidRDefault="005B3D90" w:rsidP="005B3D90">
      <w:pPr>
        <w:jc w:val="both"/>
        <w:rPr>
          <w:rFonts w:ascii="Arial" w:hAnsi="Arial" w:cs="Arial"/>
          <w:b/>
          <w:bCs/>
          <w:color w:val="000000"/>
          <w:sz w:val="26"/>
          <w:szCs w:val="26"/>
          <w:lang w:val="bg-BG"/>
        </w:rPr>
      </w:pPr>
      <w:r w:rsidRPr="00125AEF">
        <w:rPr>
          <w:rFonts w:ascii="Arial" w:hAnsi="Arial" w:cs="Arial"/>
          <w:b/>
          <w:bCs/>
          <w:color w:val="000000"/>
          <w:sz w:val="26"/>
          <w:szCs w:val="26"/>
          <w:lang w:val="bg-BG"/>
        </w:rPr>
        <w:t>Членове:</w:t>
      </w: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Преподаватели:</w:t>
      </w: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1. …..</w:t>
      </w: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2. …..</w:t>
      </w: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3. …..</w:t>
      </w:r>
    </w:p>
    <w:p w:rsidR="005B3D90" w:rsidRPr="00125AEF" w:rsidRDefault="005B3D90" w:rsidP="005B3D90">
      <w:pPr>
        <w:jc w:val="both"/>
        <w:rPr>
          <w:rFonts w:ascii="Arial" w:hAnsi="Arial" w:cs="Arial"/>
          <w:bCs/>
          <w:color w:val="000000"/>
          <w:sz w:val="26"/>
          <w:szCs w:val="26"/>
          <w:lang w:val="bg-BG"/>
        </w:rPr>
      </w:pP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Докторанти</w:t>
      </w:r>
      <w:r w:rsidR="000D5C15">
        <w:rPr>
          <w:rFonts w:ascii="Arial" w:hAnsi="Arial" w:cs="Arial"/>
          <w:bCs/>
          <w:color w:val="000000"/>
          <w:sz w:val="26"/>
          <w:szCs w:val="26"/>
          <w:lang w:val="bg-BG"/>
        </w:rPr>
        <w:t xml:space="preserve"> и </w:t>
      </w:r>
      <w:proofErr w:type="spellStart"/>
      <w:r w:rsidR="000D5C15">
        <w:rPr>
          <w:rFonts w:ascii="Arial" w:hAnsi="Arial" w:cs="Arial"/>
          <w:bCs/>
          <w:color w:val="000000"/>
          <w:sz w:val="26"/>
          <w:szCs w:val="26"/>
          <w:lang w:val="bg-BG"/>
        </w:rPr>
        <w:t>постдокторанти</w:t>
      </w:r>
      <w:proofErr w:type="spellEnd"/>
      <w:r w:rsidRPr="00125AEF">
        <w:rPr>
          <w:rFonts w:ascii="Arial" w:hAnsi="Arial" w:cs="Arial"/>
          <w:bCs/>
          <w:color w:val="000000"/>
          <w:sz w:val="26"/>
          <w:szCs w:val="26"/>
          <w:lang w:val="bg-BG"/>
        </w:rPr>
        <w:t>:</w:t>
      </w: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1. …..</w:t>
      </w: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2. …..</w:t>
      </w: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3. …..</w:t>
      </w:r>
    </w:p>
    <w:p w:rsidR="005B3D90" w:rsidRPr="00125AEF" w:rsidRDefault="005B3D90" w:rsidP="005B3D90">
      <w:pPr>
        <w:jc w:val="both"/>
        <w:rPr>
          <w:rFonts w:ascii="Arial" w:hAnsi="Arial" w:cs="Arial"/>
          <w:bCs/>
          <w:color w:val="000000"/>
          <w:sz w:val="26"/>
          <w:szCs w:val="26"/>
          <w:lang w:val="bg-BG"/>
        </w:rPr>
      </w:pP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Студенти:</w:t>
      </w: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1. …..</w:t>
      </w: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2. …..</w:t>
      </w:r>
    </w:p>
    <w:p w:rsidR="005B3D90" w:rsidRPr="00125AEF" w:rsidRDefault="005B3D90" w:rsidP="005B3D90">
      <w:pPr>
        <w:jc w:val="both"/>
        <w:rPr>
          <w:rFonts w:ascii="Arial" w:hAnsi="Arial" w:cs="Arial"/>
          <w:bCs/>
          <w:color w:val="000000"/>
          <w:sz w:val="26"/>
          <w:szCs w:val="26"/>
          <w:lang w:val="bg-BG"/>
        </w:rPr>
      </w:pPr>
      <w:r w:rsidRPr="00125AEF">
        <w:rPr>
          <w:rFonts w:ascii="Arial" w:hAnsi="Arial" w:cs="Arial"/>
          <w:bCs/>
          <w:color w:val="000000"/>
          <w:sz w:val="26"/>
          <w:szCs w:val="26"/>
          <w:lang w:val="bg-BG"/>
        </w:rPr>
        <w:t>3. …..</w:t>
      </w:r>
    </w:p>
    <w:p w:rsidR="005B3D90" w:rsidRPr="00125AEF" w:rsidRDefault="005B3D90" w:rsidP="005B3D90">
      <w:pPr>
        <w:pStyle w:val="BodyText"/>
        <w:tabs>
          <w:tab w:val="left" w:pos="9498"/>
        </w:tabs>
        <w:jc w:val="center"/>
        <w:rPr>
          <w:rFonts w:cs="Arial"/>
          <w:b/>
          <w:bCs/>
          <w:sz w:val="26"/>
          <w:szCs w:val="26"/>
        </w:rPr>
      </w:pPr>
      <w:r w:rsidRPr="00125AEF">
        <w:rPr>
          <w:rFonts w:cs="Arial"/>
          <w:color w:val="000000"/>
          <w:sz w:val="26"/>
          <w:szCs w:val="26"/>
        </w:rPr>
        <w:br w:type="page"/>
      </w:r>
      <w:r w:rsidRPr="00125AEF">
        <w:rPr>
          <w:rFonts w:cs="Arial"/>
          <w:b/>
          <w:bCs/>
          <w:sz w:val="26"/>
          <w:szCs w:val="26"/>
        </w:rPr>
        <w:lastRenderedPageBreak/>
        <w:t>ПРОЦЕДУРА</w:t>
      </w:r>
    </w:p>
    <w:p w:rsidR="005B3D90" w:rsidRPr="00125AEF" w:rsidRDefault="005B3D90" w:rsidP="005B3D90">
      <w:pPr>
        <w:jc w:val="center"/>
        <w:rPr>
          <w:rFonts w:ascii="Arial" w:hAnsi="Arial" w:cs="Arial"/>
          <w:b/>
          <w:sz w:val="26"/>
          <w:szCs w:val="26"/>
          <w:lang w:val="bg-BG"/>
        </w:rPr>
      </w:pPr>
      <w:r w:rsidRPr="00125AEF">
        <w:rPr>
          <w:rFonts w:ascii="Arial" w:hAnsi="Arial" w:cs="Arial"/>
          <w:b/>
          <w:sz w:val="26"/>
          <w:szCs w:val="26"/>
          <w:lang w:val="bg-BG"/>
        </w:rPr>
        <w:t xml:space="preserve">за разпределяне, изразходване и отчитане </w:t>
      </w:r>
    </w:p>
    <w:p w:rsidR="005B3D90" w:rsidRPr="00125AEF" w:rsidRDefault="005B3D90" w:rsidP="005B3D90">
      <w:pPr>
        <w:jc w:val="center"/>
        <w:rPr>
          <w:rFonts w:ascii="Arial" w:hAnsi="Arial" w:cs="Arial"/>
          <w:b/>
          <w:sz w:val="26"/>
          <w:szCs w:val="26"/>
          <w:lang w:val="bg-BG"/>
        </w:rPr>
      </w:pPr>
      <w:r w:rsidRPr="00125AEF">
        <w:rPr>
          <w:rFonts w:ascii="Arial" w:hAnsi="Arial" w:cs="Arial"/>
          <w:b/>
          <w:sz w:val="26"/>
          <w:szCs w:val="26"/>
          <w:lang w:val="bg-BG"/>
        </w:rPr>
        <w:t>на средствата за научноизследователски проекти,</w:t>
      </w:r>
    </w:p>
    <w:p w:rsidR="005B3D90" w:rsidRPr="00125AEF" w:rsidRDefault="005B3D90" w:rsidP="005B3D90">
      <w:pPr>
        <w:jc w:val="center"/>
        <w:rPr>
          <w:rFonts w:ascii="Arial" w:hAnsi="Arial" w:cs="Arial"/>
          <w:b/>
          <w:sz w:val="26"/>
          <w:szCs w:val="26"/>
          <w:lang w:val="bg-BG"/>
        </w:rPr>
      </w:pPr>
      <w:r w:rsidRPr="00125AEF">
        <w:rPr>
          <w:rFonts w:ascii="Arial" w:hAnsi="Arial" w:cs="Arial"/>
          <w:b/>
          <w:sz w:val="26"/>
          <w:szCs w:val="26"/>
          <w:lang w:val="bg-BG"/>
        </w:rPr>
        <w:t>финансирани от университетския фонд ”Научни изследвания”</w:t>
      </w:r>
    </w:p>
    <w:p w:rsidR="005B3D90" w:rsidRPr="00125AEF" w:rsidRDefault="005B3D90" w:rsidP="005B3D90">
      <w:pPr>
        <w:jc w:val="center"/>
        <w:rPr>
          <w:rFonts w:ascii="Arial" w:hAnsi="Arial" w:cs="Arial"/>
          <w:sz w:val="26"/>
          <w:szCs w:val="26"/>
          <w:lang w:val="bg-BG"/>
        </w:rPr>
      </w:pPr>
    </w:p>
    <w:p w:rsidR="005B3D90" w:rsidRPr="009F4FF2" w:rsidRDefault="005B3D90" w:rsidP="00691AE6">
      <w:pPr>
        <w:ind w:firstLine="567"/>
        <w:rPr>
          <w:rFonts w:ascii="Arial" w:hAnsi="Arial" w:cs="Arial"/>
          <w:b/>
          <w:sz w:val="26"/>
          <w:szCs w:val="26"/>
          <w:lang w:val="bg-BG"/>
        </w:rPr>
      </w:pPr>
      <w:r w:rsidRPr="009F4FF2">
        <w:rPr>
          <w:rFonts w:ascii="Arial" w:hAnsi="Arial" w:cs="Arial"/>
          <w:b/>
          <w:sz w:val="26"/>
          <w:szCs w:val="26"/>
          <w:lang w:val="bg-BG"/>
        </w:rPr>
        <w:t>І.</w:t>
      </w:r>
      <w:r w:rsidR="008F38D1">
        <w:rPr>
          <w:rFonts w:ascii="Arial" w:hAnsi="Arial" w:cs="Arial"/>
          <w:b/>
          <w:sz w:val="26"/>
          <w:szCs w:val="26"/>
          <w:lang w:val="en-US"/>
        </w:rPr>
        <w:t> </w:t>
      </w:r>
      <w:r w:rsidRPr="009F4FF2">
        <w:rPr>
          <w:rFonts w:ascii="Arial" w:hAnsi="Arial" w:cs="Arial"/>
          <w:b/>
          <w:sz w:val="26"/>
          <w:szCs w:val="26"/>
          <w:lang w:val="bg-BG"/>
        </w:rPr>
        <w:t>Правно  основание на процедурата:</w:t>
      </w:r>
    </w:p>
    <w:p w:rsidR="000D5C15" w:rsidRPr="00FD1A8B" w:rsidRDefault="005B3D90" w:rsidP="00862799">
      <w:pPr>
        <w:pStyle w:val="BodyTextIndent"/>
        <w:spacing w:after="0"/>
        <w:ind w:right="0"/>
        <w:jc w:val="both"/>
        <w:rPr>
          <w:rFonts w:cs="Arial"/>
          <w:color w:val="000000" w:themeColor="text1"/>
          <w:sz w:val="26"/>
          <w:szCs w:val="26"/>
        </w:rPr>
      </w:pPr>
      <w:r w:rsidRPr="00125AEF">
        <w:rPr>
          <w:rFonts w:cs="Arial"/>
          <w:sz w:val="26"/>
          <w:szCs w:val="26"/>
          <w:lang w:val="bg-BG"/>
        </w:rPr>
        <w:t>1</w:t>
      </w:r>
      <w:r w:rsidRPr="00862799">
        <w:rPr>
          <w:rFonts w:cs="Arial"/>
          <w:lang w:val="bg-BG"/>
        </w:rPr>
        <w:t>.</w:t>
      </w:r>
      <w:r w:rsidR="008F38D1" w:rsidRPr="00862799">
        <w:rPr>
          <w:rFonts w:cs="Arial"/>
          <w:lang w:val="en-US"/>
        </w:rPr>
        <w:t> </w:t>
      </w:r>
      <w:r w:rsidR="000D5C15" w:rsidRPr="00862799">
        <w:rPr>
          <w:rFonts w:eastAsiaTheme="minorHAnsi" w:cs="Arial"/>
          <w:bCs w:val="0"/>
          <w:sz w:val="26"/>
          <w:szCs w:val="26"/>
          <w:lang w:val="bg-BG"/>
        </w:rPr>
        <w:t>НАРЕДБА за условията и реда за оценката, планирането, разпреде</w:t>
      </w:r>
      <w:r w:rsidR="00691AE6" w:rsidRPr="00862799">
        <w:rPr>
          <w:rFonts w:eastAsiaTheme="minorHAnsi" w:cs="Arial"/>
          <w:bCs w:val="0"/>
          <w:sz w:val="26"/>
          <w:szCs w:val="26"/>
          <w:lang w:val="bg-BG"/>
        </w:rPr>
        <w:softHyphen/>
      </w:r>
      <w:r w:rsidR="000D5C15" w:rsidRPr="00862799">
        <w:rPr>
          <w:rFonts w:eastAsiaTheme="minorHAnsi" w:cs="Arial"/>
          <w:bCs w:val="0"/>
          <w:sz w:val="26"/>
          <w:szCs w:val="26"/>
          <w:lang w:val="bg-BG"/>
        </w:rPr>
        <w:t xml:space="preserve">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w:t>
      </w:r>
      <w:proofErr w:type="spellStart"/>
      <w:r w:rsidR="000D5C15" w:rsidRPr="00862799">
        <w:rPr>
          <w:rFonts w:eastAsiaTheme="minorHAnsi" w:cs="Arial"/>
          <w:bCs w:val="0"/>
          <w:sz w:val="26"/>
          <w:szCs w:val="26"/>
          <w:lang w:val="bg-BG"/>
        </w:rPr>
        <w:t>о</w:t>
      </w:r>
      <w:r w:rsidR="000D5C15" w:rsidRPr="00862799">
        <w:rPr>
          <w:rFonts w:eastAsiaTheme="minorHAnsi" w:cs="Arial"/>
          <w:sz w:val="26"/>
          <w:szCs w:val="26"/>
          <w:lang w:val="bg-BG"/>
        </w:rPr>
        <w:t>бн</w:t>
      </w:r>
      <w:proofErr w:type="spellEnd"/>
      <w:r w:rsidR="000D5C15" w:rsidRPr="00862799">
        <w:rPr>
          <w:rFonts w:eastAsiaTheme="minorHAnsi" w:cs="Arial"/>
          <w:sz w:val="26"/>
          <w:szCs w:val="26"/>
          <w:lang w:val="bg-BG"/>
        </w:rPr>
        <w:t>. - ДВ, бр. 73 от 16.09.2016 г., в сила от 01.01.2017 г.</w:t>
      </w:r>
      <w:r w:rsidR="00862799">
        <w:rPr>
          <w:rFonts w:eastAsiaTheme="minorHAnsi" w:cs="Arial"/>
          <w:sz w:val="26"/>
          <w:szCs w:val="26"/>
          <w:lang w:val="bg-BG"/>
        </w:rPr>
        <w:t>,</w:t>
      </w:r>
      <w:r w:rsidR="000D5C15" w:rsidRPr="00862799">
        <w:rPr>
          <w:rFonts w:eastAsiaTheme="minorHAnsi" w:cs="Arial"/>
          <w:bCs w:val="0"/>
          <w:sz w:val="26"/>
          <w:szCs w:val="26"/>
          <w:lang w:val="bg-BG"/>
        </w:rPr>
        <w:t xml:space="preserve"> </w:t>
      </w:r>
      <w:r w:rsidR="00862799">
        <w:rPr>
          <w:rFonts w:eastAsiaTheme="minorHAnsi" w:cs="Arial"/>
          <w:sz w:val="26"/>
          <w:szCs w:val="26"/>
          <w:lang w:val="bg-BG"/>
        </w:rPr>
        <w:t>п</w:t>
      </w:r>
      <w:r w:rsidR="000D5C15" w:rsidRPr="00862799">
        <w:rPr>
          <w:rFonts w:eastAsiaTheme="minorHAnsi" w:cs="Arial"/>
          <w:sz w:val="26"/>
          <w:szCs w:val="26"/>
          <w:lang w:val="bg-BG"/>
        </w:rPr>
        <w:t>риета с ПМС № 233 от 10.09.2016 г.</w:t>
      </w:r>
      <w:r w:rsidR="00862799">
        <w:rPr>
          <w:rFonts w:eastAsiaTheme="minorHAnsi" w:cs="Arial"/>
          <w:sz w:val="26"/>
          <w:szCs w:val="26"/>
          <w:lang w:val="bg-BG"/>
        </w:rPr>
        <w:t xml:space="preserve"> и</w:t>
      </w:r>
      <w:r w:rsidR="007177D2" w:rsidRPr="00862799">
        <w:rPr>
          <w:rFonts w:eastAsiaTheme="minorHAnsi" w:cs="Arial"/>
          <w:sz w:val="26"/>
          <w:szCs w:val="26"/>
          <w:lang w:val="bg-BG"/>
        </w:rPr>
        <w:t xml:space="preserve"> </w:t>
      </w:r>
      <w:r w:rsidR="007177D2" w:rsidRPr="00862799">
        <w:rPr>
          <w:rFonts w:eastAsiaTheme="minorHAnsi" w:cs="Arial"/>
          <w:b/>
          <w:sz w:val="26"/>
          <w:szCs w:val="26"/>
          <w:lang w:val="bg-BG"/>
        </w:rPr>
        <w:t>а</w:t>
      </w:r>
      <w:r w:rsidR="00D25FE4" w:rsidRPr="00862799">
        <w:rPr>
          <w:rFonts w:eastAsiaTheme="minorHAnsi" w:cs="Arial"/>
          <w:b/>
          <w:sz w:val="26"/>
          <w:szCs w:val="26"/>
          <w:lang w:val="bg-BG"/>
        </w:rPr>
        <w:t xml:space="preserve">ктуализирана </w:t>
      </w:r>
      <w:r w:rsidR="00862799">
        <w:rPr>
          <w:rFonts w:eastAsiaTheme="minorHAnsi" w:cs="Arial"/>
          <w:b/>
          <w:sz w:val="26"/>
          <w:szCs w:val="26"/>
          <w:lang w:val="bg-BG"/>
        </w:rPr>
        <w:t>„</w:t>
      </w:r>
      <w:r w:rsidR="00862799">
        <w:rPr>
          <w:rFonts w:eastAsiaTheme="minorHAnsi" w:cs="Arial"/>
          <w:sz w:val="26"/>
          <w:szCs w:val="26"/>
          <w:lang w:val="bg-BG"/>
        </w:rPr>
        <w:t xml:space="preserve">Система </w:t>
      </w:r>
      <w:r w:rsidR="00862799" w:rsidRPr="00862799">
        <w:rPr>
          <w:rFonts w:cs="Arial"/>
          <w:sz w:val="26"/>
          <w:szCs w:val="26"/>
        </w:rPr>
        <w:t xml:space="preserve">за оценка, наблюдение и отчитане на резултати от </w:t>
      </w:r>
      <w:r w:rsidR="00862799" w:rsidRPr="00862799">
        <w:rPr>
          <w:rFonts w:cs="Arial"/>
          <w:sz w:val="26"/>
          <w:szCs w:val="26"/>
          <w:lang w:val="bg-BG"/>
        </w:rPr>
        <w:t xml:space="preserve">конкурс за </w:t>
      </w:r>
      <w:r w:rsidR="00862799" w:rsidRPr="00862799">
        <w:rPr>
          <w:rFonts w:cs="Arial"/>
          <w:sz w:val="26"/>
          <w:szCs w:val="26"/>
        </w:rPr>
        <w:t>проекти</w:t>
      </w:r>
      <w:r w:rsidR="00862799" w:rsidRPr="00862799">
        <w:rPr>
          <w:rFonts w:cs="Arial"/>
          <w:sz w:val="26"/>
          <w:szCs w:val="26"/>
          <w:lang w:val="bg-BG"/>
        </w:rPr>
        <w:t>, целево финансирани от държавния бюджет на Русенски университет</w:t>
      </w:r>
      <w:r w:rsidR="00862799">
        <w:rPr>
          <w:rFonts w:cs="Arial"/>
          <w:sz w:val="26"/>
          <w:szCs w:val="26"/>
          <w:lang w:val="bg-BG"/>
        </w:rPr>
        <w:t xml:space="preserve">“ </w:t>
      </w:r>
      <w:r w:rsidR="00862799">
        <w:rPr>
          <w:rFonts w:eastAsiaTheme="minorHAnsi" w:cs="Arial"/>
          <w:sz w:val="26"/>
          <w:szCs w:val="26"/>
          <w:lang w:val="bg-BG"/>
        </w:rPr>
        <w:t>от Академичния съвет</w:t>
      </w:r>
      <w:r w:rsidR="007177D2" w:rsidRPr="00862799">
        <w:rPr>
          <w:rFonts w:eastAsiaTheme="minorHAnsi" w:cs="Arial"/>
          <w:sz w:val="26"/>
          <w:szCs w:val="26"/>
          <w:lang w:val="bg-BG"/>
        </w:rPr>
        <w:t xml:space="preserve"> </w:t>
      </w:r>
      <w:r w:rsidR="007177D2" w:rsidRPr="00AC4337">
        <w:rPr>
          <w:rFonts w:eastAsiaTheme="minorHAnsi" w:cs="Arial"/>
          <w:sz w:val="26"/>
          <w:szCs w:val="26"/>
          <w:lang w:val="bg-BG"/>
        </w:rPr>
        <w:t>на</w:t>
      </w:r>
      <w:r w:rsidR="00D25FE4" w:rsidRPr="00AC4337">
        <w:rPr>
          <w:rFonts w:eastAsiaTheme="minorHAnsi" w:cs="Arial"/>
          <w:sz w:val="26"/>
          <w:szCs w:val="26"/>
          <w:lang w:val="bg-BG"/>
        </w:rPr>
        <w:t xml:space="preserve"> </w:t>
      </w:r>
      <w:r w:rsidR="007E6BB9" w:rsidRPr="00AC4337">
        <w:rPr>
          <w:rFonts w:eastAsiaTheme="minorHAnsi" w:cs="Arial"/>
          <w:color w:val="000000" w:themeColor="text1"/>
          <w:sz w:val="26"/>
          <w:szCs w:val="26"/>
          <w:lang w:val="ru-RU"/>
        </w:rPr>
        <w:t>22</w:t>
      </w:r>
      <w:r w:rsidR="00D25FE4" w:rsidRPr="00AC4337">
        <w:rPr>
          <w:rFonts w:eastAsiaTheme="minorHAnsi" w:cs="Arial"/>
          <w:color w:val="000000" w:themeColor="text1"/>
          <w:sz w:val="26"/>
          <w:szCs w:val="26"/>
          <w:lang w:val="bg-BG"/>
        </w:rPr>
        <w:t>.0</w:t>
      </w:r>
      <w:r w:rsidR="00FD1A8B" w:rsidRPr="00AC4337">
        <w:rPr>
          <w:rFonts w:eastAsiaTheme="minorHAnsi" w:cs="Arial"/>
          <w:color w:val="000000" w:themeColor="text1"/>
          <w:sz w:val="26"/>
          <w:szCs w:val="26"/>
          <w:lang w:val="ru-RU"/>
        </w:rPr>
        <w:t>2</w:t>
      </w:r>
      <w:r w:rsidR="00FD1A8B" w:rsidRPr="00AC4337">
        <w:rPr>
          <w:rFonts w:eastAsiaTheme="minorHAnsi" w:cs="Arial"/>
          <w:color w:val="000000" w:themeColor="text1"/>
          <w:sz w:val="26"/>
          <w:szCs w:val="26"/>
          <w:lang w:val="bg-BG"/>
        </w:rPr>
        <w:t>.202</w:t>
      </w:r>
      <w:r w:rsidR="007E6BB9" w:rsidRPr="00AC4337">
        <w:rPr>
          <w:rFonts w:eastAsiaTheme="minorHAnsi" w:cs="Arial"/>
          <w:color w:val="000000" w:themeColor="text1"/>
          <w:sz w:val="26"/>
          <w:szCs w:val="26"/>
          <w:lang w:val="bg-BG"/>
        </w:rPr>
        <w:t>2</w:t>
      </w:r>
      <w:r w:rsidR="00D25FE4" w:rsidRPr="00AC4337">
        <w:rPr>
          <w:rFonts w:eastAsiaTheme="minorHAnsi" w:cs="Arial"/>
          <w:color w:val="000000" w:themeColor="text1"/>
          <w:sz w:val="26"/>
          <w:szCs w:val="26"/>
          <w:lang w:val="bg-BG"/>
        </w:rPr>
        <w:t xml:space="preserve"> г.</w:t>
      </w:r>
    </w:p>
    <w:p w:rsidR="005B3D90" w:rsidRPr="007177D2" w:rsidRDefault="005B3D90" w:rsidP="00691AE6">
      <w:pPr>
        <w:autoSpaceDE w:val="0"/>
        <w:autoSpaceDN w:val="0"/>
        <w:adjustRightInd w:val="0"/>
        <w:ind w:firstLine="567"/>
        <w:jc w:val="both"/>
        <w:rPr>
          <w:rFonts w:ascii="Arial" w:hAnsi="Arial" w:cs="Arial"/>
          <w:sz w:val="26"/>
          <w:szCs w:val="26"/>
          <w:lang w:val="bg-BG"/>
        </w:rPr>
      </w:pPr>
      <w:r w:rsidRPr="00125AEF">
        <w:rPr>
          <w:rFonts w:ascii="Arial" w:hAnsi="Arial" w:cs="Arial"/>
          <w:sz w:val="26"/>
          <w:szCs w:val="26"/>
          <w:lang w:val="bg-BG"/>
        </w:rPr>
        <w:t>2</w:t>
      </w:r>
      <w:r w:rsidRPr="007177D2">
        <w:rPr>
          <w:rFonts w:ascii="Arial" w:hAnsi="Arial" w:cs="Arial"/>
          <w:sz w:val="26"/>
          <w:szCs w:val="26"/>
          <w:lang w:val="bg-BG"/>
        </w:rPr>
        <w:t>.</w:t>
      </w:r>
      <w:r w:rsidR="008F38D1" w:rsidRPr="007177D2">
        <w:rPr>
          <w:rFonts w:ascii="Arial" w:hAnsi="Arial" w:cs="Arial"/>
          <w:sz w:val="26"/>
          <w:szCs w:val="26"/>
          <w:lang w:val="en-US"/>
        </w:rPr>
        <w:t> </w:t>
      </w:r>
      <w:r w:rsidRPr="007177D2">
        <w:rPr>
          <w:rFonts w:ascii="Arial" w:eastAsiaTheme="minorHAnsi" w:hAnsi="Arial" w:cs="Arial"/>
          <w:bCs/>
          <w:sz w:val="26"/>
          <w:szCs w:val="26"/>
          <w:lang w:val="bg-BG"/>
        </w:rPr>
        <w:t>Правилник</w:t>
      </w:r>
      <w:r w:rsidRPr="007177D2">
        <w:rPr>
          <w:rFonts w:ascii="Arial" w:hAnsi="Arial" w:cs="Arial"/>
          <w:sz w:val="26"/>
          <w:szCs w:val="26"/>
          <w:lang w:val="bg-BG"/>
        </w:rPr>
        <w:t xml:space="preserve"> за дейността на Русенския университет – чл. 36, ал. 2.</w:t>
      </w:r>
    </w:p>
    <w:p w:rsidR="009F4FF2" w:rsidRPr="00125AEF" w:rsidRDefault="009F4FF2" w:rsidP="000D5C15">
      <w:pPr>
        <w:rPr>
          <w:rFonts w:ascii="Arial" w:hAnsi="Arial" w:cs="Arial"/>
          <w:sz w:val="26"/>
          <w:szCs w:val="26"/>
          <w:lang w:val="bg-BG"/>
        </w:rPr>
      </w:pPr>
    </w:p>
    <w:p w:rsidR="005B3D90" w:rsidRPr="009F4FF2" w:rsidRDefault="005B3D90" w:rsidP="00691AE6">
      <w:pPr>
        <w:spacing w:after="60"/>
        <w:ind w:firstLine="567"/>
        <w:rPr>
          <w:rFonts w:ascii="Arial" w:hAnsi="Arial" w:cs="Arial"/>
          <w:b/>
          <w:sz w:val="26"/>
          <w:szCs w:val="26"/>
          <w:lang w:val="bg-BG"/>
        </w:rPr>
      </w:pPr>
      <w:r w:rsidRPr="009F4FF2">
        <w:rPr>
          <w:rFonts w:ascii="Arial" w:hAnsi="Arial" w:cs="Arial"/>
          <w:b/>
          <w:sz w:val="26"/>
          <w:szCs w:val="26"/>
          <w:lang w:val="bg-BG"/>
        </w:rPr>
        <w:t>ІІ.</w:t>
      </w:r>
      <w:r w:rsidR="008F38D1">
        <w:rPr>
          <w:rFonts w:ascii="Arial" w:hAnsi="Arial" w:cs="Arial"/>
          <w:b/>
          <w:sz w:val="26"/>
          <w:szCs w:val="26"/>
          <w:lang w:val="en-US"/>
        </w:rPr>
        <w:t> </w:t>
      </w:r>
      <w:r w:rsidRPr="009F4FF2">
        <w:rPr>
          <w:rFonts w:ascii="Arial" w:hAnsi="Arial" w:cs="Arial"/>
          <w:b/>
          <w:sz w:val="26"/>
          <w:szCs w:val="26"/>
          <w:lang w:val="bg-BG"/>
        </w:rPr>
        <w:t>Цел на процедурата:</w:t>
      </w:r>
    </w:p>
    <w:p w:rsidR="005B3D90" w:rsidRDefault="005B3D90" w:rsidP="005B3D90">
      <w:pPr>
        <w:ind w:firstLine="540"/>
        <w:jc w:val="both"/>
        <w:rPr>
          <w:rFonts w:ascii="Arial" w:hAnsi="Arial" w:cs="Arial"/>
          <w:sz w:val="26"/>
          <w:szCs w:val="26"/>
          <w:lang w:val="bg-BG"/>
        </w:rPr>
      </w:pPr>
      <w:r w:rsidRPr="00125AEF">
        <w:rPr>
          <w:rFonts w:ascii="Arial" w:hAnsi="Arial" w:cs="Arial"/>
          <w:sz w:val="26"/>
          <w:szCs w:val="26"/>
          <w:lang w:val="bg-BG"/>
        </w:rPr>
        <w:t>1.</w:t>
      </w:r>
      <w:r w:rsidR="008F38D1">
        <w:rPr>
          <w:rFonts w:ascii="Arial" w:hAnsi="Arial" w:cs="Arial"/>
          <w:sz w:val="26"/>
          <w:szCs w:val="26"/>
          <w:lang w:val="en-US"/>
        </w:rPr>
        <w:t> </w:t>
      </w:r>
      <w:r w:rsidRPr="00125AEF">
        <w:rPr>
          <w:rFonts w:ascii="Arial" w:hAnsi="Arial" w:cs="Arial"/>
          <w:sz w:val="26"/>
          <w:szCs w:val="26"/>
          <w:lang w:val="bg-BG"/>
        </w:rPr>
        <w:t>Регламентиране на начина за разпределяне, изразходване и отчитане на средствата за научноизследователски проекти, финансирани от университетския фонд ”Научни изследвания” (ФНИ).</w:t>
      </w:r>
    </w:p>
    <w:p w:rsidR="009F4FF2" w:rsidRPr="00125AEF" w:rsidRDefault="009F4FF2" w:rsidP="005B3D90">
      <w:pPr>
        <w:ind w:firstLine="540"/>
        <w:jc w:val="both"/>
        <w:rPr>
          <w:rFonts w:ascii="Arial" w:hAnsi="Arial" w:cs="Arial"/>
          <w:sz w:val="26"/>
          <w:szCs w:val="26"/>
          <w:lang w:val="bg-BG"/>
        </w:rPr>
      </w:pPr>
    </w:p>
    <w:p w:rsidR="005B3D90" w:rsidRPr="001951A7" w:rsidRDefault="005B3D90" w:rsidP="00691AE6">
      <w:pPr>
        <w:spacing w:after="60"/>
        <w:ind w:firstLine="567"/>
        <w:rPr>
          <w:rFonts w:ascii="Arial" w:hAnsi="Arial" w:cs="Arial"/>
          <w:b/>
          <w:sz w:val="26"/>
          <w:szCs w:val="26"/>
          <w:lang w:val="bg-BG"/>
        </w:rPr>
      </w:pPr>
      <w:r w:rsidRPr="001951A7">
        <w:rPr>
          <w:rFonts w:ascii="Arial" w:hAnsi="Arial" w:cs="Arial"/>
          <w:b/>
          <w:sz w:val="26"/>
          <w:szCs w:val="26"/>
          <w:lang w:val="bg-BG"/>
        </w:rPr>
        <w:t>III.</w:t>
      </w:r>
      <w:r w:rsidR="008F38D1">
        <w:rPr>
          <w:rFonts w:ascii="Arial" w:hAnsi="Arial" w:cs="Arial"/>
          <w:b/>
          <w:sz w:val="26"/>
          <w:szCs w:val="26"/>
          <w:lang w:val="en-US"/>
        </w:rPr>
        <w:t> </w:t>
      </w:r>
      <w:r w:rsidRPr="001951A7">
        <w:rPr>
          <w:rFonts w:ascii="Arial" w:hAnsi="Arial" w:cs="Arial"/>
          <w:b/>
          <w:sz w:val="26"/>
          <w:szCs w:val="26"/>
          <w:lang w:val="bg-BG"/>
        </w:rPr>
        <w:t>Действие и срокове</w:t>
      </w:r>
      <w:r w:rsidR="00A320F3">
        <w:rPr>
          <w:rFonts w:ascii="Arial" w:hAnsi="Arial" w:cs="Arial"/>
          <w:b/>
          <w:sz w:val="26"/>
          <w:szCs w:val="26"/>
          <w:lang w:val="bg-BG"/>
        </w:rPr>
        <w:t xml:space="preserve"> за изпълнение на процедурата:</w:t>
      </w:r>
    </w:p>
    <w:p w:rsidR="005B3D90" w:rsidRPr="00125AEF" w:rsidRDefault="005B3D90" w:rsidP="00691AE6">
      <w:pPr>
        <w:ind w:firstLine="567"/>
        <w:jc w:val="both"/>
        <w:rPr>
          <w:rFonts w:ascii="Arial" w:hAnsi="Arial" w:cs="Arial"/>
          <w:sz w:val="26"/>
          <w:szCs w:val="26"/>
          <w:lang w:val="bg-BG"/>
        </w:rPr>
      </w:pPr>
      <w:r w:rsidRPr="00125AEF">
        <w:rPr>
          <w:rFonts w:ascii="Arial" w:hAnsi="Arial" w:cs="Arial"/>
          <w:sz w:val="26"/>
          <w:szCs w:val="26"/>
          <w:lang w:val="bg-BG"/>
        </w:rPr>
        <w:t>1.</w:t>
      </w:r>
      <w:r w:rsidR="008F38D1">
        <w:rPr>
          <w:rFonts w:ascii="Arial" w:hAnsi="Arial" w:cs="Arial"/>
          <w:sz w:val="26"/>
          <w:szCs w:val="26"/>
          <w:lang w:val="en-US"/>
        </w:rPr>
        <w:t> </w:t>
      </w:r>
      <w:r w:rsidRPr="00125AEF">
        <w:rPr>
          <w:rFonts w:ascii="Arial" w:hAnsi="Arial" w:cs="Arial"/>
          <w:sz w:val="26"/>
          <w:szCs w:val="26"/>
          <w:lang w:val="bg-BG"/>
        </w:rPr>
        <w:t>Средствата от ФНИ, заделени за финанси</w:t>
      </w:r>
      <w:r w:rsidR="00D25FE4">
        <w:rPr>
          <w:rFonts w:ascii="Arial" w:hAnsi="Arial" w:cs="Arial"/>
          <w:sz w:val="26"/>
          <w:szCs w:val="26"/>
          <w:lang w:val="bg-BG"/>
        </w:rPr>
        <w:t>ране на научно</w:t>
      </w:r>
      <w:r w:rsidRPr="00125AEF">
        <w:rPr>
          <w:rFonts w:ascii="Arial" w:hAnsi="Arial" w:cs="Arial"/>
          <w:sz w:val="26"/>
          <w:szCs w:val="26"/>
          <w:lang w:val="bg-BG"/>
        </w:rPr>
        <w:t>изследо</w:t>
      </w:r>
      <w:r w:rsidR="00691AE6">
        <w:rPr>
          <w:rFonts w:ascii="Arial" w:hAnsi="Arial" w:cs="Arial"/>
          <w:sz w:val="26"/>
          <w:szCs w:val="26"/>
          <w:lang w:val="bg-BG"/>
        </w:rPr>
        <w:softHyphen/>
      </w:r>
      <w:r w:rsidRPr="00125AEF">
        <w:rPr>
          <w:rFonts w:ascii="Arial" w:hAnsi="Arial" w:cs="Arial"/>
          <w:sz w:val="26"/>
          <w:szCs w:val="26"/>
          <w:lang w:val="bg-BG"/>
        </w:rPr>
        <w:t xml:space="preserve">вателски проекти, се разпределят между факултетите и филиалите на РУ, като се отчитат: броят на преподавателите, броят на </w:t>
      </w:r>
      <w:proofErr w:type="spellStart"/>
      <w:r w:rsidRPr="00125AEF">
        <w:rPr>
          <w:rFonts w:ascii="Arial" w:hAnsi="Arial" w:cs="Arial"/>
          <w:sz w:val="26"/>
          <w:szCs w:val="26"/>
          <w:lang w:val="bg-BG"/>
        </w:rPr>
        <w:t>непрекъсналите</w:t>
      </w:r>
      <w:proofErr w:type="spellEnd"/>
      <w:r w:rsidRPr="00125AEF">
        <w:rPr>
          <w:rFonts w:ascii="Arial" w:hAnsi="Arial" w:cs="Arial"/>
          <w:sz w:val="26"/>
          <w:szCs w:val="26"/>
          <w:lang w:val="bg-BG"/>
        </w:rPr>
        <w:t xml:space="preserve"> и </w:t>
      </w:r>
      <w:proofErr w:type="spellStart"/>
      <w:r w:rsidRPr="00125AEF">
        <w:rPr>
          <w:rFonts w:ascii="Arial" w:hAnsi="Arial" w:cs="Arial"/>
          <w:sz w:val="26"/>
          <w:szCs w:val="26"/>
          <w:lang w:val="bg-BG"/>
        </w:rPr>
        <w:t>неотчислените</w:t>
      </w:r>
      <w:proofErr w:type="spellEnd"/>
      <w:r w:rsidRPr="00125AEF">
        <w:rPr>
          <w:rFonts w:ascii="Arial" w:hAnsi="Arial" w:cs="Arial"/>
          <w:sz w:val="26"/>
          <w:szCs w:val="26"/>
          <w:lang w:val="bg-BG"/>
        </w:rPr>
        <w:t xml:space="preserve"> докторанти</w:t>
      </w:r>
      <w:r w:rsidR="000D5C15">
        <w:rPr>
          <w:rFonts w:ascii="Arial" w:hAnsi="Arial" w:cs="Arial"/>
          <w:sz w:val="26"/>
          <w:szCs w:val="26"/>
          <w:lang w:val="bg-BG"/>
        </w:rPr>
        <w:t xml:space="preserve"> и </w:t>
      </w:r>
      <w:proofErr w:type="spellStart"/>
      <w:r w:rsidR="000D5C15">
        <w:rPr>
          <w:rFonts w:ascii="Arial" w:hAnsi="Arial" w:cs="Arial"/>
          <w:sz w:val="26"/>
          <w:szCs w:val="26"/>
          <w:lang w:val="bg-BG"/>
        </w:rPr>
        <w:t>постдокторантите</w:t>
      </w:r>
      <w:proofErr w:type="spellEnd"/>
      <w:r w:rsidR="000D5C15">
        <w:rPr>
          <w:rFonts w:ascii="Arial" w:hAnsi="Arial" w:cs="Arial"/>
          <w:sz w:val="26"/>
          <w:szCs w:val="26"/>
          <w:lang w:val="bg-BG"/>
        </w:rPr>
        <w:t>, както и</w:t>
      </w:r>
      <w:r w:rsidRPr="00125AEF">
        <w:rPr>
          <w:rFonts w:ascii="Arial" w:hAnsi="Arial" w:cs="Arial"/>
          <w:sz w:val="26"/>
          <w:szCs w:val="26"/>
          <w:lang w:val="bg-BG"/>
        </w:rPr>
        <w:t xml:space="preserve"> присъщите на отделните факултети </w:t>
      </w:r>
      <w:r w:rsidR="000D5C15">
        <w:rPr>
          <w:rFonts w:ascii="Arial" w:hAnsi="Arial" w:cs="Arial"/>
          <w:sz w:val="26"/>
          <w:szCs w:val="26"/>
          <w:lang w:val="bg-BG"/>
        </w:rPr>
        <w:t>направления на научните изслед</w:t>
      </w:r>
      <w:r w:rsidR="000D5C15">
        <w:rPr>
          <w:rFonts w:ascii="Arial" w:hAnsi="Arial" w:cs="Arial"/>
          <w:sz w:val="26"/>
          <w:szCs w:val="26"/>
          <w:lang w:val="bg-BG"/>
        </w:rPr>
        <w:softHyphen/>
        <w:t xml:space="preserve">вания и </w:t>
      </w:r>
      <w:r w:rsidRPr="00125AEF">
        <w:rPr>
          <w:rFonts w:ascii="Arial" w:hAnsi="Arial" w:cs="Arial"/>
          <w:sz w:val="26"/>
          <w:szCs w:val="26"/>
          <w:lang w:val="bg-BG"/>
        </w:rPr>
        <w:t>материални</w:t>
      </w:r>
      <w:r w:rsidR="000D5C15">
        <w:rPr>
          <w:rFonts w:ascii="Arial" w:hAnsi="Arial" w:cs="Arial"/>
          <w:sz w:val="26"/>
          <w:szCs w:val="26"/>
          <w:lang w:val="bg-BG"/>
        </w:rPr>
        <w:t>те</w:t>
      </w:r>
      <w:r w:rsidRPr="00125AEF">
        <w:rPr>
          <w:rFonts w:ascii="Arial" w:hAnsi="Arial" w:cs="Arial"/>
          <w:sz w:val="26"/>
          <w:szCs w:val="26"/>
          <w:lang w:val="bg-BG"/>
        </w:rPr>
        <w:t xml:space="preserve"> разходи. </w:t>
      </w:r>
    </w:p>
    <w:p w:rsidR="005B3D90" w:rsidRPr="00125AEF" w:rsidRDefault="005B3D90" w:rsidP="00691AE6">
      <w:pPr>
        <w:ind w:firstLine="567"/>
        <w:jc w:val="both"/>
        <w:rPr>
          <w:rFonts w:ascii="Arial" w:hAnsi="Arial" w:cs="Arial"/>
          <w:sz w:val="26"/>
          <w:szCs w:val="26"/>
          <w:lang w:val="bg-BG"/>
        </w:rPr>
      </w:pPr>
      <w:r w:rsidRPr="00125AEF">
        <w:rPr>
          <w:rFonts w:ascii="Arial" w:hAnsi="Arial" w:cs="Arial"/>
          <w:sz w:val="26"/>
          <w:szCs w:val="26"/>
          <w:lang w:val="bg-BG"/>
        </w:rPr>
        <w:t>2.</w:t>
      </w:r>
      <w:r w:rsidR="008F38D1">
        <w:rPr>
          <w:rFonts w:ascii="Arial" w:hAnsi="Arial" w:cs="Arial"/>
          <w:sz w:val="26"/>
          <w:szCs w:val="26"/>
          <w:lang w:val="en-US"/>
        </w:rPr>
        <w:t> </w:t>
      </w:r>
      <w:r w:rsidRPr="00125AEF">
        <w:rPr>
          <w:rFonts w:ascii="Arial" w:hAnsi="Arial" w:cs="Arial"/>
          <w:sz w:val="26"/>
          <w:szCs w:val="26"/>
          <w:lang w:val="bg-BG"/>
        </w:rPr>
        <w:t>За финансиране на всеки одобрен проект се съставя договор в два еднообразни екземпляра – по един за колектива и Русенския университет (РУ), придружени от списък на  колектива, ако има такъв, план-програма и план-сметка – по утвърдените образци, подвързани в папки с машинки. След подписването на договора се правят две копия на същия и на приложенията към него.</w:t>
      </w:r>
    </w:p>
    <w:p w:rsidR="005B3D90" w:rsidRPr="00125AEF" w:rsidRDefault="005B3D90" w:rsidP="00691AE6">
      <w:pPr>
        <w:ind w:firstLine="567"/>
        <w:jc w:val="both"/>
        <w:rPr>
          <w:rFonts w:ascii="Arial" w:hAnsi="Arial" w:cs="Arial"/>
          <w:sz w:val="26"/>
          <w:szCs w:val="26"/>
          <w:lang w:val="bg-BG"/>
        </w:rPr>
      </w:pPr>
      <w:r w:rsidRPr="00125AEF">
        <w:rPr>
          <w:rFonts w:ascii="Arial" w:hAnsi="Arial" w:cs="Arial"/>
          <w:sz w:val="26"/>
          <w:szCs w:val="26"/>
          <w:lang w:val="bg-BG"/>
        </w:rPr>
        <w:t>3.</w:t>
      </w:r>
      <w:r w:rsidR="008F38D1">
        <w:rPr>
          <w:rFonts w:ascii="Arial" w:hAnsi="Arial" w:cs="Arial"/>
          <w:sz w:val="26"/>
          <w:szCs w:val="26"/>
          <w:lang w:val="en-US"/>
        </w:rPr>
        <w:t> </w:t>
      </w:r>
      <w:r w:rsidRPr="00125AEF">
        <w:rPr>
          <w:rFonts w:ascii="Arial" w:hAnsi="Arial" w:cs="Arial"/>
          <w:sz w:val="26"/>
          <w:szCs w:val="26"/>
          <w:lang w:val="bg-BG"/>
        </w:rPr>
        <w:t>Договорите се подписват от ректора и гл.</w:t>
      </w:r>
      <w:r w:rsidR="00F614D8">
        <w:rPr>
          <w:rFonts w:ascii="Arial" w:hAnsi="Arial" w:cs="Arial"/>
          <w:sz w:val="26"/>
          <w:szCs w:val="26"/>
          <w:lang w:val="bg-BG"/>
        </w:rPr>
        <w:t xml:space="preserve"> счетоводител на Русенски университет</w:t>
      </w:r>
      <w:r w:rsidRPr="00125AEF">
        <w:rPr>
          <w:rFonts w:ascii="Arial" w:hAnsi="Arial" w:cs="Arial"/>
          <w:sz w:val="26"/>
          <w:szCs w:val="26"/>
          <w:lang w:val="bg-BG"/>
        </w:rPr>
        <w:t>, но след съгласуване на план-програмата и план-</w:t>
      </w:r>
      <w:r w:rsidR="000D5C15">
        <w:rPr>
          <w:rFonts w:ascii="Arial" w:hAnsi="Arial" w:cs="Arial"/>
          <w:sz w:val="26"/>
          <w:szCs w:val="26"/>
          <w:lang w:val="bg-BG"/>
        </w:rPr>
        <w:t>сметката със зам.-ректора по НИД</w:t>
      </w:r>
      <w:r w:rsidRPr="00125AEF">
        <w:rPr>
          <w:rFonts w:ascii="Arial" w:hAnsi="Arial" w:cs="Arial"/>
          <w:sz w:val="26"/>
          <w:szCs w:val="26"/>
          <w:lang w:val="bg-BG"/>
        </w:rPr>
        <w:t>. Всеки договор получава идентификатор, състоящ се от годината, абревиатурата на факултета и пореден номер, например, 20</w:t>
      </w:r>
      <w:r w:rsidR="007264E1">
        <w:rPr>
          <w:rFonts w:ascii="Arial" w:hAnsi="Arial" w:cs="Arial"/>
          <w:sz w:val="26"/>
          <w:szCs w:val="26"/>
          <w:lang w:val="bg-BG"/>
        </w:rPr>
        <w:t>2</w:t>
      </w:r>
      <w:r w:rsidRPr="00125AEF">
        <w:rPr>
          <w:rFonts w:ascii="Arial" w:hAnsi="Arial" w:cs="Arial"/>
          <w:sz w:val="26"/>
          <w:szCs w:val="26"/>
          <w:lang w:val="bg-BG"/>
        </w:rPr>
        <w:t>Х-ФАИ-1. Този номер се записва на всички отчетни документи – заповеди за командировки, фактури, отчети и др. Договорът се  завежда и съхранява в университетска</w:t>
      </w:r>
      <w:r w:rsidR="000D5C15">
        <w:rPr>
          <w:rFonts w:ascii="Arial" w:hAnsi="Arial" w:cs="Arial"/>
          <w:sz w:val="26"/>
          <w:szCs w:val="26"/>
          <w:lang w:val="bg-BG"/>
        </w:rPr>
        <w:t>та</w:t>
      </w:r>
      <w:r w:rsidRPr="00125AEF">
        <w:rPr>
          <w:rFonts w:ascii="Arial" w:hAnsi="Arial" w:cs="Arial"/>
          <w:sz w:val="26"/>
          <w:szCs w:val="26"/>
          <w:lang w:val="bg-BG"/>
        </w:rPr>
        <w:t xml:space="preserve">  канцелария. </w:t>
      </w:r>
    </w:p>
    <w:p w:rsidR="005B3D90" w:rsidRPr="009253C7" w:rsidRDefault="005B3D90" w:rsidP="00691AE6">
      <w:pPr>
        <w:ind w:firstLine="567"/>
        <w:jc w:val="both"/>
        <w:rPr>
          <w:rFonts w:ascii="Arial" w:hAnsi="Arial" w:cs="Arial"/>
          <w:sz w:val="26"/>
          <w:szCs w:val="26"/>
          <w:lang w:val="bg-BG"/>
        </w:rPr>
      </w:pPr>
      <w:r w:rsidRPr="009253C7">
        <w:rPr>
          <w:rFonts w:ascii="Arial" w:hAnsi="Arial" w:cs="Arial"/>
          <w:sz w:val="26"/>
          <w:szCs w:val="26"/>
          <w:lang w:val="bg-BG"/>
        </w:rPr>
        <w:t>4.</w:t>
      </w:r>
      <w:r w:rsidR="008F38D1">
        <w:rPr>
          <w:rFonts w:ascii="Arial" w:hAnsi="Arial" w:cs="Arial"/>
          <w:sz w:val="26"/>
          <w:szCs w:val="26"/>
          <w:lang w:val="en-US"/>
        </w:rPr>
        <w:t> </w:t>
      </w:r>
      <w:r w:rsidRPr="009253C7">
        <w:rPr>
          <w:rFonts w:ascii="Arial" w:hAnsi="Arial" w:cs="Arial"/>
          <w:sz w:val="26"/>
          <w:szCs w:val="26"/>
          <w:lang w:val="bg-BG"/>
        </w:rPr>
        <w:t xml:space="preserve">След подписването на </w:t>
      </w:r>
      <w:r w:rsidR="000D5C15" w:rsidRPr="009253C7">
        <w:rPr>
          <w:rFonts w:ascii="Arial" w:hAnsi="Arial" w:cs="Arial"/>
          <w:sz w:val="26"/>
          <w:szCs w:val="26"/>
          <w:lang w:val="bg-BG"/>
        </w:rPr>
        <w:t>договорите, зам.-ректорът по НИД</w:t>
      </w:r>
      <w:r w:rsidRPr="009253C7">
        <w:rPr>
          <w:rFonts w:ascii="Arial" w:hAnsi="Arial" w:cs="Arial"/>
          <w:sz w:val="26"/>
          <w:szCs w:val="26"/>
          <w:lang w:val="bg-BG"/>
        </w:rPr>
        <w:t xml:space="preserve"> изготвя и предлага за </w:t>
      </w:r>
      <w:r w:rsidR="001951A7" w:rsidRPr="009253C7">
        <w:rPr>
          <w:rFonts w:ascii="Arial" w:hAnsi="Arial" w:cs="Arial"/>
          <w:sz w:val="26"/>
          <w:szCs w:val="26"/>
          <w:lang w:val="bg-BG"/>
        </w:rPr>
        <w:t xml:space="preserve">приемане от АС и </w:t>
      </w:r>
      <w:r w:rsidRPr="009253C7">
        <w:rPr>
          <w:rFonts w:ascii="Arial" w:hAnsi="Arial" w:cs="Arial"/>
          <w:sz w:val="26"/>
          <w:szCs w:val="26"/>
          <w:lang w:val="bg-BG"/>
        </w:rPr>
        <w:t>утвърждаване от Ректора на обобщен бюджет на ФНИ по</w:t>
      </w:r>
      <w:r w:rsidR="001951A7" w:rsidRPr="009253C7">
        <w:rPr>
          <w:rFonts w:ascii="Arial" w:hAnsi="Arial" w:cs="Arial"/>
          <w:sz w:val="26"/>
          <w:szCs w:val="26"/>
          <w:lang w:val="bg-BG"/>
        </w:rPr>
        <w:t xml:space="preserve"> дейности (чл. 1 (1, 2) от Наредбата</w:t>
      </w:r>
      <w:r w:rsidRPr="009253C7">
        <w:rPr>
          <w:rFonts w:ascii="Arial" w:hAnsi="Arial" w:cs="Arial"/>
          <w:sz w:val="26"/>
          <w:szCs w:val="26"/>
          <w:lang w:val="bg-BG"/>
        </w:rPr>
        <w:t xml:space="preserve">). На основание на този бюджет зам.-ректорът по НКР изготвя, а Ректора на РУ утвърждава ППФЗ за годишните разходи. Същият, окомплектован с копия от план-сметките, се представя във финансово-счетоводния отдел на РУ и на </w:t>
      </w:r>
      <w:r w:rsidRPr="009253C7">
        <w:rPr>
          <w:rFonts w:ascii="Arial" w:hAnsi="Arial" w:cs="Arial"/>
          <w:sz w:val="26"/>
          <w:szCs w:val="26"/>
          <w:lang w:val="bg-BG"/>
        </w:rPr>
        <w:lastRenderedPageBreak/>
        <w:t>финансовия контрольор. Разходите  се отчитат за всеки договор поот</w:t>
      </w:r>
      <w:r w:rsidR="001951A7" w:rsidRPr="009253C7">
        <w:rPr>
          <w:rFonts w:ascii="Arial" w:hAnsi="Arial" w:cs="Arial"/>
          <w:sz w:val="26"/>
          <w:szCs w:val="26"/>
          <w:lang w:val="bg-BG"/>
        </w:rPr>
        <w:softHyphen/>
      </w:r>
      <w:r w:rsidRPr="009253C7">
        <w:rPr>
          <w:rFonts w:ascii="Arial" w:hAnsi="Arial" w:cs="Arial"/>
          <w:sz w:val="26"/>
          <w:szCs w:val="26"/>
          <w:lang w:val="bg-BG"/>
        </w:rPr>
        <w:t>делно в рамките на планираните средства.</w:t>
      </w:r>
    </w:p>
    <w:p w:rsidR="005B3D90" w:rsidRPr="00125AEF" w:rsidRDefault="005B3D90" w:rsidP="00691AE6">
      <w:pPr>
        <w:ind w:firstLine="567"/>
        <w:jc w:val="both"/>
        <w:rPr>
          <w:rFonts w:ascii="Arial" w:hAnsi="Arial" w:cs="Arial"/>
          <w:sz w:val="26"/>
          <w:szCs w:val="26"/>
          <w:lang w:val="bg-BG"/>
        </w:rPr>
      </w:pPr>
      <w:r w:rsidRPr="00125AEF">
        <w:rPr>
          <w:rFonts w:ascii="Arial" w:hAnsi="Arial" w:cs="Arial"/>
          <w:sz w:val="26"/>
          <w:szCs w:val="26"/>
          <w:lang w:val="bg-BG"/>
        </w:rPr>
        <w:t>5.</w:t>
      </w:r>
      <w:r w:rsidR="008F38D1">
        <w:rPr>
          <w:rFonts w:ascii="Arial" w:hAnsi="Arial" w:cs="Arial"/>
          <w:sz w:val="26"/>
          <w:szCs w:val="26"/>
          <w:lang w:val="en-US"/>
        </w:rPr>
        <w:t> </w:t>
      </w:r>
      <w:r w:rsidRPr="00125AEF">
        <w:rPr>
          <w:rFonts w:ascii="Arial" w:hAnsi="Arial" w:cs="Arial"/>
          <w:sz w:val="26"/>
          <w:szCs w:val="26"/>
          <w:lang w:val="bg-BG"/>
        </w:rPr>
        <w:t>Средствата за осигуряване разплащанията с рецензентите и фи</w:t>
      </w:r>
      <w:r w:rsidR="00691AE6">
        <w:rPr>
          <w:rFonts w:ascii="Arial" w:hAnsi="Arial" w:cs="Arial"/>
          <w:sz w:val="26"/>
          <w:szCs w:val="26"/>
          <w:lang w:val="bg-BG"/>
        </w:rPr>
        <w:softHyphen/>
      </w:r>
      <w:r w:rsidRPr="00125AEF">
        <w:rPr>
          <w:rFonts w:ascii="Arial" w:hAnsi="Arial" w:cs="Arial"/>
          <w:sz w:val="26"/>
          <w:szCs w:val="26"/>
          <w:lang w:val="bg-BG"/>
        </w:rPr>
        <w:t>нансирането на научноизследователски проекти във Филиал-Силистра и Филиал-Разград се включват в бюджетите на тези звена като целева субсидия,  която  се изразходва и отчита при тях по настоящите правила.</w:t>
      </w:r>
    </w:p>
    <w:p w:rsidR="005B3D90" w:rsidRPr="00125AEF" w:rsidRDefault="005B3D90" w:rsidP="00691AE6">
      <w:pPr>
        <w:ind w:firstLine="567"/>
        <w:jc w:val="both"/>
        <w:rPr>
          <w:rFonts w:ascii="Arial" w:hAnsi="Arial" w:cs="Arial"/>
          <w:b/>
          <w:bCs/>
          <w:sz w:val="26"/>
          <w:szCs w:val="26"/>
          <w:lang w:val="bg-BG"/>
        </w:rPr>
      </w:pPr>
      <w:r w:rsidRPr="00125AEF">
        <w:rPr>
          <w:rFonts w:ascii="Arial" w:hAnsi="Arial" w:cs="Arial"/>
          <w:sz w:val="26"/>
          <w:szCs w:val="26"/>
          <w:lang w:val="bg-BG"/>
        </w:rPr>
        <w:t>6.</w:t>
      </w:r>
      <w:r w:rsidR="008F38D1">
        <w:rPr>
          <w:rFonts w:ascii="Arial" w:hAnsi="Arial" w:cs="Arial"/>
          <w:sz w:val="26"/>
          <w:szCs w:val="26"/>
          <w:lang w:val="en-US"/>
        </w:rPr>
        <w:t> </w:t>
      </w:r>
      <w:r w:rsidRPr="00125AEF">
        <w:rPr>
          <w:rFonts w:ascii="Arial" w:hAnsi="Arial" w:cs="Arial"/>
          <w:sz w:val="26"/>
          <w:szCs w:val="26"/>
          <w:lang w:val="bg-BG"/>
        </w:rPr>
        <w:t xml:space="preserve">След подписването на договорите и след постъпването на средства във ФНИ </w:t>
      </w:r>
      <w:r w:rsidR="008F1CE4">
        <w:rPr>
          <w:rFonts w:ascii="Arial" w:hAnsi="Arial" w:cs="Arial"/>
          <w:sz w:val="26"/>
          <w:szCs w:val="26"/>
          <w:lang w:val="bg-BG"/>
        </w:rPr>
        <w:t xml:space="preserve">в 7-дневен срок </w:t>
      </w:r>
      <w:r w:rsidRPr="00125AEF">
        <w:rPr>
          <w:rFonts w:ascii="Arial" w:hAnsi="Arial" w:cs="Arial"/>
          <w:sz w:val="26"/>
          <w:szCs w:val="26"/>
          <w:lang w:val="bg-BG"/>
        </w:rPr>
        <w:t>Изпълнителите по тях могат да се разпореждат с до 50 % от общата стойност на договора, като за целта използват образците на заявки за доставка на м</w:t>
      </w:r>
      <w:r w:rsidR="001951A7">
        <w:rPr>
          <w:rFonts w:ascii="Arial" w:hAnsi="Arial" w:cs="Arial"/>
          <w:sz w:val="26"/>
          <w:szCs w:val="26"/>
          <w:lang w:val="bg-BG"/>
        </w:rPr>
        <w:t>атериали, за командировки и др. (http://local.</w:t>
      </w:r>
      <w:proofErr w:type="spellStart"/>
      <w:r w:rsidR="001951A7">
        <w:rPr>
          <w:rFonts w:ascii="Arial" w:hAnsi="Arial" w:cs="Arial"/>
          <w:sz w:val="26"/>
          <w:szCs w:val="26"/>
          <w:lang w:val="en-US"/>
        </w:rPr>
        <w:t>uni</w:t>
      </w:r>
      <w:proofErr w:type="spellEnd"/>
      <w:r w:rsidR="001951A7" w:rsidRPr="006556D8">
        <w:rPr>
          <w:rFonts w:ascii="Arial" w:hAnsi="Arial" w:cs="Arial"/>
          <w:sz w:val="26"/>
          <w:szCs w:val="26"/>
          <w:lang w:val="ru-RU"/>
        </w:rPr>
        <w:t>-</w:t>
      </w:r>
      <w:r w:rsidR="001951A7">
        <w:rPr>
          <w:rFonts w:ascii="Arial" w:hAnsi="Arial" w:cs="Arial"/>
          <w:sz w:val="26"/>
          <w:szCs w:val="26"/>
          <w:lang w:val="en-US"/>
        </w:rPr>
        <w:t>ruse</w:t>
      </w:r>
      <w:r w:rsidRPr="00125AEF">
        <w:rPr>
          <w:rFonts w:ascii="Arial" w:hAnsi="Arial" w:cs="Arial"/>
          <w:sz w:val="26"/>
          <w:szCs w:val="26"/>
          <w:lang w:val="bg-BG"/>
        </w:rPr>
        <w:t>.</w:t>
      </w:r>
      <w:proofErr w:type="spellStart"/>
      <w:r w:rsidRPr="00125AEF">
        <w:rPr>
          <w:rFonts w:ascii="Arial" w:hAnsi="Arial" w:cs="Arial"/>
          <w:sz w:val="26"/>
          <w:szCs w:val="26"/>
          <w:lang w:val="bg-BG"/>
        </w:rPr>
        <w:t>bg</w:t>
      </w:r>
      <w:proofErr w:type="spellEnd"/>
      <w:r w:rsidRPr="00125AEF">
        <w:rPr>
          <w:rFonts w:ascii="Arial" w:hAnsi="Arial" w:cs="Arial"/>
          <w:sz w:val="26"/>
          <w:szCs w:val="26"/>
          <w:lang w:val="bg-BG"/>
        </w:rPr>
        <w:t>/</w:t>
      </w:r>
      <w:proofErr w:type="spellStart"/>
      <w:r w:rsidRPr="00125AEF">
        <w:rPr>
          <w:rFonts w:ascii="Arial" w:hAnsi="Arial" w:cs="Arial"/>
          <w:sz w:val="26"/>
          <w:szCs w:val="26"/>
          <w:lang w:val="bg-BG"/>
        </w:rPr>
        <w:t>docs</w:t>
      </w:r>
      <w:proofErr w:type="spellEnd"/>
      <w:r w:rsidRPr="00125AEF">
        <w:rPr>
          <w:rFonts w:ascii="Arial" w:hAnsi="Arial" w:cs="Arial"/>
          <w:sz w:val="26"/>
          <w:szCs w:val="26"/>
          <w:lang w:val="bg-BG"/>
        </w:rPr>
        <w:t>/</w:t>
      </w:r>
      <w:r w:rsidR="001951A7">
        <w:rPr>
          <w:rFonts w:ascii="Arial" w:hAnsi="Arial" w:cs="Arial"/>
          <w:sz w:val="26"/>
          <w:szCs w:val="26"/>
          <w:lang w:val="bg-BG"/>
        </w:rPr>
        <w:softHyphen/>
      </w:r>
      <w:proofErr w:type="spellStart"/>
      <w:r w:rsidRPr="00125AEF">
        <w:rPr>
          <w:rFonts w:ascii="Arial" w:hAnsi="Arial" w:cs="Arial"/>
          <w:sz w:val="26"/>
          <w:szCs w:val="26"/>
          <w:lang w:val="bg-BG"/>
        </w:rPr>
        <w:t>forms</w:t>
      </w:r>
      <w:proofErr w:type="spellEnd"/>
      <w:r w:rsidRPr="00125AEF">
        <w:rPr>
          <w:rFonts w:ascii="Arial" w:hAnsi="Arial" w:cs="Arial"/>
          <w:sz w:val="26"/>
          <w:szCs w:val="26"/>
          <w:lang w:val="bg-BG"/>
        </w:rPr>
        <w:t>/</w:t>
      </w:r>
      <w:proofErr w:type="spellStart"/>
      <w:r w:rsidRPr="00125AEF">
        <w:rPr>
          <w:rFonts w:ascii="Arial" w:hAnsi="Arial" w:cs="Arial"/>
          <w:sz w:val="26"/>
          <w:szCs w:val="26"/>
          <w:lang w:val="bg-BG"/>
        </w:rPr>
        <w:t>finance</w:t>
      </w:r>
      <w:proofErr w:type="spellEnd"/>
      <w:r w:rsidRPr="00125AEF">
        <w:rPr>
          <w:rFonts w:ascii="Arial" w:hAnsi="Arial" w:cs="Arial"/>
          <w:sz w:val="26"/>
          <w:szCs w:val="26"/>
          <w:lang w:val="bg-BG"/>
        </w:rPr>
        <w:t>/</w:t>
      </w:r>
      <w:proofErr w:type="spellStart"/>
      <w:r w:rsidRPr="00125AEF">
        <w:rPr>
          <w:rFonts w:ascii="Arial" w:hAnsi="Arial" w:cs="Arial"/>
          <w:sz w:val="26"/>
          <w:szCs w:val="26"/>
          <w:lang w:val="bg-BG"/>
        </w:rPr>
        <w:t>index.php</w:t>
      </w:r>
      <w:proofErr w:type="spellEnd"/>
      <w:r w:rsidRPr="00125AEF">
        <w:rPr>
          <w:rFonts w:ascii="Arial" w:hAnsi="Arial" w:cs="Arial"/>
          <w:sz w:val="26"/>
          <w:szCs w:val="26"/>
          <w:lang w:val="bg-BG"/>
        </w:rPr>
        <w:t>), които се подготвят от името на ръководителя на темата, утвърждават се от зам.-ректор</w:t>
      </w:r>
      <w:r w:rsidR="001951A7">
        <w:rPr>
          <w:rFonts w:ascii="Arial" w:hAnsi="Arial" w:cs="Arial"/>
          <w:sz w:val="26"/>
          <w:szCs w:val="26"/>
          <w:lang w:val="bg-BG"/>
        </w:rPr>
        <w:t>а по НИД</w:t>
      </w:r>
      <w:r w:rsidRPr="00125AEF">
        <w:rPr>
          <w:rFonts w:ascii="Arial" w:hAnsi="Arial" w:cs="Arial"/>
          <w:sz w:val="26"/>
          <w:szCs w:val="26"/>
          <w:lang w:val="bg-BG"/>
        </w:rPr>
        <w:t xml:space="preserve"> и се предават на финансовия контрольор за упражняване на контрол върху извършваните разходи. </w:t>
      </w:r>
    </w:p>
    <w:p w:rsidR="005B3D90" w:rsidRPr="00125AEF" w:rsidRDefault="005B3D90" w:rsidP="00691AE6">
      <w:pPr>
        <w:ind w:firstLine="567"/>
        <w:jc w:val="both"/>
        <w:rPr>
          <w:rFonts w:ascii="Arial" w:hAnsi="Arial" w:cs="Arial"/>
          <w:sz w:val="26"/>
          <w:szCs w:val="26"/>
          <w:lang w:val="bg-BG"/>
        </w:rPr>
      </w:pPr>
      <w:r w:rsidRPr="00125AEF">
        <w:rPr>
          <w:rFonts w:ascii="Arial" w:hAnsi="Arial" w:cs="Arial"/>
          <w:sz w:val="26"/>
          <w:szCs w:val="26"/>
          <w:lang w:val="bg-BG"/>
        </w:rPr>
        <w:t>7.</w:t>
      </w:r>
      <w:r w:rsidR="008F38D1">
        <w:rPr>
          <w:rFonts w:ascii="Arial" w:hAnsi="Arial" w:cs="Arial"/>
          <w:sz w:val="26"/>
          <w:szCs w:val="26"/>
          <w:lang w:val="en-US"/>
        </w:rPr>
        <w:t> </w:t>
      </w:r>
      <w:r w:rsidRPr="00125AEF">
        <w:rPr>
          <w:rFonts w:ascii="Arial" w:hAnsi="Arial" w:cs="Arial"/>
          <w:sz w:val="26"/>
          <w:szCs w:val="26"/>
          <w:lang w:val="bg-BG"/>
        </w:rPr>
        <w:t>Правото за ползване на сле</w:t>
      </w:r>
      <w:r w:rsidR="00FD1A8B">
        <w:rPr>
          <w:rFonts w:ascii="Arial" w:hAnsi="Arial" w:cs="Arial"/>
          <w:sz w:val="26"/>
          <w:szCs w:val="26"/>
          <w:lang w:val="bg-BG"/>
        </w:rPr>
        <w:t>дващите 40</w:t>
      </w:r>
      <w:r w:rsidRPr="00125AEF">
        <w:rPr>
          <w:rFonts w:ascii="Arial" w:hAnsi="Arial" w:cs="Arial"/>
          <w:sz w:val="26"/>
          <w:szCs w:val="26"/>
          <w:lang w:val="bg-BG"/>
        </w:rPr>
        <w:t>% от средствата по дого</w:t>
      </w:r>
      <w:r w:rsidR="00691AE6">
        <w:rPr>
          <w:rFonts w:ascii="Arial" w:hAnsi="Arial" w:cs="Arial"/>
          <w:sz w:val="26"/>
          <w:szCs w:val="26"/>
          <w:lang w:val="bg-BG"/>
        </w:rPr>
        <w:softHyphen/>
      </w:r>
      <w:r w:rsidRPr="00125AEF">
        <w:rPr>
          <w:rFonts w:ascii="Arial" w:hAnsi="Arial" w:cs="Arial"/>
          <w:sz w:val="26"/>
          <w:szCs w:val="26"/>
          <w:lang w:val="bg-BG"/>
        </w:rPr>
        <w:t>вора се получава след представяне на междинен отчет с обем не повече от 2 стр. в определен</w:t>
      </w:r>
      <w:r w:rsidR="008F1CE4">
        <w:rPr>
          <w:rFonts w:ascii="Arial" w:hAnsi="Arial" w:cs="Arial"/>
          <w:sz w:val="26"/>
          <w:szCs w:val="26"/>
          <w:lang w:val="bg-BG"/>
        </w:rPr>
        <w:t>и от зам.-ректора по НИД</w:t>
      </w:r>
      <w:r w:rsidRPr="00125AEF">
        <w:rPr>
          <w:rFonts w:ascii="Arial" w:hAnsi="Arial" w:cs="Arial"/>
          <w:sz w:val="26"/>
          <w:szCs w:val="26"/>
          <w:lang w:val="bg-BG"/>
        </w:rPr>
        <w:t xml:space="preserve"> форма и срок</w:t>
      </w:r>
      <w:r w:rsidR="008F1CE4">
        <w:rPr>
          <w:rFonts w:ascii="Arial" w:hAnsi="Arial" w:cs="Arial"/>
          <w:sz w:val="26"/>
          <w:szCs w:val="26"/>
          <w:lang w:val="bg-BG"/>
        </w:rPr>
        <w:t xml:space="preserve"> междинното отчитане на хода на ра</w:t>
      </w:r>
      <w:r w:rsidR="00F614D8">
        <w:rPr>
          <w:rFonts w:ascii="Arial" w:hAnsi="Arial" w:cs="Arial"/>
          <w:sz w:val="26"/>
          <w:szCs w:val="26"/>
          <w:lang w:val="bg-BG"/>
        </w:rPr>
        <w:t xml:space="preserve">ботата по договора – </w:t>
      </w:r>
      <w:r w:rsidR="007264E1" w:rsidRPr="00AE1423">
        <w:rPr>
          <w:rFonts w:ascii="Arial" w:hAnsi="Arial" w:cs="Arial"/>
          <w:color w:val="000000" w:themeColor="text1"/>
          <w:sz w:val="26"/>
          <w:szCs w:val="26"/>
          <w:lang w:val="bg-BG"/>
        </w:rPr>
        <w:t>16</w:t>
      </w:r>
      <w:r w:rsidR="00FD1A8B" w:rsidRPr="00AE1423">
        <w:rPr>
          <w:rFonts w:ascii="Arial" w:hAnsi="Arial" w:cs="Arial"/>
          <w:color w:val="000000" w:themeColor="text1"/>
          <w:sz w:val="26"/>
          <w:szCs w:val="26"/>
          <w:lang w:val="bg-BG"/>
        </w:rPr>
        <w:t xml:space="preserve"> юни 202</w:t>
      </w:r>
      <w:r w:rsidR="007E6BB9" w:rsidRPr="00AE1423">
        <w:rPr>
          <w:rFonts w:ascii="Arial" w:hAnsi="Arial" w:cs="Arial"/>
          <w:color w:val="000000" w:themeColor="text1"/>
          <w:sz w:val="26"/>
          <w:szCs w:val="26"/>
          <w:lang w:val="bg-BG"/>
        </w:rPr>
        <w:t>2</w:t>
      </w:r>
      <w:r w:rsidRPr="00AE1423">
        <w:rPr>
          <w:rFonts w:ascii="Arial" w:hAnsi="Arial" w:cs="Arial"/>
          <w:sz w:val="26"/>
          <w:szCs w:val="26"/>
          <w:lang w:val="bg-BG"/>
        </w:rPr>
        <w:t>,</w:t>
      </w:r>
      <w:r w:rsidRPr="00125AEF">
        <w:rPr>
          <w:rFonts w:ascii="Arial" w:hAnsi="Arial" w:cs="Arial"/>
          <w:sz w:val="26"/>
          <w:szCs w:val="26"/>
          <w:lang w:val="bg-BG"/>
        </w:rPr>
        <w:t xml:space="preserve"> като отчетът трябва да бъде придружен от препис на протокола от за</w:t>
      </w:r>
      <w:r w:rsidR="008F1CE4">
        <w:rPr>
          <w:rFonts w:ascii="Arial" w:hAnsi="Arial" w:cs="Arial"/>
          <w:sz w:val="26"/>
          <w:szCs w:val="26"/>
          <w:lang w:val="bg-BG"/>
        </w:rPr>
        <w:t>седанието на съответното звено</w:t>
      </w:r>
      <w:r w:rsidRPr="00125AEF">
        <w:rPr>
          <w:rFonts w:ascii="Arial" w:hAnsi="Arial" w:cs="Arial"/>
          <w:sz w:val="26"/>
          <w:szCs w:val="26"/>
          <w:lang w:val="bg-BG"/>
        </w:rPr>
        <w:t>, на което този отчет е обсъден и приет. Протоколът се</w:t>
      </w:r>
      <w:r w:rsidR="008F1CE4">
        <w:rPr>
          <w:rFonts w:ascii="Arial" w:hAnsi="Arial" w:cs="Arial"/>
          <w:sz w:val="26"/>
          <w:szCs w:val="26"/>
          <w:lang w:val="bg-BG"/>
        </w:rPr>
        <w:t xml:space="preserve"> резолира от зам.-ректора по НИД</w:t>
      </w:r>
      <w:r w:rsidRPr="00125AEF">
        <w:rPr>
          <w:rFonts w:ascii="Arial" w:hAnsi="Arial" w:cs="Arial"/>
          <w:sz w:val="26"/>
          <w:szCs w:val="26"/>
          <w:lang w:val="bg-BG"/>
        </w:rPr>
        <w:t xml:space="preserve"> и се предава в счетоводството на РУ. Ползването на тези средства става по същия ред, както по т.</w:t>
      </w:r>
      <w:r w:rsidR="00F614D8">
        <w:rPr>
          <w:rFonts w:ascii="Arial" w:hAnsi="Arial" w:cs="Arial"/>
          <w:sz w:val="26"/>
          <w:szCs w:val="26"/>
          <w:lang w:val="bg-BG"/>
        </w:rPr>
        <w:t xml:space="preserve"> </w:t>
      </w:r>
      <w:r w:rsidRPr="00125AEF">
        <w:rPr>
          <w:rFonts w:ascii="Arial" w:hAnsi="Arial" w:cs="Arial"/>
          <w:sz w:val="26"/>
          <w:szCs w:val="26"/>
          <w:lang w:val="bg-BG"/>
        </w:rPr>
        <w:t>6. Останалите 10 % се предоставят след приемането на окончателния отчет по договора.</w:t>
      </w:r>
    </w:p>
    <w:p w:rsidR="00BA2FD3" w:rsidRDefault="005B3D90" w:rsidP="00691AE6">
      <w:pPr>
        <w:ind w:firstLine="567"/>
        <w:jc w:val="both"/>
        <w:rPr>
          <w:rFonts w:ascii="Arial" w:hAnsi="Arial" w:cs="Arial"/>
          <w:sz w:val="26"/>
          <w:szCs w:val="26"/>
          <w:lang w:val="bg-BG"/>
        </w:rPr>
      </w:pPr>
      <w:r w:rsidRPr="00125AEF">
        <w:rPr>
          <w:rFonts w:ascii="Arial" w:hAnsi="Arial" w:cs="Arial"/>
          <w:sz w:val="26"/>
          <w:szCs w:val="26"/>
          <w:lang w:val="bg-BG"/>
        </w:rPr>
        <w:t>8.</w:t>
      </w:r>
      <w:r w:rsidR="008F38D1">
        <w:rPr>
          <w:rFonts w:ascii="Arial" w:hAnsi="Arial" w:cs="Arial"/>
          <w:sz w:val="26"/>
          <w:szCs w:val="26"/>
          <w:lang w:val="en-US"/>
        </w:rPr>
        <w:t> </w:t>
      </w:r>
      <w:r w:rsidRPr="00125AEF">
        <w:rPr>
          <w:rFonts w:ascii="Arial" w:hAnsi="Arial" w:cs="Arial"/>
          <w:sz w:val="26"/>
          <w:szCs w:val="26"/>
          <w:lang w:val="bg-BG"/>
        </w:rPr>
        <w:t>За договори със срок на изпълнение над една година, при  положи</w:t>
      </w:r>
      <w:r w:rsidR="00691AE6">
        <w:rPr>
          <w:rFonts w:ascii="Arial" w:hAnsi="Arial" w:cs="Arial"/>
          <w:sz w:val="26"/>
          <w:szCs w:val="26"/>
          <w:lang w:val="bg-BG"/>
        </w:rPr>
        <w:softHyphen/>
      </w:r>
      <w:r w:rsidRPr="00125AEF">
        <w:rPr>
          <w:rFonts w:ascii="Arial" w:hAnsi="Arial" w:cs="Arial"/>
          <w:sz w:val="26"/>
          <w:szCs w:val="26"/>
          <w:lang w:val="bg-BG"/>
        </w:rPr>
        <w:t>телно становище на съвета на звеното, се сключва допълнително  споразумение за следващата година, като план-сметката за разпреде</w:t>
      </w:r>
      <w:r w:rsidR="008F1CE4">
        <w:rPr>
          <w:rFonts w:ascii="Arial" w:hAnsi="Arial" w:cs="Arial"/>
          <w:sz w:val="26"/>
          <w:szCs w:val="26"/>
          <w:lang w:val="bg-BG"/>
        </w:rPr>
        <w:softHyphen/>
      </w:r>
      <w:r w:rsidRPr="00125AEF">
        <w:rPr>
          <w:rFonts w:ascii="Arial" w:hAnsi="Arial" w:cs="Arial"/>
          <w:sz w:val="26"/>
          <w:szCs w:val="26"/>
          <w:lang w:val="bg-BG"/>
        </w:rPr>
        <w:t>ление на средствата се актуализира.</w:t>
      </w:r>
    </w:p>
    <w:p w:rsidR="00BA2FD3" w:rsidRPr="00862799" w:rsidRDefault="008F1CE4" w:rsidP="00691AE6">
      <w:pPr>
        <w:ind w:firstLine="567"/>
        <w:jc w:val="both"/>
        <w:rPr>
          <w:rFonts w:ascii="Arial" w:eastAsiaTheme="minorHAnsi" w:hAnsi="Arial" w:cs="Arial"/>
          <w:color w:val="000000" w:themeColor="text1"/>
          <w:sz w:val="26"/>
          <w:szCs w:val="26"/>
          <w:lang w:val="bg-BG"/>
        </w:rPr>
      </w:pPr>
      <w:r w:rsidRPr="00862799">
        <w:rPr>
          <w:rFonts w:ascii="Arial" w:hAnsi="Arial" w:cs="Arial"/>
          <w:sz w:val="26"/>
          <w:szCs w:val="26"/>
          <w:lang w:val="bg-BG"/>
        </w:rPr>
        <w:t>9.</w:t>
      </w:r>
      <w:r w:rsidR="008F38D1" w:rsidRPr="00862799">
        <w:rPr>
          <w:rFonts w:ascii="Arial" w:hAnsi="Arial" w:cs="Arial"/>
          <w:sz w:val="26"/>
          <w:szCs w:val="26"/>
          <w:lang w:val="en-US"/>
        </w:rPr>
        <w:t> </w:t>
      </w:r>
      <w:r w:rsidRPr="00862799">
        <w:rPr>
          <w:rFonts w:ascii="Arial" w:eastAsiaTheme="minorHAnsi" w:hAnsi="Arial" w:cs="Arial"/>
          <w:sz w:val="26"/>
          <w:szCs w:val="26"/>
          <w:lang w:val="bg-BG"/>
        </w:rPr>
        <w:t>Комисията по чл. 10, ал. 2 извършва оценка за допустимост на</w:t>
      </w:r>
      <w:r w:rsidR="00691AE6" w:rsidRPr="00862799">
        <w:rPr>
          <w:rFonts w:ascii="Arial" w:eastAsiaTheme="minorHAnsi" w:hAnsi="Arial" w:cs="Arial"/>
          <w:sz w:val="26"/>
          <w:szCs w:val="26"/>
          <w:lang w:val="bg-BG"/>
        </w:rPr>
        <w:t xml:space="preserve"> </w:t>
      </w:r>
      <w:r w:rsidRPr="00862799">
        <w:rPr>
          <w:rFonts w:ascii="Arial" w:eastAsiaTheme="minorHAnsi" w:hAnsi="Arial" w:cs="Arial"/>
          <w:sz w:val="26"/>
          <w:szCs w:val="26"/>
          <w:lang w:val="bg-BG"/>
        </w:rPr>
        <w:t>направените разходи по изпълнен</w:t>
      </w:r>
      <w:r w:rsidR="00BA2FD3" w:rsidRPr="00862799">
        <w:rPr>
          <w:rFonts w:ascii="Arial" w:eastAsiaTheme="minorHAnsi" w:hAnsi="Arial" w:cs="Arial"/>
          <w:sz w:val="26"/>
          <w:szCs w:val="26"/>
          <w:lang w:val="bg-BG"/>
        </w:rPr>
        <w:t>ие на проектите при спазване на ог</w:t>
      </w:r>
      <w:r w:rsidR="00BA2FD3" w:rsidRPr="00862799">
        <w:rPr>
          <w:rFonts w:ascii="Arial" w:eastAsiaTheme="minorHAnsi" w:hAnsi="Arial" w:cs="Arial"/>
          <w:sz w:val="26"/>
          <w:szCs w:val="26"/>
          <w:lang w:val="bg-BG"/>
        </w:rPr>
        <w:softHyphen/>
      </w:r>
      <w:r w:rsidRPr="00862799">
        <w:rPr>
          <w:rFonts w:ascii="Arial" w:eastAsiaTheme="minorHAnsi" w:hAnsi="Arial" w:cs="Arial"/>
          <w:sz w:val="26"/>
          <w:szCs w:val="26"/>
          <w:lang w:val="bg-BG"/>
        </w:rPr>
        <w:t xml:space="preserve">раниченията </w:t>
      </w:r>
      <w:r w:rsidRPr="00862799">
        <w:rPr>
          <w:rFonts w:ascii="Arial" w:eastAsiaTheme="minorHAnsi" w:hAnsi="Arial" w:cs="Arial"/>
          <w:color w:val="000000" w:themeColor="text1"/>
          <w:sz w:val="26"/>
          <w:szCs w:val="26"/>
          <w:lang w:val="bg-BG"/>
        </w:rPr>
        <w:t xml:space="preserve">по </w:t>
      </w:r>
      <w:r w:rsidR="00BA2FD3" w:rsidRPr="00862799">
        <w:rPr>
          <w:rFonts w:ascii="Arial" w:eastAsiaTheme="minorHAnsi" w:hAnsi="Arial" w:cs="Arial"/>
          <w:color w:val="000000" w:themeColor="text1"/>
          <w:sz w:val="26"/>
          <w:szCs w:val="26"/>
          <w:lang w:val="bg-BG"/>
        </w:rPr>
        <w:t xml:space="preserve">чл. 19, </w:t>
      </w:r>
      <w:r w:rsidRPr="00862799">
        <w:rPr>
          <w:rFonts w:ascii="Arial" w:eastAsiaTheme="minorHAnsi" w:hAnsi="Arial" w:cs="Arial"/>
          <w:color w:val="000000" w:themeColor="text1"/>
          <w:sz w:val="26"/>
          <w:szCs w:val="26"/>
          <w:lang w:val="bg-BG"/>
        </w:rPr>
        <w:t>ал. 1</w:t>
      </w:r>
      <w:r w:rsidR="00BA2FD3" w:rsidRPr="00862799">
        <w:rPr>
          <w:rFonts w:ascii="Arial" w:eastAsiaTheme="minorHAnsi" w:hAnsi="Arial" w:cs="Arial"/>
          <w:color w:val="000000" w:themeColor="text1"/>
          <w:sz w:val="26"/>
          <w:szCs w:val="26"/>
          <w:lang w:val="bg-BG"/>
        </w:rPr>
        <w:t xml:space="preserve"> от Наредбата.</w:t>
      </w:r>
    </w:p>
    <w:p w:rsidR="00BA2FD3" w:rsidRPr="00691AE6" w:rsidRDefault="00BA2FD3" w:rsidP="00691AE6">
      <w:pPr>
        <w:ind w:firstLine="567"/>
        <w:jc w:val="both"/>
        <w:rPr>
          <w:rFonts w:ascii="Arial" w:hAnsi="Arial" w:cs="Arial"/>
          <w:sz w:val="26"/>
          <w:szCs w:val="26"/>
          <w:lang w:val="bg-BG"/>
        </w:rPr>
      </w:pPr>
      <w:r w:rsidRPr="00691AE6">
        <w:rPr>
          <w:rFonts w:ascii="Arial" w:hAnsi="Arial" w:cs="Arial"/>
          <w:sz w:val="26"/>
          <w:szCs w:val="26"/>
          <w:lang w:val="bg-BG"/>
        </w:rPr>
        <w:t>10.</w:t>
      </w:r>
      <w:r w:rsidR="008F38D1">
        <w:rPr>
          <w:rFonts w:ascii="Arial" w:hAnsi="Arial" w:cs="Arial"/>
          <w:sz w:val="26"/>
          <w:szCs w:val="26"/>
          <w:lang w:val="en-US"/>
        </w:rPr>
        <w:t> </w:t>
      </w:r>
      <w:r w:rsidRPr="00691AE6">
        <w:rPr>
          <w:rFonts w:ascii="Arial" w:hAnsi="Arial" w:cs="Arial"/>
          <w:sz w:val="26"/>
          <w:szCs w:val="26"/>
          <w:lang w:val="bg-BG"/>
        </w:rPr>
        <w:t>Отчетите по договорите се приемат от комисията по чл. 10, ал. 2 след тяхното приемане на факултетско ниво.</w:t>
      </w:r>
    </w:p>
    <w:p w:rsidR="005B3D90" w:rsidRPr="00691AE6" w:rsidRDefault="00BA2FD3" w:rsidP="00691AE6">
      <w:pPr>
        <w:ind w:firstLine="567"/>
        <w:jc w:val="both"/>
        <w:rPr>
          <w:rFonts w:ascii="Arial" w:hAnsi="Arial" w:cs="Arial"/>
          <w:sz w:val="26"/>
          <w:szCs w:val="26"/>
          <w:lang w:val="bg-BG"/>
        </w:rPr>
      </w:pPr>
      <w:r>
        <w:rPr>
          <w:rFonts w:ascii="Arial" w:hAnsi="Arial" w:cs="Arial"/>
          <w:sz w:val="26"/>
          <w:szCs w:val="26"/>
          <w:lang w:val="bg-BG"/>
        </w:rPr>
        <w:t>11</w:t>
      </w:r>
      <w:r w:rsidR="005B3D90" w:rsidRPr="00125AEF">
        <w:rPr>
          <w:rFonts w:ascii="Arial" w:hAnsi="Arial" w:cs="Arial"/>
          <w:sz w:val="26"/>
          <w:szCs w:val="26"/>
          <w:lang w:val="bg-BG"/>
        </w:rPr>
        <w:t>.</w:t>
      </w:r>
      <w:r w:rsidR="008F38D1">
        <w:rPr>
          <w:rFonts w:ascii="Arial" w:hAnsi="Arial" w:cs="Arial"/>
          <w:sz w:val="26"/>
          <w:szCs w:val="26"/>
          <w:lang w:val="en-US"/>
        </w:rPr>
        <w:t> </w:t>
      </w:r>
      <w:r w:rsidR="005B3D90" w:rsidRPr="00125AEF">
        <w:rPr>
          <w:rFonts w:ascii="Arial" w:hAnsi="Arial" w:cs="Arial"/>
          <w:sz w:val="26"/>
          <w:szCs w:val="26"/>
          <w:lang w:val="bg-BG"/>
        </w:rPr>
        <w:t>При неизпълнение на  пое</w:t>
      </w:r>
      <w:r w:rsidR="00691AE6">
        <w:rPr>
          <w:rFonts w:ascii="Arial" w:hAnsi="Arial" w:cs="Arial"/>
          <w:sz w:val="26"/>
          <w:szCs w:val="26"/>
          <w:lang w:val="bg-BG"/>
        </w:rPr>
        <w:t xml:space="preserve">тите ангажиментите по договора </w:t>
      </w:r>
      <w:r w:rsidR="005B3D90" w:rsidRPr="00125AEF">
        <w:rPr>
          <w:rFonts w:ascii="Arial" w:hAnsi="Arial" w:cs="Arial"/>
          <w:sz w:val="26"/>
          <w:szCs w:val="26"/>
          <w:lang w:val="bg-BG"/>
        </w:rPr>
        <w:t xml:space="preserve">от страна </w:t>
      </w:r>
      <w:r w:rsidR="008F1CE4">
        <w:rPr>
          <w:rFonts w:ascii="Arial" w:hAnsi="Arial" w:cs="Arial"/>
          <w:sz w:val="26"/>
          <w:szCs w:val="26"/>
          <w:lang w:val="bg-BG"/>
        </w:rPr>
        <w:t>на бенефициента, съгласно чл. 21 от Наредбата</w:t>
      </w:r>
      <w:r w:rsidR="005B3D90" w:rsidRPr="00125AEF">
        <w:rPr>
          <w:rFonts w:ascii="Arial" w:hAnsi="Arial" w:cs="Arial"/>
          <w:sz w:val="26"/>
          <w:szCs w:val="26"/>
          <w:lang w:val="bg-BG"/>
        </w:rPr>
        <w:t xml:space="preserve">, по предложение </w:t>
      </w:r>
      <w:r w:rsidR="008F1CE4">
        <w:rPr>
          <w:rFonts w:ascii="Arial" w:hAnsi="Arial" w:cs="Arial"/>
          <w:sz w:val="26"/>
          <w:szCs w:val="26"/>
          <w:lang w:val="bg-BG"/>
        </w:rPr>
        <w:t xml:space="preserve"> на зам.-ректора по НИД</w:t>
      </w:r>
      <w:r w:rsidR="005B3D90" w:rsidRPr="00125AEF">
        <w:rPr>
          <w:rFonts w:ascii="Arial" w:hAnsi="Arial" w:cs="Arial"/>
          <w:sz w:val="26"/>
          <w:szCs w:val="26"/>
          <w:lang w:val="bg-BG"/>
        </w:rPr>
        <w:t xml:space="preserve">, </w:t>
      </w:r>
      <w:r w:rsidRPr="00691AE6">
        <w:rPr>
          <w:rFonts w:ascii="Arial" w:hAnsi="Arial" w:cs="Arial"/>
          <w:sz w:val="26"/>
          <w:szCs w:val="26"/>
          <w:lang w:val="bg-BG"/>
        </w:rPr>
        <w:t>Академичният съвет на всяко държавно висше училище преразпределя средствата по сключените договори между останалите научноизследователски колективи, изпълняващи задълже</w:t>
      </w:r>
      <w:r w:rsidRPr="00691AE6">
        <w:rPr>
          <w:rFonts w:ascii="Arial" w:hAnsi="Arial" w:cs="Arial"/>
          <w:sz w:val="26"/>
          <w:szCs w:val="26"/>
          <w:lang w:val="bg-BG"/>
        </w:rPr>
        <w:softHyphen/>
        <w:t>нията по договорите, а ректорът</w:t>
      </w:r>
      <w:r w:rsidR="001C4277">
        <w:rPr>
          <w:rFonts w:ascii="Arial" w:hAnsi="Arial" w:cs="Arial"/>
          <w:sz w:val="26"/>
          <w:szCs w:val="26"/>
          <w:lang w:val="bg-BG"/>
        </w:rPr>
        <w:t xml:space="preserve"> резо</w:t>
      </w:r>
      <w:r>
        <w:rPr>
          <w:rFonts w:ascii="Arial" w:hAnsi="Arial" w:cs="Arial"/>
          <w:sz w:val="26"/>
          <w:szCs w:val="26"/>
          <w:lang w:val="bg-BG"/>
        </w:rPr>
        <w:t>лира</w:t>
      </w:r>
      <w:r w:rsidR="005B3D90" w:rsidRPr="00125AEF">
        <w:rPr>
          <w:rFonts w:ascii="Arial" w:hAnsi="Arial" w:cs="Arial"/>
          <w:sz w:val="26"/>
          <w:szCs w:val="26"/>
          <w:lang w:val="bg-BG"/>
        </w:rPr>
        <w:t xml:space="preserve"> средствата по договори и дейности. </w:t>
      </w:r>
    </w:p>
    <w:p w:rsidR="00691AE6" w:rsidRDefault="005B3D90" w:rsidP="00691AE6">
      <w:pPr>
        <w:ind w:firstLine="567"/>
        <w:jc w:val="both"/>
        <w:rPr>
          <w:rFonts w:ascii="Arial" w:hAnsi="Arial" w:cs="Arial"/>
          <w:sz w:val="26"/>
          <w:szCs w:val="26"/>
          <w:lang w:val="bg-BG"/>
        </w:rPr>
      </w:pPr>
      <w:r w:rsidRPr="00125AEF">
        <w:rPr>
          <w:rFonts w:ascii="Arial" w:hAnsi="Arial" w:cs="Arial"/>
          <w:sz w:val="26"/>
          <w:szCs w:val="26"/>
          <w:lang w:val="bg-BG"/>
        </w:rPr>
        <w:t>1</w:t>
      </w:r>
      <w:r w:rsidR="00691AE6">
        <w:rPr>
          <w:rFonts w:ascii="Arial" w:hAnsi="Arial" w:cs="Arial"/>
          <w:sz w:val="26"/>
          <w:szCs w:val="26"/>
          <w:lang w:val="bg-BG"/>
        </w:rPr>
        <w:t>2</w:t>
      </w:r>
      <w:r w:rsidRPr="00125AEF">
        <w:rPr>
          <w:rFonts w:ascii="Arial" w:hAnsi="Arial" w:cs="Arial"/>
          <w:sz w:val="26"/>
          <w:szCs w:val="26"/>
          <w:lang w:val="bg-BG"/>
        </w:rPr>
        <w:t>.</w:t>
      </w:r>
      <w:r w:rsidR="008F38D1">
        <w:rPr>
          <w:rFonts w:ascii="Arial" w:hAnsi="Arial" w:cs="Arial"/>
          <w:sz w:val="26"/>
          <w:szCs w:val="26"/>
          <w:lang w:val="en-US"/>
        </w:rPr>
        <w:t> </w:t>
      </w:r>
      <w:r w:rsidRPr="00125AEF">
        <w:rPr>
          <w:rFonts w:ascii="Arial" w:hAnsi="Arial" w:cs="Arial"/>
          <w:sz w:val="26"/>
          <w:szCs w:val="26"/>
          <w:lang w:val="bg-BG"/>
        </w:rPr>
        <w:t xml:space="preserve">За отчитане на </w:t>
      </w:r>
      <w:r w:rsidR="00691AE6">
        <w:rPr>
          <w:rFonts w:ascii="Arial" w:hAnsi="Arial" w:cs="Arial"/>
          <w:sz w:val="26"/>
          <w:szCs w:val="26"/>
          <w:lang w:val="bg-BG"/>
        </w:rPr>
        <w:t xml:space="preserve">дейностите, финансирани целево </w:t>
      </w:r>
      <w:r w:rsidRPr="00125AEF">
        <w:rPr>
          <w:rFonts w:ascii="Arial" w:hAnsi="Arial" w:cs="Arial"/>
          <w:sz w:val="26"/>
          <w:szCs w:val="26"/>
          <w:lang w:val="bg-BG"/>
        </w:rPr>
        <w:t>от държавния бюджет за присъщата научна или художественотворческа дейност рек</w:t>
      </w:r>
      <w:r w:rsidR="00862799">
        <w:rPr>
          <w:rFonts w:ascii="Arial" w:hAnsi="Arial" w:cs="Arial"/>
          <w:sz w:val="26"/>
          <w:szCs w:val="26"/>
          <w:lang w:val="bg-BG"/>
        </w:rPr>
        <w:softHyphen/>
      </w:r>
      <w:r w:rsidRPr="00125AEF">
        <w:rPr>
          <w:rFonts w:ascii="Arial" w:hAnsi="Arial" w:cs="Arial"/>
          <w:sz w:val="26"/>
          <w:szCs w:val="26"/>
          <w:lang w:val="bg-BG"/>
        </w:rPr>
        <w:t>торът представя  на  Министъра на образованието и науката шест</w:t>
      </w:r>
      <w:r w:rsidR="00862799">
        <w:rPr>
          <w:rFonts w:ascii="Arial" w:hAnsi="Arial" w:cs="Arial"/>
          <w:sz w:val="26"/>
          <w:szCs w:val="26"/>
          <w:lang w:val="bg-BG"/>
        </w:rPr>
        <w:softHyphen/>
      </w:r>
      <w:r w:rsidRPr="00125AEF">
        <w:rPr>
          <w:rFonts w:ascii="Arial" w:hAnsi="Arial" w:cs="Arial"/>
          <w:sz w:val="26"/>
          <w:szCs w:val="26"/>
          <w:lang w:val="bg-BG"/>
        </w:rPr>
        <w:t>месечен отчет</w:t>
      </w:r>
      <w:r w:rsidR="007348AA">
        <w:rPr>
          <w:rFonts w:ascii="Arial" w:hAnsi="Arial" w:cs="Arial"/>
          <w:sz w:val="26"/>
          <w:szCs w:val="26"/>
          <w:lang w:val="bg-BG"/>
        </w:rPr>
        <w:t xml:space="preserve"> до 30 юли на текущата година</w:t>
      </w:r>
      <w:r w:rsidRPr="00125AEF">
        <w:rPr>
          <w:rFonts w:ascii="Arial" w:hAnsi="Arial" w:cs="Arial"/>
          <w:sz w:val="26"/>
          <w:szCs w:val="26"/>
          <w:lang w:val="bg-BG"/>
        </w:rPr>
        <w:t>, а в срок д</w:t>
      </w:r>
      <w:r w:rsidR="007348AA">
        <w:rPr>
          <w:rFonts w:ascii="Arial" w:hAnsi="Arial" w:cs="Arial"/>
          <w:sz w:val="26"/>
          <w:szCs w:val="26"/>
          <w:lang w:val="bg-BG"/>
        </w:rPr>
        <w:t>о 31 март на следващата година</w:t>
      </w:r>
      <w:r w:rsidRPr="00125AEF">
        <w:rPr>
          <w:rFonts w:ascii="Arial" w:hAnsi="Arial" w:cs="Arial"/>
          <w:sz w:val="26"/>
          <w:szCs w:val="26"/>
          <w:lang w:val="bg-BG"/>
        </w:rPr>
        <w:t xml:space="preserve"> - годишен отчет за предходната година, изготвен  в съответствие с единните критерии за наблюдение, оценка и отчитане на резултатите.</w:t>
      </w:r>
      <w:r w:rsidR="00691AE6">
        <w:rPr>
          <w:rFonts w:ascii="Arial" w:hAnsi="Arial" w:cs="Arial"/>
          <w:sz w:val="26"/>
          <w:szCs w:val="26"/>
          <w:lang w:val="bg-BG"/>
        </w:rPr>
        <w:br w:type="page"/>
      </w:r>
    </w:p>
    <w:p w:rsidR="005B3D90" w:rsidRPr="00125AEF" w:rsidRDefault="005B3D90" w:rsidP="00691AE6">
      <w:pPr>
        <w:spacing w:after="60"/>
        <w:ind w:left="357"/>
        <w:jc w:val="both"/>
        <w:rPr>
          <w:rFonts w:ascii="Arial" w:hAnsi="Arial" w:cs="Arial"/>
          <w:b/>
          <w:sz w:val="26"/>
          <w:szCs w:val="26"/>
          <w:lang w:val="bg-BG"/>
        </w:rPr>
      </w:pPr>
      <w:r w:rsidRPr="00125AEF">
        <w:rPr>
          <w:rFonts w:ascii="Arial" w:hAnsi="Arial" w:cs="Arial"/>
          <w:b/>
          <w:sz w:val="26"/>
          <w:szCs w:val="26"/>
          <w:lang w:val="bg-BG"/>
        </w:rPr>
        <w:lastRenderedPageBreak/>
        <w:t>ДОПЪЛНИТЕЛНИ ПОЯСНЕНИЯ:</w:t>
      </w:r>
    </w:p>
    <w:p w:rsidR="005B3D90" w:rsidRPr="00D754C6" w:rsidRDefault="005B3D90" w:rsidP="00691AE6">
      <w:pPr>
        <w:numPr>
          <w:ilvl w:val="0"/>
          <w:numId w:val="3"/>
        </w:numPr>
        <w:spacing w:after="60"/>
        <w:ind w:left="357" w:hanging="357"/>
        <w:jc w:val="both"/>
        <w:rPr>
          <w:rFonts w:ascii="Arial" w:hAnsi="Arial" w:cs="Arial"/>
          <w:color w:val="000000" w:themeColor="text1"/>
          <w:sz w:val="26"/>
          <w:szCs w:val="26"/>
          <w:lang w:val="bg-BG"/>
        </w:rPr>
      </w:pPr>
      <w:r w:rsidRPr="00D754C6">
        <w:rPr>
          <w:rFonts w:ascii="Arial" w:hAnsi="Arial" w:cs="Arial"/>
          <w:color w:val="000000" w:themeColor="text1"/>
          <w:sz w:val="26"/>
          <w:szCs w:val="26"/>
          <w:lang w:val="bg-BG"/>
        </w:rPr>
        <w:t>Дълготрайни материални активи (ДМА) са тези активи, чиято стойност надв</w:t>
      </w:r>
      <w:r w:rsidR="00D754C6" w:rsidRPr="00D754C6">
        <w:rPr>
          <w:rFonts w:ascii="Arial" w:hAnsi="Arial" w:cs="Arial"/>
          <w:color w:val="000000" w:themeColor="text1"/>
          <w:sz w:val="26"/>
          <w:szCs w:val="26"/>
          <w:lang w:val="bg-BG"/>
        </w:rPr>
        <w:t>ишава 1000</w:t>
      </w:r>
      <w:r w:rsidRPr="00D754C6">
        <w:rPr>
          <w:rFonts w:ascii="Arial" w:hAnsi="Arial" w:cs="Arial"/>
          <w:color w:val="000000" w:themeColor="text1"/>
          <w:sz w:val="26"/>
          <w:szCs w:val="26"/>
          <w:lang w:val="bg-BG"/>
        </w:rPr>
        <w:t xml:space="preserve">.00 лв. без ДДС или 1200.00 лв. с ДДС. За компютърни системи (компютър плюс монитор), както и за лаптоп, таблет и персонален мобилен асистент ДМА са тези на стойност над 500.00 лв. без ДДС  или 600.00 лв. с ДДС. Не се допуска такива ДМА да се включват в други системи, понеже същите са автономни устройства и могат да се ползват като самостоятелни такива. За компютърната периферия (принтери, скенери, мултифункционални устройства и други подобни) прагът за ДМА е 1000.00 лв. без ДДС или 1200.00 лв. с ДДС. </w:t>
      </w:r>
      <w:r w:rsidR="00B55397">
        <w:rPr>
          <w:rFonts w:ascii="Arial" w:hAnsi="Arial" w:cs="Arial"/>
          <w:color w:val="000000" w:themeColor="text1"/>
          <w:sz w:val="26"/>
          <w:szCs w:val="26"/>
          <w:lang w:val="bg-BG"/>
        </w:rPr>
        <w:t>2</w:t>
      </w:r>
      <w:r w:rsidRPr="00D754C6">
        <w:rPr>
          <w:rFonts w:ascii="Arial" w:hAnsi="Arial" w:cs="Arial"/>
          <w:color w:val="000000" w:themeColor="text1"/>
          <w:sz w:val="26"/>
          <w:szCs w:val="26"/>
          <w:lang w:val="bg-BG"/>
        </w:rPr>
        <w:t>ДМА са и активи, предназначени за разширяване или подобряване параметрите на съществуващ ДМА, при което стойността на същия се увеличава - например закупуване на компонент или платка за вграждане (надграждане, а не подмяна на дефектирала част) в наличен персонален компютър. Закупените по договори ДМА се изписв</w:t>
      </w:r>
      <w:r w:rsidR="007348AA" w:rsidRPr="00D754C6">
        <w:rPr>
          <w:rFonts w:ascii="Arial" w:hAnsi="Arial" w:cs="Arial"/>
          <w:color w:val="000000" w:themeColor="text1"/>
          <w:sz w:val="26"/>
          <w:szCs w:val="26"/>
          <w:lang w:val="bg-BG"/>
        </w:rPr>
        <w:t>ат от МОЛ на съответното научно звено</w:t>
      </w:r>
      <w:r w:rsidRPr="00D754C6">
        <w:rPr>
          <w:rFonts w:ascii="Arial" w:hAnsi="Arial" w:cs="Arial"/>
          <w:color w:val="000000" w:themeColor="text1"/>
          <w:sz w:val="26"/>
          <w:szCs w:val="26"/>
          <w:lang w:val="bg-BG"/>
        </w:rPr>
        <w:t>. Ако в резултат на договора бъде създаден обект, представляващ ДМА, същият подл</w:t>
      </w:r>
      <w:r w:rsidR="007348AA" w:rsidRPr="00D754C6">
        <w:rPr>
          <w:rFonts w:ascii="Arial" w:hAnsi="Arial" w:cs="Arial"/>
          <w:color w:val="000000" w:themeColor="text1"/>
          <w:sz w:val="26"/>
          <w:szCs w:val="26"/>
          <w:lang w:val="bg-BG"/>
        </w:rPr>
        <w:t>ежи на заприхо</w:t>
      </w:r>
      <w:r w:rsidR="00F614D8">
        <w:rPr>
          <w:rFonts w:ascii="Arial" w:hAnsi="Arial" w:cs="Arial"/>
          <w:color w:val="000000" w:themeColor="text1"/>
          <w:sz w:val="26"/>
          <w:szCs w:val="26"/>
          <w:lang w:val="bg-BG"/>
        </w:rPr>
        <w:softHyphen/>
      </w:r>
      <w:r w:rsidR="007348AA" w:rsidRPr="00D754C6">
        <w:rPr>
          <w:rFonts w:ascii="Arial" w:hAnsi="Arial" w:cs="Arial"/>
          <w:color w:val="000000" w:themeColor="text1"/>
          <w:sz w:val="26"/>
          <w:szCs w:val="26"/>
          <w:lang w:val="bg-BG"/>
        </w:rPr>
        <w:t>дя</w:t>
      </w:r>
      <w:r w:rsidR="00F614D8">
        <w:rPr>
          <w:rFonts w:ascii="Arial" w:hAnsi="Arial" w:cs="Arial"/>
          <w:color w:val="000000" w:themeColor="text1"/>
          <w:sz w:val="26"/>
          <w:szCs w:val="26"/>
          <w:lang w:val="bg-BG"/>
        </w:rPr>
        <w:softHyphen/>
      </w:r>
      <w:r w:rsidR="007348AA" w:rsidRPr="00D754C6">
        <w:rPr>
          <w:rFonts w:ascii="Arial" w:hAnsi="Arial" w:cs="Arial"/>
          <w:color w:val="000000" w:themeColor="text1"/>
          <w:sz w:val="26"/>
          <w:szCs w:val="26"/>
          <w:lang w:val="bg-BG"/>
        </w:rPr>
        <w:t>ване в научното звено</w:t>
      </w:r>
      <w:r w:rsidRPr="00D754C6">
        <w:rPr>
          <w:rFonts w:ascii="Arial" w:hAnsi="Arial" w:cs="Arial"/>
          <w:color w:val="000000" w:themeColor="text1"/>
          <w:sz w:val="26"/>
          <w:szCs w:val="26"/>
          <w:lang w:val="bg-BG"/>
        </w:rPr>
        <w:t>.</w:t>
      </w:r>
    </w:p>
    <w:p w:rsidR="005B3D90" w:rsidRPr="00125AEF" w:rsidRDefault="005B3D90" w:rsidP="00691AE6">
      <w:pPr>
        <w:numPr>
          <w:ilvl w:val="0"/>
          <w:numId w:val="3"/>
        </w:numPr>
        <w:spacing w:after="60"/>
        <w:ind w:left="357" w:hanging="357"/>
        <w:jc w:val="both"/>
        <w:rPr>
          <w:rFonts w:ascii="Arial" w:hAnsi="Arial" w:cs="Arial"/>
          <w:sz w:val="26"/>
          <w:szCs w:val="26"/>
          <w:lang w:val="bg-BG"/>
        </w:rPr>
      </w:pPr>
      <w:r w:rsidRPr="00125AEF">
        <w:rPr>
          <w:rFonts w:ascii="Arial" w:hAnsi="Arial" w:cs="Arial"/>
          <w:sz w:val="26"/>
          <w:szCs w:val="26"/>
          <w:lang w:val="bg-BG"/>
        </w:rPr>
        <w:t>Планираните ДМА се закупуват по реда, предвиден за съответните групи активи в бюджета на РУ за съответната година – чрез включване в заявка за доставка с обществена поръчка или чрез пряко договаряне, когато стойността не изисква процедура по ЗОП, като това трябва да се съгласува с експерта по обществени поръчки на университета. За включване в заявка за доставка чрез обществена поръчка (за компютърната и периферната техника това условие е задължително) ръководителят на темата попълва заявката, използвайки предложените спецификации. Ако тези спецификации не отговарят на потребностите на темата, ръководителят трябва да се обърне към ЦИКО за допълване на спецификацията.</w:t>
      </w:r>
    </w:p>
    <w:p w:rsidR="005B3D90" w:rsidRPr="00125AEF" w:rsidRDefault="005B3D90" w:rsidP="005B3D90">
      <w:pPr>
        <w:numPr>
          <w:ilvl w:val="0"/>
          <w:numId w:val="3"/>
        </w:numPr>
        <w:jc w:val="both"/>
        <w:rPr>
          <w:rFonts w:ascii="Arial" w:hAnsi="Arial" w:cs="Arial"/>
          <w:sz w:val="26"/>
          <w:szCs w:val="26"/>
          <w:lang w:val="bg-BG"/>
        </w:rPr>
      </w:pPr>
      <w:r w:rsidRPr="00125AEF">
        <w:rPr>
          <w:rFonts w:ascii="Arial" w:hAnsi="Arial" w:cs="Arial"/>
          <w:sz w:val="26"/>
          <w:szCs w:val="26"/>
          <w:lang w:val="bg-BG"/>
        </w:rPr>
        <w:t xml:space="preserve">Всички закупени по договора </w:t>
      </w:r>
      <w:r>
        <w:rPr>
          <w:rFonts w:ascii="Arial" w:hAnsi="Arial" w:cs="Arial"/>
          <w:sz w:val="26"/>
          <w:szCs w:val="26"/>
          <w:lang w:val="bg-BG"/>
        </w:rPr>
        <w:t xml:space="preserve">дълготрайни и </w:t>
      </w:r>
      <w:r w:rsidRPr="00125AEF">
        <w:rPr>
          <w:rFonts w:ascii="Arial" w:hAnsi="Arial" w:cs="Arial"/>
          <w:sz w:val="26"/>
          <w:szCs w:val="26"/>
          <w:lang w:val="bg-BG"/>
        </w:rPr>
        <w:t>краткотрайни материални активи (</w:t>
      </w:r>
      <w:r>
        <w:rPr>
          <w:rFonts w:ascii="Arial" w:hAnsi="Arial" w:cs="Arial"/>
          <w:sz w:val="26"/>
          <w:szCs w:val="26"/>
          <w:lang w:val="bg-BG"/>
        </w:rPr>
        <w:t xml:space="preserve">ДМА и </w:t>
      </w:r>
      <w:r w:rsidRPr="00125AEF">
        <w:rPr>
          <w:rFonts w:ascii="Arial" w:hAnsi="Arial" w:cs="Arial"/>
          <w:sz w:val="26"/>
          <w:szCs w:val="26"/>
          <w:lang w:val="bg-BG"/>
        </w:rPr>
        <w:t>КМА)</w:t>
      </w:r>
      <w:r w:rsidR="007348AA">
        <w:rPr>
          <w:rFonts w:ascii="Arial" w:hAnsi="Arial" w:cs="Arial"/>
          <w:sz w:val="26"/>
          <w:szCs w:val="26"/>
          <w:lang w:val="bg-BG"/>
        </w:rPr>
        <w:t xml:space="preserve"> се изписват от МОЛ на научното звено</w:t>
      </w:r>
      <w:r w:rsidRPr="00125AEF">
        <w:rPr>
          <w:rFonts w:ascii="Arial" w:hAnsi="Arial" w:cs="Arial"/>
          <w:sz w:val="26"/>
          <w:szCs w:val="26"/>
          <w:lang w:val="bg-BG"/>
        </w:rPr>
        <w:t>.</w:t>
      </w:r>
    </w:p>
    <w:p w:rsidR="005B3D90" w:rsidRPr="00125AEF" w:rsidRDefault="005B3D90" w:rsidP="005B3D90">
      <w:pPr>
        <w:numPr>
          <w:ilvl w:val="0"/>
          <w:numId w:val="3"/>
        </w:numPr>
        <w:jc w:val="both"/>
        <w:rPr>
          <w:rFonts w:ascii="Arial" w:hAnsi="Arial" w:cs="Arial"/>
          <w:sz w:val="26"/>
          <w:szCs w:val="26"/>
          <w:lang w:val="bg-BG"/>
        </w:rPr>
      </w:pPr>
      <w:r w:rsidRPr="00125AEF">
        <w:rPr>
          <w:rFonts w:ascii="Arial" w:hAnsi="Arial" w:cs="Arial"/>
          <w:sz w:val="26"/>
          <w:szCs w:val="26"/>
          <w:lang w:val="bg-BG"/>
        </w:rPr>
        <w:t>Ако прое</w:t>
      </w:r>
      <w:r w:rsidR="007348AA">
        <w:rPr>
          <w:rFonts w:ascii="Arial" w:hAnsi="Arial" w:cs="Arial"/>
          <w:sz w:val="26"/>
          <w:szCs w:val="26"/>
          <w:lang w:val="bg-BG"/>
        </w:rPr>
        <w:t>ктът завършва с издаване на монография</w:t>
      </w:r>
      <w:r w:rsidRPr="00125AEF">
        <w:rPr>
          <w:rFonts w:ascii="Arial" w:hAnsi="Arial" w:cs="Arial"/>
          <w:sz w:val="26"/>
          <w:szCs w:val="26"/>
          <w:lang w:val="bg-BG"/>
        </w:rPr>
        <w:t>, целият тираж се разпределя по предложение на авторите, като за целта се съставя разпределителен протокол като показания по-долу. Оригиналът на протокола се пр</w:t>
      </w:r>
      <w:r w:rsidR="007348AA">
        <w:rPr>
          <w:rFonts w:ascii="Arial" w:hAnsi="Arial" w:cs="Arial"/>
          <w:sz w:val="26"/>
          <w:szCs w:val="26"/>
          <w:lang w:val="bg-BG"/>
        </w:rPr>
        <w:t>едава на счетоводството. Монографията</w:t>
      </w:r>
      <w:r w:rsidRPr="00125AEF">
        <w:rPr>
          <w:rFonts w:ascii="Arial" w:hAnsi="Arial" w:cs="Arial"/>
          <w:sz w:val="26"/>
          <w:szCs w:val="26"/>
          <w:lang w:val="bg-BG"/>
        </w:rPr>
        <w:t xml:space="preserve"> не може да се продава.</w:t>
      </w:r>
    </w:p>
    <w:p w:rsidR="005B3D90" w:rsidRPr="00125AEF" w:rsidRDefault="005B3D90" w:rsidP="000456DB">
      <w:pPr>
        <w:numPr>
          <w:ilvl w:val="0"/>
          <w:numId w:val="3"/>
        </w:numPr>
        <w:spacing w:after="60"/>
        <w:ind w:left="357" w:hanging="357"/>
        <w:jc w:val="both"/>
        <w:rPr>
          <w:rFonts w:ascii="Arial" w:hAnsi="Arial" w:cs="Arial"/>
          <w:sz w:val="26"/>
          <w:szCs w:val="26"/>
          <w:lang w:val="bg-BG"/>
        </w:rPr>
      </w:pPr>
      <w:r w:rsidRPr="00125AEF">
        <w:rPr>
          <w:rFonts w:ascii="Arial" w:hAnsi="Arial" w:cs="Arial"/>
          <w:sz w:val="26"/>
          <w:szCs w:val="26"/>
          <w:lang w:val="bg-BG"/>
        </w:rPr>
        <w:t>Външни са услугите, извършвани от външни за РУ организации, при заплащането</w:t>
      </w:r>
      <w:r w:rsidR="007348AA">
        <w:rPr>
          <w:rFonts w:ascii="Arial" w:hAnsi="Arial" w:cs="Arial"/>
          <w:sz w:val="26"/>
          <w:szCs w:val="26"/>
          <w:lang w:val="bg-BG"/>
        </w:rPr>
        <w:t>,</w:t>
      </w:r>
      <w:r w:rsidRPr="00125AEF">
        <w:rPr>
          <w:rFonts w:ascii="Arial" w:hAnsi="Arial" w:cs="Arial"/>
          <w:sz w:val="26"/>
          <w:szCs w:val="26"/>
          <w:lang w:val="bg-BG"/>
        </w:rPr>
        <w:t xml:space="preserve"> на които се издава фактура. </w:t>
      </w:r>
    </w:p>
    <w:p w:rsidR="005B3D90" w:rsidRPr="00125AEF" w:rsidRDefault="005B3D90" w:rsidP="000456DB">
      <w:pPr>
        <w:numPr>
          <w:ilvl w:val="0"/>
          <w:numId w:val="3"/>
        </w:numPr>
        <w:spacing w:after="60"/>
        <w:ind w:left="357" w:hanging="357"/>
        <w:jc w:val="both"/>
        <w:rPr>
          <w:rFonts w:ascii="Arial" w:hAnsi="Arial" w:cs="Arial"/>
          <w:sz w:val="26"/>
          <w:szCs w:val="26"/>
          <w:lang w:val="bg-BG"/>
        </w:rPr>
      </w:pPr>
      <w:r w:rsidRPr="00125AEF">
        <w:rPr>
          <w:rFonts w:ascii="Arial" w:hAnsi="Arial" w:cs="Arial"/>
          <w:sz w:val="26"/>
          <w:szCs w:val="26"/>
          <w:lang w:val="bg-BG"/>
        </w:rPr>
        <w:t>Таксите за правоучастие се отчитат с фактура.</w:t>
      </w:r>
    </w:p>
    <w:p w:rsidR="005B3D90" w:rsidRPr="007264E1" w:rsidRDefault="005B3D90" w:rsidP="000456DB">
      <w:pPr>
        <w:numPr>
          <w:ilvl w:val="0"/>
          <w:numId w:val="3"/>
        </w:numPr>
        <w:spacing w:after="60"/>
        <w:ind w:left="357" w:hanging="357"/>
        <w:jc w:val="both"/>
        <w:rPr>
          <w:rFonts w:ascii="Arial" w:hAnsi="Arial" w:cs="Arial"/>
          <w:color w:val="000000" w:themeColor="text1"/>
          <w:sz w:val="26"/>
          <w:szCs w:val="26"/>
          <w:lang w:val="bg-BG"/>
        </w:rPr>
      </w:pPr>
      <w:r w:rsidRPr="007264E1">
        <w:rPr>
          <w:rFonts w:ascii="Arial" w:hAnsi="Arial" w:cs="Arial"/>
          <w:sz w:val="26"/>
          <w:szCs w:val="26"/>
          <w:lang w:val="bg-BG"/>
        </w:rPr>
        <w:t xml:space="preserve">Заповедите за командировки по договори се </w:t>
      </w:r>
      <w:r w:rsidR="007348AA" w:rsidRPr="007264E1">
        <w:rPr>
          <w:rFonts w:ascii="Arial" w:hAnsi="Arial" w:cs="Arial"/>
          <w:sz w:val="26"/>
          <w:szCs w:val="26"/>
          <w:lang w:val="bg-BG"/>
        </w:rPr>
        <w:t>подписват от зам.-ректора по НИД</w:t>
      </w:r>
      <w:r w:rsidRPr="007264E1">
        <w:rPr>
          <w:rFonts w:ascii="Arial" w:hAnsi="Arial" w:cs="Arial"/>
          <w:sz w:val="26"/>
          <w:szCs w:val="26"/>
          <w:lang w:val="bg-BG"/>
        </w:rPr>
        <w:t xml:space="preserve"> и се отчитат според </w:t>
      </w:r>
      <w:r w:rsidR="00982E15" w:rsidRPr="007264E1">
        <w:rPr>
          <w:rFonts w:ascii="Arial" w:hAnsi="Arial" w:cs="Arial"/>
          <w:sz w:val="26"/>
          <w:szCs w:val="26"/>
          <w:lang w:val="bg-BG"/>
        </w:rPr>
        <w:t>Наредбата за командировките,</w:t>
      </w:r>
      <w:r w:rsidRPr="007264E1">
        <w:rPr>
          <w:rFonts w:ascii="Arial" w:hAnsi="Arial" w:cs="Arial"/>
          <w:sz w:val="26"/>
          <w:szCs w:val="26"/>
          <w:lang w:val="bg-BG"/>
        </w:rPr>
        <w:t xml:space="preserve"> З</w:t>
      </w:r>
      <w:r w:rsidR="00982E15" w:rsidRPr="007264E1">
        <w:rPr>
          <w:rFonts w:ascii="Arial" w:hAnsi="Arial" w:cs="Arial"/>
          <w:sz w:val="26"/>
          <w:szCs w:val="26"/>
          <w:lang w:val="bg-BG"/>
        </w:rPr>
        <w:t>аповед</w:t>
      </w:r>
      <w:r w:rsidRPr="007264E1">
        <w:rPr>
          <w:rFonts w:ascii="Arial" w:hAnsi="Arial" w:cs="Arial"/>
          <w:sz w:val="26"/>
          <w:szCs w:val="26"/>
          <w:lang w:val="bg-BG"/>
        </w:rPr>
        <w:t xml:space="preserve"> на ректора № 62/14.</w:t>
      </w:r>
      <w:r w:rsidR="00982E15" w:rsidRPr="007264E1">
        <w:rPr>
          <w:rFonts w:ascii="Arial" w:hAnsi="Arial" w:cs="Arial"/>
          <w:sz w:val="26"/>
          <w:szCs w:val="26"/>
          <w:lang w:val="bg-BG"/>
        </w:rPr>
        <w:t xml:space="preserve">01.2008 г. и </w:t>
      </w:r>
      <w:r w:rsidR="00982E15" w:rsidRPr="007264E1">
        <w:rPr>
          <w:rFonts w:ascii="Arial" w:hAnsi="Arial" w:cs="Arial"/>
          <w:color w:val="000000" w:themeColor="text1"/>
          <w:sz w:val="26"/>
          <w:szCs w:val="26"/>
          <w:lang w:val="bg-BG"/>
        </w:rPr>
        <w:t>Вътрешните правила за осъществяване на предварителен контрол по ЗФУК в публичния сектор, влезли в сила от 01.10.2016 г.</w:t>
      </w:r>
    </w:p>
    <w:p w:rsidR="005B3D90" w:rsidRPr="00125AEF" w:rsidRDefault="005B3D90" w:rsidP="000456DB">
      <w:pPr>
        <w:numPr>
          <w:ilvl w:val="0"/>
          <w:numId w:val="3"/>
        </w:numPr>
        <w:spacing w:after="120"/>
        <w:ind w:left="357" w:hanging="357"/>
        <w:jc w:val="both"/>
        <w:rPr>
          <w:rFonts w:ascii="Arial" w:hAnsi="Arial" w:cs="Arial"/>
          <w:sz w:val="26"/>
          <w:szCs w:val="26"/>
          <w:lang w:val="bg-BG"/>
        </w:rPr>
      </w:pPr>
      <w:r w:rsidRPr="00125AEF">
        <w:rPr>
          <w:rFonts w:ascii="Arial" w:hAnsi="Arial" w:cs="Arial"/>
          <w:sz w:val="26"/>
          <w:szCs w:val="26"/>
          <w:lang w:val="bg-BG"/>
        </w:rPr>
        <w:t xml:space="preserve">Разходите за възнаграждения по </w:t>
      </w:r>
      <w:proofErr w:type="spellStart"/>
      <w:r w:rsidRPr="00125AEF">
        <w:rPr>
          <w:rFonts w:ascii="Arial" w:hAnsi="Arial" w:cs="Arial"/>
          <w:sz w:val="26"/>
          <w:szCs w:val="26"/>
          <w:lang w:val="bg-BG"/>
        </w:rPr>
        <w:t>извънтрудови</w:t>
      </w:r>
      <w:proofErr w:type="spellEnd"/>
      <w:r w:rsidRPr="00125AEF">
        <w:rPr>
          <w:rFonts w:ascii="Arial" w:hAnsi="Arial" w:cs="Arial"/>
          <w:sz w:val="26"/>
          <w:szCs w:val="26"/>
          <w:lang w:val="bg-BG"/>
        </w:rPr>
        <w:t xml:space="preserve"> правоотношения се изплащат в касата на РУ след представяне на доклад за извършената </w:t>
      </w:r>
      <w:r w:rsidRPr="00125AEF">
        <w:rPr>
          <w:rFonts w:ascii="Arial" w:hAnsi="Arial" w:cs="Arial"/>
          <w:sz w:val="26"/>
          <w:szCs w:val="26"/>
          <w:lang w:val="bg-BG"/>
        </w:rPr>
        <w:lastRenderedPageBreak/>
        <w:t>работа от Изпълнителя по</w:t>
      </w:r>
      <w:r w:rsidR="007348AA">
        <w:rPr>
          <w:rFonts w:ascii="Arial" w:hAnsi="Arial" w:cs="Arial"/>
          <w:sz w:val="26"/>
          <w:szCs w:val="26"/>
          <w:lang w:val="bg-BG"/>
        </w:rPr>
        <w:t xml:space="preserve"> договора до зам.-ректора по НИД</w:t>
      </w:r>
      <w:r w:rsidRPr="00125AEF">
        <w:rPr>
          <w:rFonts w:ascii="Arial" w:hAnsi="Arial" w:cs="Arial"/>
          <w:sz w:val="26"/>
          <w:szCs w:val="26"/>
          <w:lang w:val="bg-BG"/>
        </w:rPr>
        <w:t>. В доклада точно се описват вид</w:t>
      </w:r>
      <w:r w:rsidR="007348AA">
        <w:rPr>
          <w:rFonts w:ascii="Arial" w:hAnsi="Arial" w:cs="Arial"/>
          <w:sz w:val="26"/>
          <w:szCs w:val="26"/>
          <w:lang w:val="bg-BG"/>
        </w:rPr>
        <w:t>овете работа и пълните лични</w:t>
      </w:r>
      <w:r w:rsidRPr="00125AEF">
        <w:rPr>
          <w:rFonts w:ascii="Arial" w:hAnsi="Arial" w:cs="Arial"/>
          <w:sz w:val="26"/>
          <w:szCs w:val="26"/>
          <w:lang w:val="bg-BG"/>
        </w:rPr>
        <w:t xml:space="preserve"> данни на лицата-</w:t>
      </w:r>
      <w:r w:rsidR="009263B6">
        <w:rPr>
          <w:rFonts w:ascii="Arial" w:hAnsi="Arial" w:cs="Arial"/>
          <w:sz w:val="26"/>
          <w:szCs w:val="26"/>
          <w:lang w:val="bg-BG"/>
        </w:rPr>
        <w:t xml:space="preserve"> изпълнители. Зам.-ректорът </w:t>
      </w:r>
      <w:r w:rsidR="001C4277" w:rsidRPr="001C4277">
        <w:rPr>
          <w:rFonts w:ascii="Arial" w:hAnsi="Arial" w:cs="Arial"/>
          <w:color w:val="000000" w:themeColor="text1"/>
          <w:sz w:val="26"/>
          <w:szCs w:val="26"/>
          <w:lang w:val="bg-BG"/>
        </w:rPr>
        <w:t>резо</w:t>
      </w:r>
      <w:r w:rsidRPr="001C4277">
        <w:rPr>
          <w:rFonts w:ascii="Arial" w:hAnsi="Arial" w:cs="Arial"/>
          <w:color w:val="000000" w:themeColor="text1"/>
          <w:sz w:val="26"/>
          <w:szCs w:val="26"/>
          <w:lang w:val="bg-BG"/>
        </w:rPr>
        <w:t>лира</w:t>
      </w:r>
      <w:r w:rsidRPr="00125AEF">
        <w:rPr>
          <w:rFonts w:ascii="Arial" w:hAnsi="Arial" w:cs="Arial"/>
          <w:sz w:val="26"/>
          <w:szCs w:val="26"/>
          <w:lang w:val="bg-BG"/>
        </w:rPr>
        <w:t xml:space="preserve"> доклада “за изплащане”, след което същият се предава в отдел “Човешки ресурси” за изготвяне на заповед за изплащане на сумите. При необходимост от изплащане еднократно на едно лице на сума в р</w:t>
      </w:r>
      <w:r w:rsidR="007348AA">
        <w:rPr>
          <w:rFonts w:ascii="Arial" w:hAnsi="Arial" w:cs="Arial"/>
          <w:sz w:val="26"/>
          <w:szCs w:val="26"/>
          <w:lang w:val="bg-BG"/>
        </w:rPr>
        <w:t>азмер на около 100,00 лева</w:t>
      </w:r>
      <w:r w:rsidRPr="00125AEF">
        <w:rPr>
          <w:rFonts w:ascii="Arial" w:hAnsi="Arial" w:cs="Arial"/>
          <w:sz w:val="26"/>
          <w:szCs w:val="26"/>
          <w:lang w:val="bg-BG"/>
        </w:rPr>
        <w:t>, в план сметката трябва да се предвиди разход от 135,00 лева. (Разликата е за осигуровки за сметка на работодателя и данъци според действащото законодателство). Те са за сметка на договора и трябва задължително да бъдат включени в план-сметката.</w:t>
      </w:r>
    </w:p>
    <w:p w:rsidR="005B3D90" w:rsidRPr="00125AEF" w:rsidRDefault="005B3D90" w:rsidP="000456DB">
      <w:pPr>
        <w:spacing w:after="60"/>
        <w:ind w:left="357"/>
        <w:jc w:val="both"/>
        <w:rPr>
          <w:rFonts w:ascii="Arial" w:hAnsi="Arial" w:cs="Arial"/>
          <w:b/>
          <w:bCs/>
          <w:sz w:val="26"/>
          <w:szCs w:val="26"/>
          <w:lang w:val="bg-BG"/>
        </w:rPr>
      </w:pPr>
      <w:r w:rsidRPr="00125AEF">
        <w:rPr>
          <w:rFonts w:ascii="Arial" w:hAnsi="Arial" w:cs="Arial"/>
          <w:b/>
          <w:bCs/>
          <w:sz w:val="26"/>
          <w:szCs w:val="26"/>
          <w:lang w:val="bg-BG"/>
        </w:rPr>
        <w:t>ЗАБЕЛЕЖКИ:</w:t>
      </w:r>
    </w:p>
    <w:p w:rsidR="005B3D90" w:rsidRPr="00125AEF" w:rsidRDefault="005B3D90" w:rsidP="005B3D90">
      <w:pPr>
        <w:numPr>
          <w:ilvl w:val="0"/>
          <w:numId w:val="3"/>
        </w:numPr>
        <w:tabs>
          <w:tab w:val="num" w:pos="780"/>
        </w:tabs>
        <w:jc w:val="both"/>
        <w:rPr>
          <w:rFonts w:ascii="Arial" w:hAnsi="Arial" w:cs="Arial"/>
          <w:sz w:val="26"/>
          <w:szCs w:val="26"/>
          <w:lang w:val="bg-BG"/>
        </w:rPr>
      </w:pPr>
      <w:r w:rsidRPr="00125AEF">
        <w:rPr>
          <w:rFonts w:ascii="Arial" w:hAnsi="Arial" w:cs="Arial"/>
          <w:sz w:val="26"/>
          <w:szCs w:val="26"/>
          <w:lang w:val="bg-BG"/>
        </w:rPr>
        <w:t>Предоставените средства следва да се изразходват съгласно план-сметката на договора.</w:t>
      </w:r>
    </w:p>
    <w:p w:rsidR="005B3D90" w:rsidRPr="00125AEF" w:rsidRDefault="005B3D90" w:rsidP="005B3D90">
      <w:pPr>
        <w:numPr>
          <w:ilvl w:val="0"/>
          <w:numId w:val="3"/>
        </w:numPr>
        <w:jc w:val="both"/>
        <w:rPr>
          <w:rFonts w:ascii="Arial" w:hAnsi="Arial" w:cs="Arial"/>
          <w:sz w:val="26"/>
          <w:szCs w:val="26"/>
          <w:lang w:val="bg-BG"/>
        </w:rPr>
      </w:pPr>
      <w:r w:rsidRPr="00125AEF">
        <w:rPr>
          <w:rFonts w:ascii="Arial" w:hAnsi="Arial" w:cs="Arial"/>
          <w:sz w:val="26"/>
          <w:szCs w:val="26"/>
          <w:lang w:val="bg-BG"/>
        </w:rPr>
        <w:t>Заплащането на разходите става по банков път срещу представена проформа-фактура или фактура.</w:t>
      </w:r>
    </w:p>
    <w:p w:rsidR="005B3D90" w:rsidRPr="00E45F16" w:rsidRDefault="00FE72D4" w:rsidP="005B3D90">
      <w:pPr>
        <w:numPr>
          <w:ilvl w:val="0"/>
          <w:numId w:val="3"/>
        </w:numPr>
        <w:jc w:val="both"/>
        <w:rPr>
          <w:rFonts w:ascii="Arial" w:hAnsi="Arial" w:cs="Arial"/>
          <w:sz w:val="26"/>
          <w:szCs w:val="26"/>
          <w:lang w:val="bg-BG"/>
        </w:rPr>
      </w:pPr>
      <w:r>
        <w:rPr>
          <w:rFonts w:ascii="Arial" w:hAnsi="Arial" w:cs="Arial"/>
          <w:sz w:val="26"/>
          <w:szCs w:val="26"/>
          <w:lang w:val="bg-BG"/>
        </w:rPr>
        <w:t>Еднократно з</w:t>
      </w:r>
      <w:r w:rsidR="005B3D90" w:rsidRPr="00E45F16">
        <w:rPr>
          <w:rFonts w:ascii="Arial" w:hAnsi="Arial" w:cs="Arial"/>
          <w:sz w:val="26"/>
          <w:szCs w:val="26"/>
          <w:lang w:val="bg-BG"/>
        </w:rPr>
        <w:t>аплащане на суми до 20</w:t>
      </w:r>
      <w:r>
        <w:rPr>
          <w:rFonts w:ascii="Arial" w:hAnsi="Arial" w:cs="Arial"/>
          <w:sz w:val="26"/>
          <w:szCs w:val="26"/>
          <w:lang w:val="bg-BG"/>
        </w:rPr>
        <w:t>0,00 лв. може да става и в брой, но само след предварително направена заявка във ФСО за необходимата сума не по малко от 3 работни дни.</w:t>
      </w:r>
      <w:r w:rsidR="005B3D90" w:rsidRPr="00E45F16">
        <w:rPr>
          <w:rFonts w:ascii="Arial" w:hAnsi="Arial" w:cs="Arial"/>
          <w:sz w:val="26"/>
          <w:szCs w:val="26"/>
          <w:lang w:val="bg-BG"/>
        </w:rPr>
        <w:t xml:space="preserve"> Ако за целта е получен аванс,  средствата се отчитат в счетоводството на РУ в срок най-късно до 10 дни след получаването им и задължително в рамките на месеца, в който са получени. </w:t>
      </w:r>
    </w:p>
    <w:p w:rsidR="005B3D90" w:rsidRPr="00125AEF" w:rsidRDefault="005B3D90" w:rsidP="005B3D90">
      <w:pPr>
        <w:numPr>
          <w:ilvl w:val="0"/>
          <w:numId w:val="3"/>
        </w:numPr>
        <w:tabs>
          <w:tab w:val="num" w:pos="780"/>
        </w:tabs>
        <w:jc w:val="both"/>
        <w:rPr>
          <w:rFonts w:ascii="Arial" w:hAnsi="Arial" w:cs="Arial"/>
          <w:sz w:val="26"/>
          <w:szCs w:val="26"/>
          <w:lang w:val="bg-BG"/>
        </w:rPr>
      </w:pPr>
      <w:r w:rsidRPr="00125AEF">
        <w:rPr>
          <w:rFonts w:ascii="Arial" w:hAnsi="Arial" w:cs="Arial"/>
          <w:sz w:val="26"/>
          <w:szCs w:val="26"/>
          <w:lang w:val="bg-BG"/>
        </w:rPr>
        <w:t>Всеки Изпълнител по договор следва сам да прецени, кога да тегли аванс с оглед спазване на горното условие.</w:t>
      </w:r>
    </w:p>
    <w:p w:rsidR="005B3D90" w:rsidRPr="00125AEF" w:rsidRDefault="005B3D90" w:rsidP="005B3D90">
      <w:pPr>
        <w:numPr>
          <w:ilvl w:val="0"/>
          <w:numId w:val="3"/>
        </w:numPr>
        <w:tabs>
          <w:tab w:val="num" w:pos="780"/>
        </w:tabs>
        <w:jc w:val="both"/>
        <w:rPr>
          <w:rFonts w:ascii="Arial" w:hAnsi="Arial" w:cs="Arial"/>
          <w:sz w:val="26"/>
          <w:szCs w:val="26"/>
          <w:lang w:val="bg-BG"/>
        </w:rPr>
      </w:pPr>
      <w:r w:rsidRPr="00125AEF">
        <w:rPr>
          <w:rFonts w:ascii="Arial" w:hAnsi="Arial" w:cs="Arial"/>
          <w:sz w:val="26"/>
          <w:szCs w:val="26"/>
          <w:lang w:val="bg-BG"/>
        </w:rPr>
        <w:t>Нов аванс се отпуска, само след отчитането на вече получен такъв.</w:t>
      </w:r>
    </w:p>
    <w:p w:rsidR="005B3D90" w:rsidRPr="00125AEF" w:rsidRDefault="005B3D90" w:rsidP="005B3D90">
      <w:pPr>
        <w:numPr>
          <w:ilvl w:val="0"/>
          <w:numId w:val="8"/>
        </w:numPr>
        <w:jc w:val="both"/>
        <w:rPr>
          <w:rFonts w:ascii="Arial" w:hAnsi="Arial" w:cs="Arial"/>
          <w:sz w:val="26"/>
          <w:szCs w:val="26"/>
          <w:lang w:val="bg-BG"/>
        </w:rPr>
      </w:pPr>
      <w:r w:rsidRPr="00125AEF">
        <w:rPr>
          <w:rFonts w:ascii="Arial" w:hAnsi="Arial" w:cs="Arial"/>
          <w:sz w:val="26"/>
          <w:szCs w:val="26"/>
          <w:lang w:val="bg-BG"/>
        </w:rPr>
        <w:t xml:space="preserve">Разходите се отчитат с фактури на името на </w:t>
      </w:r>
    </w:p>
    <w:p w:rsidR="005B3D90" w:rsidRPr="00125AEF" w:rsidRDefault="005B3D90" w:rsidP="005B3D90">
      <w:pPr>
        <w:jc w:val="both"/>
        <w:rPr>
          <w:rFonts w:ascii="Arial" w:hAnsi="Arial" w:cs="Arial"/>
          <w:sz w:val="26"/>
          <w:szCs w:val="26"/>
          <w:lang w:val="bg-BG"/>
        </w:rPr>
      </w:pPr>
    </w:p>
    <w:p w:rsidR="005B3D90" w:rsidRPr="00125AEF" w:rsidRDefault="005B3D90" w:rsidP="000456DB">
      <w:pPr>
        <w:pStyle w:val="Heading9"/>
        <w:pBdr>
          <w:top w:val="single" w:sz="4" w:space="1" w:color="auto"/>
          <w:left w:val="single" w:sz="4" w:space="4" w:color="auto"/>
          <w:bottom w:val="single" w:sz="4" w:space="1" w:color="auto"/>
          <w:right w:val="single" w:sz="4" w:space="0" w:color="auto"/>
        </w:pBdr>
        <w:ind w:left="360"/>
        <w:rPr>
          <w:rFonts w:cs="Arial"/>
          <w:szCs w:val="26"/>
        </w:rPr>
      </w:pPr>
      <w:r w:rsidRPr="00125AEF">
        <w:rPr>
          <w:rFonts w:cs="Arial"/>
          <w:szCs w:val="26"/>
        </w:rPr>
        <w:t>Русенски университет ”Ангел Кънчев”</w:t>
      </w:r>
    </w:p>
    <w:p w:rsidR="005B3D90" w:rsidRPr="00125AEF" w:rsidRDefault="005B3D90" w:rsidP="000456DB">
      <w:pPr>
        <w:pStyle w:val="Heading9"/>
        <w:pBdr>
          <w:top w:val="single" w:sz="4" w:space="1" w:color="auto"/>
          <w:left w:val="single" w:sz="4" w:space="4" w:color="auto"/>
          <w:bottom w:val="single" w:sz="4" w:space="1" w:color="auto"/>
          <w:right w:val="single" w:sz="4" w:space="0" w:color="auto"/>
        </w:pBdr>
        <w:ind w:left="360"/>
        <w:rPr>
          <w:rFonts w:cs="Arial"/>
          <w:szCs w:val="26"/>
        </w:rPr>
      </w:pPr>
      <w:r w:rsidRPr="00125AEF">
        <w:rPr>
          <w:rFonts w:cs="Arial"/>
          <w:szCs w:val="26"/>
        </w:rPr>
        <w:t>Русе, ул. ”Студентска” № 8</w:t>
      </w:r>
    </w:p>
    <w:p w:rsidR="005B3D90" w:rsidRPr="00125AEF" w:rsidRDefault="005B3D90" w:rsidP="000456DB">
      <w:pPr>
        <w:pBdr>
          <w:top w:val="single" w:sz="4" w:space="1" w:color="auto"/>
          <w:left w:val="single" w:sz="4" w:space="4" w:color="auto"/>
          <w:bottom w:val="single" w:sz="4" w:space="1" w:color="auto"/>
          <w:right w:val="single" w:sz="4" w:space="0" w:color="auto"/>
        </w:pBdr>
        <w:ind w:left="360"/>
        <w:jc w:val="both"/>
        <w:rPr>
          <w:rFonts w:ascii="Arial" w:hAnsi="Arial" w:cs="Arial"/>
          <w:b/>
          <w:bCs/>
          <w:sz w:val="26"/>
          <w:szCs w:val="26"/>
          <w:lang w:val="bg-BG"/>
        </w:rPr>
      </w:pPr>
      <w:r w:rsidRPr="00125AEF">
        <w:rPr>
          <w:rFonts w:ascii="Arial" w:hAnsi="Arial" w:cs="Arial"/>
          <w:b/>
          <w:bCs/>
          <w:sz w:val="26"/>
          <w:szCs w:val="26"/>
          <w:lang w:val="bg-BG"/>
        </w:rPr>
        <w:t>БУЛСТАТ: BG 000 522 685</w:t>
      </w:r>
    </w:p>
    <w:p w:rsidR="005B3D90" w:rsidRPr="00125AEF" w:rsidRDefault="007177D2" w:rsidP="000456DB">
      <w:pPr>
        <w:pBdr>
          <w:top w:val="single" w:sz="4" w:space="1" w:color="auto"/>
          <w:left w:val="single" w:sz="4" w:space="4" w:color="auto"/>
          <w:bottom w:val="single" w:sz="4" w:space="1" w:color="auto"/>
          <w:right w:val="single" w:sz="4" w:space="0" w:color="auto"/>
        </w:pBdr>
        <w:ind w:left="360"/>
        <w:jc w:val="both"/>
        <w:rPr>
          <w:rFonts w:ascii="Arial" w:hAnsi="Arial" w:cs="Arial"/>
          <w:sz w:val="26"/>
          <w:szCs w:val="26"/>
          <w:lang w:val="bg-BG"/>
        </w:rPr>
      </w:pPr>
      <w:r>
        <w:rPr>
          <w:rFonts w:ascii="Arial" w:hAnsi="Arial" w:cs="Arial"/>
          <w:b/>
          <w:bCs/>
          <w:sz w:val="26"/>
          <w:szCs w:val="26"/>
          <w:lang w:val="bg-BG"/>
        </w:rPr>
        <w:t>МОЛ: Ректор</w:t>
      </w:r>
      <w:r w:rsidR="005B3D90" w:rsidRPr="00125AEF">
        <w:rPr>
          <w:rFonts w:ascii="Arial" w:hAnsi="Arial" w:cs="Arial"/>
          <w:sz w:val="26"/>
          <w:szCs w:val="26"/>
          <w:lang w:val="bg-BG"/>
        </w:rPr>
        <w:t xml:space="preserve"> </w:t>
      </w:r>
    </w:p>
    <w:p w:rsidR="005B3D90" w:rsidRPr="00125AEF" w:rsidRDefault="005B3D90" w:rsidP="005B3D90">
      <w:pPr>
        <w:ind w:left="360"/>
        <w:jc w:val="both"/>
        <w:rPr>
          <w:rFonts w:ascii="Arial" w:hAnsi="Arial" w:cs="Arial"/>
          <w:sz w:val="26"/>
          <w:szCs w:val="26"/>
          <w:lang w:val="bg-BG"/>
        </w:rPr>
      </w:pPr>
    </w:p>
    <w:p w:rsidR="005B3D90" w:rsidRPr="00125AEF" w:rsidRDefault="005B3D90" w:rsidP="005B3D90">
      <w:pPr>
        <w:ind w:left="360"/>
        <w:jc w:val="both"/>
        <w:rPr>
          <w:rFonts w:ascii="Arial" w:hAnsi="Arial" w:cs="Arial"/>
          <w:sz w:val="26"/>
          <w:szCs w:val="26"/>
          <w:lang w:val="bg-BG"/>
        </w:rPr>
      </w:pPr>
      <w:r w:rsidRPr="00125AEF">
        <w:rPr>
          <w:rFonts w:ascii="Arial" w:hAnsi="Arial" w:cs="Arial"/>
          <w:sz w:val="26"/>
          <w:szCs w:val="26"/>
          <w:lang w:val="bg-BG"/>
        </w:rPr>
        <w:t>Във фактурата</w:t>
      </w:r>
      <w:r w:rsidR="00F614D8">
        <w:rPr>
          <w:rFonts w:ascii="Arial" w:hAnsi="Arial" w:cs="Arial"/>
          <w:sz w:val="26"/>
          <w:szCs w:val="26"/>
          <w:lang w:val="bg-BG"/>
        </w:rPr>
        <w:t>,</w:t>
      </w:r>
      <w:r w:rsidRPr="00125AEF">
        <w:rPr>
          <w:rFonts w:ascii="Arial" w:hAnsi="Arial" w:cs="Arial"/>
          <w:sz w:val="26"/>
          <w:szCs w:val="26"/>
          <w:lang w:val="bg-BG"/>
        </w:rPr>
        <w:t xml:space="preserve"> в графата за получател се записва името на Изпълнителя по съответния договор. Фактурите, при които разплащането е в брой, задължително трябва да бъдат окомплектовани с касови бележки от касов апарат с фискална памет. </w:t>
      </w:r>
      <w:r w:rsidRPr="00125AEF">
        <w:rPr>
          <w:rFonts w:ascii="Arial" w:hAnsi="Arial" w:cs="Arial"/>
          <w:b/>
          <w:sz w:val="26"/>
          <w:szCs w:val="26"/>
          <w:lang w:val="bg-BG"/>
        </w:rPr>
        <w:t>В противен случай същите няма да се приемат и разходът остава за сметка на лицето, което го е направило</w:t>
      </w:r>
      <w:r w:rsidRPr="00125AEF">
        <w:rPr>
          <w:rFonts w:ascii="Arial" w:hAnsi="Arial" w:cs="Arial"/>
          <w:sz w:val="26"/>
          <w:szCs w:val="26"/>
          <w:lang w:val="bg-BG"/>
        </w:rPr>
        <w:t>.</w:t>
      </w:r>
    </w:p>
    <w:p w:rsidR="005B3D90" w:rsidRPr="00125AEF" w:rsidRDefault="005B3D90" w:rsidP="005B3D90">
      <w:pPr>
        <w:numPr>
          <w:ilvl w:val="0"/>
          <w:numId w:val="8"/>
        </w:numPr>
        <w:jc w:val="both"/>
        <w:rPr>
          <w:rFonts w:ascii="Arial" w:hAnsi="Arial" w:cs="Arial"/>
          <w:sz w:val="26"/>
          <w:szCs w:val="26"/>
          <w:lang w:val="bg-BG"/>
        </w:rPr>
      </w:pPr>
      <w:r w:rsidRPr="00125AEF">
        <w:rPr>
          <w:rFonts w:ascii="Arial" w:hAnsi="Arial" w:cs="Arial"/>
          <w:sz w:val="26"/>
          <w:szCs w:val="26"/>
          <w:lang w:val="bg-BG"/>
        </w:rPr>
        <w:t>Средствата трябва да бъдат изразходвани до края на м. ноември на съответната година. Изключения се допускат с р</w:t>
      </w:r>
      <w:r w:rsidR="007348AA">
        <w:rPr>
          <w:rFonts w:ascii="Arial" w:hAnsi="Arial" w:cs="Arial"/>
          <w:sz w:val="26"/>
          <w:szCs w:val="26"/>
          <w:lang w:val="bg-BG"/>
        </w:rPr>
        <w:t>азрешение на зам.-ректора по НИД</w:t>
      </w:r>
      <w:r w:rsidRPr="00125AEF">
        <w:rPr>
          <w:rFonts w:ascii="Arial" w:hAnsi="Arial" w:cs="Arial"/>
          <w:sz w:val="26"/>
          <w:szCs w:val="26"/>
          <w:lang w:val="bg-BG"/>
        </w:rPr>
        <w:t>, напр. за участие в конференция през м. декември.</w:t>
      </w:r>
    </w:p>
    <w:p w:rsidR="00AF25DF" w:rsidRDefault="00AF25DF">
      <w:pPr>
        <w:spacing w:after="160" w:line="259" w:lineRule="auto"/>
        <w:rPr>
          <w:rFonts w:ascii="Arial" w:hAnsi="Arial" w:cs="Arial"/>
          <w:sz w:val="26"/>
          <w:szCs w:val="26"/>
          <w:lang w:val="bg-BG"/>
        </w:rPr>
      </w:pPr>
      <w:r>
        <w:rPr>
          <w:rFonts w:ascii="Arial" w:hAnsi="Arial" w:cs="Arial"/>
          <w:sz w:val="26"/>
          <w:szCs w:val="26"/>
          <w:lang w:val="bg-BG"/>
        </w:rPr>
        <w:br w:type="page"/>
      </w:r>
    </w:p>
    <w:p w:rsidR="00AF25DF" w:rsidRPr="00125AEF" w:rsidRDefault="00AF25DF" w:rsidP="00AF25DF">
      <w:pPr>
        <w:ind w:firstLine="5245"/>
        <w:jc w:val="both"/>
        <w:rPr>
          <w:rFonts w:ascii="Arial" w:hAnsi="Arial" w:cs="Arial"/>
          <w:sz w:val="26"/>
          <w:szCs w:val="26"/>
          <w:lang w:val="bg-BG"/>
        </w:rPr>
      </w:pPr>
      <w:r w:rsidRPr="00125AEF">
        <w:rPr>
          <w:rFonts w:ascii="Arial" w:hAnsi="Arial" w:cs="Arial"/>
          <w:sz w:val="26"/>
          <w:szCs w:val="26"/>
          <w:lang w:val="bg-BG"/>
        </w:rPr>
        <w:lastRenderedPageBreak/>
        <w:t>Утвърдил</w:t>
      </w:r>
    </w:p>
    <w:p w:rsidR="00AF25DF" w:rsidRPr="00125AEF" w:rsidRDefault="00AF25DF" w:rsidP="00AF25DF">
      <w:pPr>
        <w:pStyle w:val="Title"/>
        <w:ind w:firstLine="4253"/>
        <w:jc w:val="left"/>
        <w:rPr>
          <w:rFonts w:cs="Arial"/>
          <w:b w:val="0"/>
          <w:bCs w:val="0"/>
          <w:sz w:val="26"/>
          <w:szCs w:val="26"/>
        </w:rPr>
      </w:pPr>
      <w:r>
        <w:rPr>
          <w:rFonts w:cs="Arial"/>
          <w:b w:val="0"/>
          <w:bCs w:val="0"/>
          <w:sz w:val="26"/>
          <w:szCs w:val="26"/>
        </w:rPr>
        <w:t>Зам.-ректор НИД</w:t>
      </w:r>
      <w:r w:rsidRPr="00125AEF">
        <w:rPr>
          <w:rFonts w:cs="Arial"/>
          <w:b w:val="0"/>
          <w:bCs w:val="0"/>
          <w:sz w:val="26"/>
          <w:szCs w:val="26"/>
        </w:rPr>
        <w:t>:</w:t>
      </w:r>
    </w:p>
    <w:p w:rsidR="00AF25DF" w:rsidRPr="00125AEF" w:rsidRDefault="00AF25DF" w:rsidP="00AF25DF">
      <w:pPr>
        <w:pStyle w:val="Title"/>
        <w:ind w:firstLine="5812"/>
        <w:jc w:val="left"/>
        <w:rPr>
          <w:rFonts w:cs="Arial"/>
          <w:b w:val="0"/>
          <w:bCs w:val="0"/>
          <w:sz w:val="26"/>
          <w:szCs w:val="26"/>
        </w:rPr>
      </w:pPr>
      <w:r w:rsidRPr="00125AEF">
        <w:rPr>
          <w:rFonts w:cs="Arial"/>
          <w:b w:val="0"/>
          <w:bCs w:val="0"/>
          <w:sz w:val="26"/>
          <w:szCs w:val="26"/>
        </w:rPr>
        <w:t>/проф</w:t>
      </w:r>
      <w:r>
        <w:rPr>
          <w:rFonts w:cs="Arial"/>
          <w:b w:val="0"/>
          <w:bCs w:val="0"/>
          <w:sz w:val="26"/>
          <w:szCs w:val="26"/>
        </w:rPr>
        <w:t>. д-р ………………..</w:t>
      </w:r>
      <w:r w:rsidRPr="00125AEF">
        <w:rPr>
          <w:rFonts w:cs="Arial"/>
          <w:b w:val="0"/>
          <w:bCs w:val="0"/>
          <w:sz w:val="26"/>
          <w:szCs w:val="26"/>
        </w:rPr>
        <w:t>/</w:t>
      </w:r>
    </w:p>
    <w:p w:rsidR="00AF25DF" w:rsidRPr="00125AEF" w:rsidRDefault="00AF25DF" w:rsidP="00AF25DF">
      <w:pPr>
        <w:pStyle w:val="BodyTextIndent2"/>
        <w:ind w:firstLine="0"/>
        <w:jc w:val="center"/>
        <w:rPr>
          <w:rFonts w:cs="Arial"/>
          <w:b/>
          <w:bCs/>
          <w:szCs w:val="26"/>
        </w:rPr>
      </w:pPr>
    </w:p>
    <w:p w:rsidR="00AF25DF" w:rsidRPr="00125AEF" w:rsidRDefault="00AF25DF" w:rsidP="00AF25DF">
      <w:pPr>
        <w:pStyle w:val="BodyTextIndent2"/>
        <w:ind w:firstLine="0"/>
        <w:jc w:val="center"/>
        <w:rPr>
          <w:rFonts w:cs="Arial"/>
          <w:b/>
          <w:bCs/>
          <w:szCs w:val="26"/>
        </w:rPr>
      </w:pPr>
    </w:p>
    <w:p w:rsidR="00AF25DF" w:rsidRPr="00125AEF" w:rsidRDefault="00AF25DF" w:rsidP="00AF25DF">
      <w:pPr>
        <w:pStyle w:val="BodyTextIndent2"/>
        <w:ind w:firstLine="0"/>
        <w:jc w:val="center"/>
        <w:rPr>
          <w:rFonts w:cs="Arial"/>
          <w:b/>
          <w:bCs/>
          <w:szCs w:val="26"/>
        </w:rPr>
      </w:pPr>
      <w:r w:rsidRPr="00125AEF">
        <w:rPr>
          <w:rFonts w:cs="Arial"/>
          <w:b/>
          <w:bCs/>
          <w:szCs w:val="26"/>
        </w:rPr>
        <w:t>П Р О Т О К О Л</w:t>
      </w:r>
    </w:p>
    <w:p w:rsidR="00AF25DF" w:rsidRPr="00125AEF" w:rsidRDefault="00AF25DF" w:rsidP="00AF25DF">
      <w:pPr>
        <w:pStyle w:val="BodyTextIndent2"/>
        <w:ind w:firstLine="0"/>
        <w:jc w:val="center"/>
        <w:rPr>
          <w:rFonts w:cs="Arial"/>
          <w:b/>
          <w:bCs/>
          <w:szCs w:val="26"/>
        </w:rPr>
      </w:pPr>
    </w:p>
    <w:p w:rsidR="00AF25DF" w:rsidRPr="00125AEF" w:rsidRDefault="00AF25DF" w:rsidP="00AF25DF">
      <w:pPr>
        <w:pStyle w:val="BodyTextIndent2"/>
        <w:ind w:firstLine="0"/>
        <w:jc w:val="center"/>
        <w:rPr>
          <w:rFonts w:cs="Arial"/>
          <w:szCs w:val="26"/>
        </w:rPr>
      </w:pPr>
      <w:r w:rsidRPr="00125AEF">
        <w:rPr>
          <w:rFonts w:cs="Arial"/>
          <w:szCs w:val="26"/>
        </w:rPr>
        <w:t>за разпределение</w:t>
      </w:r>
    </w:p>
    <w:p w:rsidR="00AF25DF" w:rsidRPr="00125AEF" w:rsidRDefault="00AF25DF" w:rsidP="00AF25DF">
      <w:pPr>
        <w:pStyle w:val="BodyTextIndent2"/>
        <w:ind w:firstLine="0"/>
        <w:jc w:val="center"/>
        <w:rPr>
          <w:rFonts w:cs="Arial"/>
          <w:szCs w:val="26"/>
        </w:rPr>
      </w:pPr>
      <w:r w:rsidRPr="00125AEF">
        <w:rPr>
          <w:rFonts w:cs="Arial"/>
          <w:szCs w:val="26"/>
        </w:rPr>
        <w:t>тиража на</w:t>
      </w:r>
    </w:p>
    <w:p w:rsidR="00AF25DF" w:rsidRPr="00125AEF" w:rsidRDefault="00AF25DF" w:rsidP="00AF25DF">
      <w:pPr>
        <w:pStyle w:val="BodyTextIndent2"/>
        <w:ind w:firstLine="0"/>
        <w:jc w:val="center"/>
        <w:rPr>
          <w:rFonts w:cs="Arial"/>
          <w:szCs w:val="26"/>
        </w:rPr>
      </w:pPr>
      <w:r w:rsidRPr="00125AEF">
        <w:rPr>
          <w:rFonts w:cs="Arial"/>
          <w:szCs w:val="26"/>
        </w:rPr>
        <w:t>“..............................................”</w:t>
      </w:r>
    </w:p>
    <w:p w:rsidR="00AF25DF" w:rsidRPr="00125AEF" w:rsidRDefault="00AF25DF" w:rsidP="00AF25DF">
      <w:pPr>
        <w:pStyle w:val="BodyTextIndent2"/>
        <w:ind w:firstLine="0"/>
        <w:jc w:val="center"/>
        <w:rPr>
          <w:rFonts w:cs="Arial"/>
          <w:szCs w:val="26"/>
        </w:rPr>
      </w:pPr>
      <w:r>
        <w:rPr>
          <w:rFonts w:cs="Arial"/>
          <w:szCs w:val="26"/>
        </w:rPr>
        <w:t>(наименование на монографията</w:t>
      </w:r>
      <w:r w:rsidRPr="00125AEF">
        <w:rPr>
          <w:rFonts w:cs="Arial"/>
          <w:szCs w:val="26"/>
        </w:rPr>
        <w:t>)</w:t>
      </w:r>
    </w:p>
    <w:p w:rsidR="00AF25DF" w:rsidRPr="00125AEF" w:rsidRDefault="00AF25DF" w:rsidP="00AF25DF">
      <w:pPr>
        <w:pStyle w:val="BodyTextIndent2"/>
        <w:ind w:firstLine="0"/>
        <w:jc w:val="center"/>
        <w:rPr>
          <w:rFonts w:cs="Arial"/>
          <w:szCs w:val="26"/>
        </w:rPr>
      </w:pPr>
    </w:p>
    <w:p w:rsidR="00AF25DF" w:rsidRPr="00125AEF" w:rsidRDefault="00AF25DF" w:rsidP="00AF25DF">
      <w:pPr>
        <w:pStyle w:val="BodyTextIndent2"/>
        <w:ind w:firstLine="0"/>
        <w:jc w:val="center"/>
        <w:rPr>
          <w:rFonts w:cs="Arial"/>
          <w:szCs w:val="26"/>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23"/>
        <w:gridCol w:w="1754"/>
        <w:gridCol w:w="1754"/>
      </w:tblGrid>
      <w:tr w:rsidR="00AF25DF" w:rsidRPr="00125AEF" w:rsidTr="007E6BB9">
        <w:trPr>
          <w:jc w:val="center"/>
        </w:trPr>
        <w:tc>
          <w:tcPr>
            <w:tcW w:w="5423" w:type="dxa"/>
            <w:shd w:val="clear" w:color="auto" w:fill="CCCCCC"/>
          </w:tcPr>
          <w:p w:rsidR="00AF25DF" w:rsidRPr="00125AEF" w:rsidRDefault="00AF25DF" w:rsidP="007E6BB9">
            <w:pPr>
              <w:pStyle w:val="BodyTextIndent2"/>
              <w:ind w:firstLine="0"/>
              <w:jc w:val="left"/>
              <w:rPr>
                <w:rFonts w:cs="Arial"/>
                <w:b/>
                <w:bCs/>
                <w:szCs w:val="26"/>
              </w:rPr>
            </w:pPr>
            <w:r w:rsidRPr="00125AEF">
              <w:rPr>
                <w:rFonts w:cs="Arial"/>
                <w:b/>
                <w:bCs/>
                <w:szCs w:val="26"/>
              </w:rPr>
              <w:t>Предадени на:</w:t>
            </w:r>
          </w:p>
        </w:tc>
        <w:tc>
          <w:tcPr>
            <w:tcW w:w="1754" w:type="dxa"/>
            <w:shd w:val="clear" w:color="auto" w:fill="CCCCCC"/>
          </w:tcPr>
          <w:p w:rsidR="00AF25DF" w:rsidRPr="00125AEF" w:rsidRDefault="00AF25DF" w:rsidP="007E6BB9">
            <w:pPr>
              <w:pStyle w:val="BodyTextIndent2"/>
              <w:ind w:firstLine="0"/>
              <w:jc w:val="center"/>
              <w:rPr>
                <w:rFonts w:cs="Arial"/>
                <w:b/>
                <w:bCs/>
                <w:szCs w:val="26"/>
              </w:rPr>
            </w:pPr>
            <w:r w:rsidRPr="00125AEF">
              <w:rPr>
                <w:rFonts w:cs="Arial"/>
                <w:b/>
                <w:bCs/>
                <w:szCs w:val="26"/>
              </w:rPr>
              <w:t>Броя</w:t>
            </w:r>
          </w:p>
        </w:tc>
        <w:tc>
          <w:tcPr>
            <w:tcW w:w="1754" w:type="dxa"/>
            <w:shd w:val="clear" w:color="auto" w:fill="CCCCCC"/>
          </w:tcPr>
          <w:p w:rsidR="00AF25DF" w:rsidRPr="00125AEF" w:rsidRDefault="00AF25DF" w:rsidP="007E6BB9">
            <w:pPr>
              <w:pStyle w:val="BodyTextIndent2"/>
              <w:ind w:firstLine="0"/>
              <w:jc w:val="center"/>
              <w:rPr>
                <w:rFonts w:cs="Arial"/>
                <w:b/>
                <w:bCs/>
                <w:szCs w:val="26"/>
              </w:rPr>
            </w:pPr>
            <w:r w:rsidRPr="00125AEF">
              <w:rPr>
                <w:rFonts w:cs="Arial"/>
                <w:b/>
                <w:bCs/>
                <w:szCs w:val="26"/>
              </w:rPr>
              <w:t>Подпис</w:t>
            </w:r>
          </w:p>
        </w:tc>
      </w:tr>
      <w:tr w:rsidR="00AF25DF" w:rsidRPr="00125AEF" w:rsidTr="007E6BB9">
        <w:trPr>
          <w:jc w:val="center"/>
        </w:trPr>
        <w:tc>
          <w:tcPr>
            <w:tcW w:w="5423" w:type="dxa"/>
          </w:tcPr>
          <w:p w:rsidR="00AF25DF" w:rsidRPr="00125AEF" w:rsidRDefault="00AF25DF" w:rsidP="007E6BB9">
            <w:pPr>
              <w:pStyle w:val="BodyTextIndent2"/>
              <w:ind w:firstLine="0"/>
              <w:rPr>
                <w:rFonts w:cs="Arial"/>
                <w:szCs w:val="26"/>
              </w:rPr>
            </w:pPr>
            <w:r w:rsidRPr="00125AEF">
              <w:rPr>
                <w:rFonts w:cs="Arial"/>
                <w:szCs w:val="26"/>
              </w:rPr>
              <w:t>Централна университетска библиотека</w:t>
            </w:r>
          </w:p>
        </w:tc>
        <w:tc>
          <w:tcPr>
            <w:tcW w:w="1754" w:type="dxa"/>
          </w:tcPr>
          <w:p w:rsidR="00AF25DF" w:rsidRPr="00125AEF" w:rsidRDefault="00AF25DF" w:rsidP="007E6BB9">
            <w:pPr>
              <w:pStyle w:val="BodyTextIndent2"/>
              <w:ind w:firstLine="0"/>
              <w:jc w:val="center"/>
              <w:rPr>
                <w:rFonts w:cs="Arial"/>
                <w:szCs w:val="26"/>
              </w:rPr>
            </w:pPr>
          </w:p>
        </w:tc>
        <w:tc>
          <w:tcPr>
            <w:tcW w:w="1754" w:type="dxa"/>
          </w:tcPr>
          <w:p w:rsidR="00AF25DF" w:rsidRPr="00125AEF" w:rsidRDefault="00AF25DF" w:rsidP="007E6BB9">
            <w:pPr>
              <w:pStyle w:val="BodyTextIndent2"/>
              <w:ind w:firstLine="0"/>
              <w:jc w:val="center"/>
              <w:rPr>
                <w:rFonts w:cs="Arial"/>
                <w:szCs w:val="26"/>
              </w:rPr>
            </w:pPr>
          </w:p>
        </w:tc>
      </w:tr>
      <w:tr w:rsidR="00AF25DF" w:rsidRPr="00125AEF" w:rsidTr="007E6BB9">
        <w:trPr>
          <w:jc w:val="center"/>
        </w:trPr>
        <w:tc>
          <w:tcPr>
            <w:tcW w:w="5423" w:type="dxa"/>
          </w:tcPr>
          <w:p w:rsidR="00AF25DF" w:rsidRPr="00125AEF" w:rsidRDefault="00AF25DF" w:rsidP="007E6BB9">
            <w:pPr>
              <w:pStyle w:val="BodyTextIndent2"/>
              <w:ind w:firstLine="0"/>
              <w:rPr>
                <w:rFonts w:cs="Arial"/>
                <w:szCs w:val="26"/>
              </w:rPr>
            </w:pPr>
            <w:r w:rsidRPr="00125AEF">
              <w:rPr>
                <w:rFonts w:cs="Arial"/>
                <w:szCs w:val="26"/>
              </w:rPr>
              <w:t>Библиотека на филиала</w:t>
            </w:r>
          </w:p>
        </w:tc>
        <w:tc>
          <w:tcPr>
            <w:tcW w:w="1754" w:type="dxa"/>
          </w:tcPr>
          <w:p w:rsidR="00AF25DF" w:rsidRPr="00125AEF" w:rsidRDefault="00AF25DF" w:rsidP="007E6BB9">
            <w:pPr>
              <w:pStyle w:val="BodyTextIndent2"/>
              <w:ind w:firstLine="0"/>
              <w:jc w:val="center"/>
              <w:rPr>
                <w:rFonts w:cs="Arial"/>
                <w:szCs w:val="26"/>
              </w:rPr>
            </w:pPr>
          </w:p>
        </w:tc>
        <w:tc>
          <w:tcPr>
            <w:tcW w:w="1754" w:type="dxa"/>
          </w:tcPr>
          <w:p w:rsidR="00AF25DF" w:rsidRPr="00125AEF" w:rsidRDefault="00AF25DF" w:rsidP="007E6BB9">
            <w:pPr>
              <w:pStyle w:val="BodyTextIndent2"/>
              <w:ind w:firstLine="0"/>
              <w:jc w:val="center"/>
              <w:rPr>
                <w:rFonts w:cs="Arial"/>
                <w:szCs w:val="26"/>
              </w:rPr>
            </w:pPr>
          </w:p>
        </w:tc>
      </w:tr>
      <w:tr w:rsidR="00AF25DF" w:rsidRPr="00125AEF" w:rsidTr="007E6BB9">
        <w:trPr>
          <w:jc w:val="center"/>
        </w:trPr>
        <w:tc>
          <w:tcPr>
            <w:tcW w:w="5423" w:type="dxa"/>
          </w:tcPr>
          <w:p w:rsidR="00AF25DF" w:rsidRPr="00125AEF" w:rsidRDefault="00AF25DF" w:rsidP="007E6BB9">
            <w:pPr>
              <w:pStyle w:val="BodyTextIndent2"/>
              <w:ind w:firstLine="0"/>
              <w:rPr>
                <w:rFonts w:cs="Arial"/>
                <w:szCs w:val="26"/>
              </w:rPr>
            </w:pPr>
            <w:r w:rsidRPr="00125AEF">
              <w:rPr>
                <w:rFonts w:cs="Arial"/>
                <w:szCs w:val="26"/>
              </w:rPr>
              <w:t>Автори:</w:t>
            </w:r>
          </w:p>
        </w:tc>
        <w:tc>
          <w:tcPr>
            <w:tcW w:w="1754" w:type="dxa"/>
          </w:tcPr>
          <w:p w:rsidR="00AF25DF" w:rsidRPr="00125AEF" w:rsidRDefault="00AF25DF" w:rsidP="007E6BB9">
            <w:pPr>
              <w:pStyle w:val="BodyTextIndent2"/>
              <w:ind w:firstLine="0"/>
              <w:jc w:val="center"/>
              <w:rPr>
                <w:rFonts w:cs="Arial"/>
                <w:szCs w:val="26"/>
              </w:rPr>
            </w:pPr>
          </w:p>
        </w:tc>
        <w:tc>
          <w:tcPr>
            <w:tcW w:w="1754" w:type="dxa"/>
          </w:tcPr>
          <w:p w:rsidR="00AF25DF" w:rsidRPr="00125AEF" w:rsidRDefault="00AF25DF" w:rsidP="007E6BB9">
            <w:pPr>
              <w:pStyle w:val="BodyTextIndent2"/>
              <w:ind w:firstLine="0"/>
              <w:jc w:val="center"/>
              <w:rPr>
                <w:rFonts w:cs="Arial"/>
                <w:szCs w:val="26"/>
              </w:rPr>
            </w:pPr>
          </w:p>
        </w:tc>
      </w:tr>
      <w:tr w:rsidR="00AF25DF" w:rsidRPr="00125AEF" w:rsidTr="007E6BB9">
        <w:trPr>
          <w:jc w:val="center"/>
        </w:trPr>
        <w:tc>
          <w:tcPr>
            <w:tcW w:w="5423" w:type="dxa"/>
          </w:tcPr>
          <w:p w:rsidR="00AF25DF" w:rsidRPr="00125AEF" w:rsidRDefault="00AF25DF" w:rsidP="007E6BB9">
            <w:pPr>
              <w:pStyle w:val="BodyTextIndent2"/>
              <w:ind w:firstLine="0"/>
              <w:rPr>
                <w:rFonts w:cs="Arial"/>
                <w:szCs w:val="26"/>
              </w:rPr>
            </w:pPr>
            <w:r w:rsidRPr="00125AEF">
              <w:rPr>
                <w:rFonts w:cs="Arial"/>
                <w:szCs w:val="26"/>
              </w:rPr>
              <w:t>(име, презиме, фамилия)</w:t>
            </w:r>
          </w:p>
        </w:tc>
        <w:tc>
          <w:tcPr>
            <w:tcW w:w="1754" w:type="dxa"/>
          </w:tcPr>
          <w:p w:rsidR="00AF25DF" w:rsidRPr="00125AEF" w:rsidRDefault="00AF25DF" w:rsidP="007E6BB9">
            <w:pPr>
              <w:pStyle w:val="BodyTextIndent2"/>
              <w:ind w:firstLine="0"/>
              <w:jc w:val="center"/>
              <w:rPr>
                <w:rFonts w:cs="Arial"/>
                <w:szCs w:val="26"/>
              </w:rPr>
            </w:pPr>
          </w:p>
        </w:tc>
        <w:tc>
          <w:tcPr>
            <w:tcW w:w="1754" w:type="dxa"/>
          </w:tcPr>
          <w:p w:rsidR="00AF25DF" w:rsidRPr="00125AEF" w:rsidRDefault="00AF25DF" w:rsidP="007E6BB9">
            <w:pPr>
              <w:pStyle w:val="BodyTextIndent2"/>
              <w:ind w:firstLine="0"/>
              <w:jc w:val="center"/>
              <w:rPr>
                <w:rFonts w:cs="Arial"/>
                <w:szCs w:val="26"/>
              </w:rPr>
            </w:pPr>
          </w:p>
        </w:tc>
      </w:tr>
      <w:tr w:rsidR="00AF25DF" w:rsidRPr="00125AEF" w:rsidTr="007E6BB9">
        <w:trPr>
          <w:jc w:val="center"/>
        </w:trPr>
        <w:tc>
          <w:tcPr>
            <w:tcW w:w="5423" w:type="dxa"/>
          </w:tcPr>
          <w:p w:rsidR="00AF25DF" w:rsidRPr="00125AEF" w:rsidRDefault="00AF25DF" w:rsidP="007E6BB9">
            <w:pPr>
              <w:pStyle w:val="BodyTextIndent2"/>
              <w:ind w:firstLine="0"/>
              <w:rPr>
                <w:rFonts w:cs="Arial"/>
                <w:szCs w:val="26"/>
              </w:rPr>
            </w:pPr>
            <w:r w:rsidRPr="00125AEF">
              <w:rPr>
                <w:rFonts w:cs="Arial"/>
                <w:szCs w:val="26"/>
              </w:rPr>
              <w:t>(име, презиме, фамилия)</w:t>
            </w:r>
          </w:p>
        </w:tc>
        <w:tc>
          <w:tcPr>
            <w:tcW w:w="1754" w:type="dxa"/>
          </w:tcPr>
          <w:p w:rsidR="00AF25DF" w:rsidRPr="00125AEF" w:rsidRDefault="00AF25DF" w:rsidP="007E6BB9">
            <w:pPr>
              <w:pStyle w:val="BodyTextIndent2"/>
              <w:ind w:firstLine="0"/>
              <w:jc w:val="center"/>
              <w:rPr>
                <w:rFonts w:cs="Arial"/>
                <w:szCs w:val="26"/>
              </w:rPr>
            </w:pPr>
          </w:p>
        </w:tc>
        <w:tc>
          <w:tcPr>
            <w:tcW w:w="1754" w:type="dxa"/>
          </w:tcPr>
          <w:p w:rsidR="00AF25DF" w:rsidRPr="00125AEF" w:rsidRDefault="00AF25DF" w:rsidP="007E6BB9">
            <w:pPr>
              <w:pStyle w:val="BodyTextIndent2"/>
              <w:ind w:firstLine="0"/>
              <w:jc w:val="center"/>
              <w:rPr>
                <w:rFonts w:cs="Arial"/>
                <w:szCs w:val="26"/>
              </w:rPr>
            </w:pPr>
          </w:p>
        </w:tc>
      </w:tr>
      <w:tr w:rsidR="00AF25DF" w:rsidRPr="00125AEF" w:rsidTr="007E6BB9">
        <w:trPr>
          <w:jc w:val="center"/>
        </w:trPr>
        <w:tc>
          <w:tcPr>
            <w:tcW w:w="5423" w:type="dxa"/>
          </w:tcPr>
          <w:p w:rsidR="00AF25DF" w:rsidRPr="00125AEF" w:rsidRDefault="00AF25DF" w:rsidP="007E6BB9">
            <w:pPr>
              <w:pStyle w:val="BodyTextIndent2"/>
              <w:ind w:firstLine="0"/>
              <w:rPr>
                <w:rFonts w:cs="Arial"/>
                <w:szCs w:val="26"/>
              </w:rPr>
            </w:pPr>
            <w:r w:rsidRPr="00125AEF">
              <w:rPr>
                <w:rFonts w:cs="Arial"/>
                <w:szCs w:val="26"/>
              </w:rPr>
              <w:t>Рецензенти:</w:t>
            </w:r>
          </w:p>
        </w:tc>
        <w:tc>
          <w:tcPr>
            <w:tcW w:w="1754" w:type="dxa"/>
          </w:tcPr>
          <w:p w:rsidR="00AF25DF" w:rsidRPr="00125AEF" w:rsidRDefault="00AF25DF" w:rsidP="007E6BB9">
            <w:pPr>
              <w:pStyle w:val="BodyTextIndent2"/>
              <w:ind w:firstLine="0"/>
              <w:jc w:val="center"/>
              <w:rPr>
                <w:rFonts w:cs="Arial"/>
                <w:szCs w:val="26"/>
              </w:rPr>
            </w:pPr>
          </w:p>
        </w:tc>
        <w:tc>
          <w:tcPr>
            <w:tcW w:w="1754" w:type="dxa"/>
          </w:tcPr>
          <w:p w:rsidR="00AF25DF" w:rsidRPr="00125AEF" w:rsidRDefault="00AF25DF" w:rsidP="007E6BB9">
            <w:pPr>
              <w:pStyle w:val="BodyTextIndent2"/>
              <w:ind w:firstLine="0"/>
              <w:jc w:val="center"/>
              <w:rPr>
                <w:rFonts w:cs="Arial"/>
                <w:szCs w:val="26"/>
              </w:rPr>
            </w:pPr>
          </w:p>
        </w:tc>
      </w:tr>
      <w:tr w:rsidR="00AF25DF" w:rsidRPr="00125AEF" w:rsidTr="007E6BB9">
        <w:trPr>
          <w:jc w:val="center"/>
        </w:trPr>
        <w:tc>
          <w:tcPr>
            <w:tcW w:w="5423" w:type="dxa"/>
          </w:tcPr>
          <w:p w:rsidR="00AF25DF" w:rsidRPr="00125AEF" w:rsidRDefault="00AF25DF" w:rsidP="007E6BB9">
            <w:pPr>
              <w:pStyle w:val="BodyTextIndent2"/>
              <w:ind w:firstLine="0"/>
              <w:rPr>
                <w:rFonts w:cs="Arial"/>
                <w:szCs w:val="26"/>
              </w:rPr>
            </w:pPr>
            <w:r w:rsidRPr="00125AEF">
              <w:rPr>
                <w:rFonts w:cs="Arial"/>
                <w:szCs w:val="26"/>
              </w:rPr>
              <w:t>(име, презиме, фамилия)</w:t>
            </w:r>
          </w:p>
        </w:tc>
        <w:tc>
          <w:tcPr>
            <w:tcW w:w="1754" w:type="dxa"/>
          </w:tcPr>
          <w:p w:rsidR="00AF25DF" w:rsidRPr="00125AEF" w:rsidRDefault="00AF25DF" w:rsidP="007E6BB9">
            <w:pPr>
              <w:pStyle w:val="BodyTextIndent2"/>
              <w:ind w:firstLine="0"/>
              <w:jc w:val="center"/>
              <w:rPr>
                <w:rFonts w:cs="Arial"/>
                <w:szCs w:val="26"/>
              </w:rPr>
            </w:pPr>
          </w:p>
        </w:tc>
        <w:tc>
          <w:tcPr>
            <w:tcW w:w="1754" w:type="dxa"/>
          </w:tcPr>
          <w:p w:rsidR="00AF25DF" w:rsidRPr="00125AEF" w:rsidRDefault="00AF25DF" w:rsidP="007E6BB9">
            <w:pPr>
              <w:pStyle w:val="BodyTextIndent2"/>
              <w:ind w:firstLine="0"/>
              <w:jc w:val="center"/>
              <w:rPr>
                <w:rFonts w:cs="Arial"/>
                <w:szCs w:val="26"/>
              </w:rPr>
            </w:pPr>
          </w:p>
        </w:tc>
      </w:tr>
      <w:tr w:rsidR="00AF25DF" w:rsidRPr="00125AEF" w:rsidTr="007E6BB9">
        <w:trPr>
          <w:jc w:val="center"/>
        </w:trPr>
        <w:tc>
          <w:tcPr>
            <w:tcW w:w="5423" w:type="dxa"/>
          </w:tcPr>
          <w:p w:rsidR="00AF25DF" w:rsidRPr="00125AEF" w:rsidRDefault="00AF25DF" w:rsidP="007E6BB9">
            <w:pPr>
              <w:pStyle w:val="BodyTextIndent2"/>
              <w:ind w:firstLine="0"/>
              <w:rPr>
                <w:rFonts w:cs="Arial"/>
                <w:szCs w:val="26"/>
              </w:rPr>
            </w:pPr>
            <w:r w:rsidRPr="00125AEF">
              <w:rPr>
                <w:rFonts w:cs="Arial"/>
                <w:szCs w:val="26"/>
              </w:rPr>
              <w:t>(име, презиме, фамилия)</w:t>
            </w:r>
          </w:p>
        </w:tc>
        <w:tc>
          <w:tcPr>
            <w:tcW w:w="1754" w:type="dxa"/>
          </w:tcPr>
          <w:p w:rsidR="00AF25DF" w:rsidRPr="00125AEF" w:rsidRDefault="00AF25DF" w:rsidP="007E6BB9">
            <w:pPr>
              <w:pStyle w:val="BodyTextIndent2"/>
              <w:ind w:firstLine="0"/>
              <w:jc w:val="center"/>
              <w:rPr>
                <w:rFonts w:cs="Arial"/>
                <w:szCs w:val="26"/>
              </w:rPr>
            </w:pPr>
          </w:p>
        </w:tc>
        <w:tc>
          <w:tcPr>
            <w:tcW w:w="1754" w:type="dxa"/>
          </w:tcPr>
          <w:p w:rsidR="00AF25DF" w:rsidRPr="00125AEF" w:rsidRDefault="00AF25DF" w:rsidP="007E6BB9">
            <w:pPr>
              <w:pStyle w:val="BodyTextIndent2"/>
              <w:ind w:firstLine="0"/>
              <w:jc w:val="center"/>
              <w:rPr>
                <w:rFonts w:cs="Arial"/>
                <w:szCs w:val="26"/>
              </w:rPr>
            </w:pPr>
          </w:p>
        </w:tc>
      </w:tr>
      <w:tr w:rsidR="00AF25DF" w:rsidRPr="00125AEF" w:rsidTr="007E6BB9">
        <w:trPr>
          <w:jc w:val="center"/>
        </w:trPr>
        <w:tc>
          <w:tcPr>
            <w:tcW w:w="5423" w:type="dxa"/>
          </w:tcPr>
          <w:p w:rsidR="00AF25DF" w:rsidRPr="00125AEF" w:rsidRDefault="00AF25DF" w:rsidP="007E6BB9">
            <w:pPr>
              <w:pStyle w:val="BodyTextIndent2"/>
              <w:ind w:firstLine="0"/>
              <w:jc w:val="left"/>
              <w:rPr>
                <w:rFonts w:cs="Arial"/>
                <w:szCs w:val="26"/>
              </w:rPr>
            </w:pPr>
            <w:r w:rsidRPr="00125AEF">
              <w:rPr>
                <w:rFonts w:cs="Arial"/>
                <w:szCs w:val="26"/>
              </w:rPr>
              <w:t>Други:</w:t>
            </w:r>
          </w:p>
        </w:tc>
        <w:tc>
          <w:tcPr>
            <w:tcW w:w="1754" w:type="dxa"/>
          </w:tcPr>
          <w:p w:rsidR="00AF25DF" w:rsidRPr="00125AEF" w:rsidRDefault="00AF25DF" w:rsidP="007E6BB9">
            <w:pPr>
              <w:pStyle w:val="BodyTextIndent2"/>
              <w:ind w:firstLine="0"/>
              <w:jc w:val="center"/>
              <w:rPr>
                <w:rFonts w:cs="Arial"/>
                <w:szCs w:val="26"/>
              </w:rPr>
            </w:pPr>
          </w:p>
        </w:tc>
        <w:tc>
          <w:tcPr>
            <w:tcW w:w="1754" w:type="dxa"/>
          </w:tcPr>
          <w:p w:rsidR="00AF25DF" w:rsidRPr="00125AEF" w:rsidRDefault="00AF25DF" w:rsidP="007E6BB9">
            <w:pPr>
              <w:pStyle w:val="BodyTextIndent2"/>
              <w:ind w:firstLine="0"/>
              <w:jc w:val="center"/>
              <w:rPr>
                <w:rFonts w:cs="Arial"/>
                <w:szCs w:val="26"/>
              </w:rPr>
            </w:pPr>
          </w:p>
        </w:tc>
      </w:tr>
      <w:tr w:rsidR="00AF25DF" w:rsidRPr="00125AEF" w:rsidTr="007E6BB9">
        <w:trPr>
          <w:jc w:val="center"/>
        </w:trPr>
        <w:tc>
          <w:tcPr>
            <w:tcW w:w="5423" w:type="dxa"/>
          </w:tcPr>
          <w:p w:rsidR="00AF25DF" w:rsidRPr="00125AEF" w:rsidRDefault="00AF25DF" w:rsidP="007E6BB9">
            <w:pPr>
              <w:pStyle w:val="BodyTextIndent2"/>
              <w:ind w:firstLine="0"/>
              <w:rPr>
                <w:rFonts w:cs="Arial"/>
                <w:szCs w:val="26"/>
              </w:rPr>
            </w:pPr>
            <w:r w:rsidRPr="00125AEF">
              <w:rPr>
                <w:rFonts w:cs="Arial"/>
                <w:szCs w:val="26"/>
              </w:rPr>
              <w:t>(име, презиме, фамилия)</w:t>
            </w:r>
          </w:p>
        </w:tc>
        <w:tc>
          <w:tcPr>
            <w:tcW w:w="1754" w:type="dxa"/>
          </w:tcPr>
          <w:p w:rsidR="00AF25DF" w:rsidRPr="00125AEF" w:rsidRDefault="00AF25DF" w:rsidP="007E6BB9">
            <w:pPr>
              <w:pStyle w:val="BodyTextIndent2"/>
              <w:ind w:firstLine="0"/>
              <w:jc w:val="center"/>
              <w:rPr>
                <w:rFonts w:cs="Arial"/>
                <w:szCs w:val="26"/>
              </w:rPr>
            </w:pPr>
          </w:p>
        </w:tc>
        <w:tc>
          <w:tcPr>
            <w:tcW w:w="1754" w:type="dxa"/>
          </w:tcPr>
          <w:p w:rsidR="00AF25DF" w:rsidRPr="00125AEF" w:rsidRDefault="00AF25DF" w:rsidP="007E6BB9">
            <w:pPr>
              <w:pStyle w:val="BodyTextIndent2"/>
              <w:ind w:firstLine="0"/>
              <w:jc w:val="center"/>
              <w:rPr>
                <w:rFonts w:cs="Arial"/>
                <w:szCs w:val="26"/>
              </w:rPr>
            </w:pPr>
          </w:p>
        </w:tc>
      </w:tr>
      <w:tr w:rsidR="00AF25DF" w:rsidRPr="00125AEF" w:rsidTr="007E6BB9">
        <w:trPr>
          <w:jc w:val="center"/>
        </w:trPr>
        <w:tc>
          <w:tcPr>
            <w:tcW w:w="5423" w:type="dxa"/>
          </w:tcPr>
          <w:p w:rsidR="00AF25DF" w:rsidRPr="00125AEF" w:rsidRDefault="00AF25DF" w:rsidP="007E6BB9">
            <w:pPr>
              <w:pStyle w:val="BodyTextIndent2"/>
              <w:ind w:firstLine="0"/>
              <w:rPr>
                <w:rFonts w:cs="Arial"/>
                <w:szCs w:val="26"/>
              </w:rPr>
            </w:pPr>
            <w:r w:rsidRPr="00125AEF">
              <w:rPr>
                <w:rFonts w:cs="Arial"/>
                <w:szCs w:val="26"/>
              </w:rPr>
              <w:t>(име, презиме, фамилия)</w:t>
            </w:r>
          </w:p>
        </w:tc>
        <w:tc>
          <w:tcPr>
            <w:tcW w:w="1754" w:type="dxa"/>
          </w:tcPr>
          <w:p w:rsidR="00AF25DF" w:rsidRPr="00125AEF" w:rsidRDefault="00AF25DF" w:rsidP="007E6BB9">
            <w:pPr>
              <w:pStyle w:val="BodyTextIndent2"/>
              <w:ind w:firstLine="0"/>
              <w:jc w:val="center"/>
              <w:rPr>
                <w:rFonts w:cs="Arial"/>
                <w:szCs w:val="26"/>
              </w:rPr>
            </w:pPr>
          </w:p>
        </w:tc>
        <w:tc>
          <w:tcPr>
            <w:tcW w:w="1754" w:type="dxa"/>
          </w:tcPr>
          <w:p w:rsidR="00AF25DF" w:rsidRPr="00125AEF" w:rsidRDefault="00AF25DF" w:rsidP="007E6BB9">
            <w:pPr>
              <w:pStyle w:val="BodyTextIndent2"/>
              <w:ind w:firstLine="0"/>
              <w:jc w:val="center"/>
              <w:rPr>
                <w:rFonts w:cs="Arial"/>
                <w:szCs w:val="26"/>
              </w:rPr>
            </w:pPr>
          </w:p>
        </w:tc>
      </w:tr>
      <w:tr w:rsidR="00AF25DF" w:rsidRPr="00125AEF" w:rsidTr="007E6BB9">
        <w:trPr>
          <w:jc w:val="center"/>
        </w:trPr>
        <w:tc>
          <w:tcPr>
            <w:tcW w:w="5423" w:type="dxa"/>
            <w:shd w:val="clear" w:color="auto" w:fill="CCCCCC"/>
          </w:tcPr>
          <w:p w:rsidR="00AF25DF" w:rsidRPr="00125AEF" w:rsidRDefault="00AF25DF" w:rsidP="007E6BB9">
            <w:pPr>
              <w:pStyle w:val="BodyTextIndent2"/>
              <w:ind w:firstLine="0"/>
              <w:jc w:val="right"/>
              <w:rPr>
                <w:rFonts w:cs="Arial"/>
                <w:b/>
                <w:bCs/>
                <w:szCs w:val="26"/>
              </w:rPr>
            </w:pPr>
            <w:r w:rsidRPr="00125AEF">
              <w:rPr>
                <w:rFonts w:cs="Arial"/>
                <w:b/>
                <w:bCs/>
                <w:szCs w:val="26"/>
              </w:rPr>
              <w:t>Общо:</w:t>
            </w:r>
          </w:p>
        </w:tc>
        <w:tc>
          <w:tcPr>
            <w:tcW w:w="1754" w:type="dxa"/>
            <w:shd w:val="clear" w:color="auto" w:fill="CCCCCC"/>
          </w:tcPr>
          <w:p w:rsidR="00AF25DF" w:rsidRPr="00125AEF" w:rsidRDefault="00AF25DF" w:rsidP="007E6BB9">
            <w:pPr>
              <w:pStyle w:val="BodyTextIndent2"/>
              <w:ind w:firstLine="0"/>
              <w:jc w:val="center"/>
              <w:rPr>
                <w:rFonts w:cs="Arial"/>
                <w:b/>
                <w:bCs/>
                <w:szCs w:val="26"/>
              </w:rPr>
            </w:pPr>
          </w:p>
        </w:tc>
        <w:tc>
          <w:tcPr>
            <w:tcW w:w="1754" w:type="dxa"/>
            <w:shd w:val="clear" w:color="auto" w:fill="CCCCCC"/>
          </w:tcPr>
          <w:p w:rsidR="00AF25DF" w:rsidRPr="00125AEF" w:rsidRDefault="00AF25DF" w:rsidP="007E6BB9">
            <w:pPr>
              <w:pStyle w:val="BodyTextIndent2"/>
              <w:ind w:firstLine="0"/>
              <w:jc w:val="center"/>
              <w:rPr>
                <w:rFonts w:cs="Arial"/>
                <w:b/>
                <w:bCs/>
                <w:szCs w:val="26"/>
              </w:rPr>
            </w:pPr>
          </w:p>
        </w:tc>
      </w:tr>
    </w:tbl>
    <w:p w:rsidR="00AF25DF" w:rsidRPr="00125AEF" w:rsidRDefault="00AF25DF" w:rsidP="00AF25DF">
      <w:pPr>
        <w:pStyle w:val="BodyTextIndent2"/>
        <w:ind w:firstLine="567"/>
        <w:rPr>
          <w:rFonts w:cs="Arial"/>
          <w:szCs w:val="26"/>
        </w:rPr>
      </w:pPr>
    </w:p>
    <w:p w:rsidR="00AF25DF" w:rsidRPr="00125AEF" w:rsidRDefault="00AF25DF" w:rsidP="00AF25DF">
      <w:pPr>
        <w:pStyle w:val="BodyTextIndent2"/>
        <w:ind w:firstLine="567"/>
        <w:rPr>
          <w:rFonts w:cs="Arial"/>
          <w:szCs w:val="26"/>
        </w:rPr>
      </w:pPr>
    </w:p>
    <w:p w:rsidR="00AF25DF" w:rsidRPr="00125AEF" w:rsidRDefault="00AF25DF" w:rsidP="00AF25DF">
      <w:pPr>
        <w:pStyle w:val="BodyTextIndent2"/>
        <w:ind w:firstLine="567"/>
        <w:rPr>
          <w:rFonts w:cs="Arial"/>
          <w:szCs w:val="26"/>
        </w:rPr>
      </w:pPr>
    </w:p>
    <w:p w:rsidR="00AF25DF" w:rsidRPr="00125AEF" w:rsidRDefault="00AF25DF" w:rsidP="00AF25DF">
      <w:pPr>
        <w:pStyle w:val="BodyTextIndent2"/>
        <w:ind w:firstLine="567"/>
        <w:rPr>
          <w:rFonts w:cs="Arial"/>
          <w:szCs w:val="26"/>
        </w:rPr>
      </w:pPr>
    </w:p>
    <w:p w:rsidR="00AF25DF" w:rsidRPr="00125AEF" w:rsidRDefault="00AF25DF" w:rsidP="00AF25DF">
      <w:pPr>
        <w:pStyle w:val="BodyTextIndent2"/>
        <w:ind w:firstLine="3544"/>
        <w:rPr>
          <w:rFonts w:cs="Arial"/>
          <w:szCs w:val="26"/>
        </w:rPr>
      </w:pPr>
      <w:r w:rsidRPr="00125AEF">
        <w:rPr>
          <w:rFonts w:cs="Arial"/>
          <w:szCs w:val="26"/>
        </w:rPr>
        <w:t>Ръководител на колектива: ............................</w:t>
      </w:r>
    </w:p>
    <w:p w:rsidR="00AF25DF" w:rsidRPr="00125AEF" w:rsidRDefault="00AF25DF" w:rsidP="00AF25DF">
      <w:pPr>
        <w:pStyle w:val="BodyTextIndent2"/>
        <w:ind w:firstLine="567"/>
        <w:rPr>
          <w:rFonts w:cs="Arial"/>
          <w:szCs w:val="26"/>
        </w:rPr>
      </w:pPr>
      <w:r w:rsidRPr="00125AEF">
        <w:rPr>
          <w:rFonts w:cs="Arial"/>
          <w:szCs w:val="26"/>
        </w:rPr>
        <w:t xml:space="preserve">                                            </w:t>
      </w:r>
      <w:r>
        <w:rPr>
          <w:rFonts w:cs="Arial"/>
          <w:szCs w:val="26"/>
        </w:rPr>
        <w:t xml:space="preserve">                        </w:t>
      </w:r>
      <w:r w:rsidRPr="00125AEF">
        <w:rPr>
          <w:rFonts w:cs="Arial"/>
          <w:szCs w:val="26"/>
        </w:rPr>
        <w:t xml:space="preserve">                    /                          /  </w:t>
      </w:r>
    </w:p>
    <w:p w:rsidR="00AF25DF" w:rsidRPr="00125AEF" w:rsidRDefault="00AF25DF" w:rsidP="00AF25DF">
      <w:pPr>
        <w:pStyle w:val="BodyTextIndent2"/>
        <w:ind w:firstLine="567"/>
        <w:rPr>
          <w:rFonts w:cs="Arial"/>
          <w:szCs w:val="26"/>
        </w:rPr>
      </w:pPr>
    </w:p>
    <w:p w:rsidR="00AF25DF" w:rsidRPr="00125AEF" w:rsidRDefault="00AF25DF" w:rsidP="00AF25DF">
      <w:pPr>
        <w:pStyle w:val="BodyTextIndent2"/>
        <w:ind w:firstLine="567"/>
        <w:rPr>
          <w:rFonts w:cs="Arial"/>
          <w:szCs w:val="26"/>
        </w:rPr>
      </w:pPr>
    </w:p>
    <w:p w:rsidR="00AF25DF" w:rsidRPr="00125AEF" w:rsidRDefault="00AF25DF" w:rsidP="00AF25DF">
      <w:pPr>
        <w:pStyle w:val="BodyTextIndent2"/>
        <w:ind w:firstLine="0"/>
        <w:rPr>
          <w:rFonts w:cs="Arial"/>
          <w:szCs w:val="26"/>
        </w:rPr>
      </w:pPr>
      <w:r>
        <w:rPr>
          <w:rFonts w:cs="Arial"/>
          <w:szCs w:val="26"/>
        </w:rPr>
        <w:t xml:space="preserve">                                               </w:t>
      </w:r>
      <w:r w:rsidRPr="00125AEF">
        <w:rPr>
          <w:rFonts w:cs="Arial"/>
          <w:szCs w:val="26"/>
        </w:rPr>
        <w:t>Гл.</w:t>
      </w:r>
      <w:r>
        <w:rPr>
          <w:rFonts w:cs="Arial"/>
          <w:szCs w:val="26"/>
        </w:rPr>
        <w:t xml:space="preserve"> </w:t>
      </w:r>
      <w:r w:rsidRPr="00125AEF">
        <w:rPr>
          <w:rFonts w:cs="Arial"/>
          <w:szCs w:val="26"/>
        </w:rPr>
        <w:t>счетоводител: ............................</w:t>
      </w:r>
    </w:p>
    <w:p w:rsidR="00AF25DF" w:rsidRPr="00125AEF" w:rsidRDefault="00AF25DF" w:rsidP="00AF25DF">
      <w:pPr>
        <w:pStyle w:val="BodyTextIndent2"/>
        <w:ind w:firstLine="567"/>
        <w:rPr>
          <w:rFonts w:cs="Arial"/>
          <w:szCs w:val="26"/>
        </w:rPr>
      </w:pPr>
      <w:r w:rsidRPr="00125AEF">
        <w:rPr>
          <w:rFonts w:cs="Arial"/>
          <w:szCs w:val="26"/>
        </w:rPr>
        <w:t xml:space="preserve">                                             </w:t>
      </w:r>
      <w:r>
        <w:rPr>
          <w:rFonts w:cs="Arial"/>
          <w:szCs w:val="26"/>
        </w:rPr>
        <w:t xml:space="preserve">                        </w:t>
      </w:r>
      <w:r w:rsidRPr="00125AEF">
        <w:rPr>
          <w:rFonts w:cs="Arial"/>
          <w:szCs w:val="26"/>
        </w:rPr>
        <w:t xml:space="preserve">                  /                          /  </w:t>
      </w:r>
    </w:p>
    <w:p w:rsidR="00AF25DF" w:rsidRPr="00125AEF" w:rsidRDefault="00AF25DF" w:rsidP="00AF25DF">
      <w:pPr>
        <w:pStyle w:val="BodyTextIndent2"/>
        <w:ind w:firstLine="567"/>
        <w:rPr>
          <w:rFonts w:cs="Arial"/>
          <w:szCs w:val="26"/>
        </w:rPr>
      </w:pPr>
    </w:p>
    <w:p w:rsidR="00AF25DF" w:rsidRPr="00125AEF" w:rsidRDefault="00AF25DF" w:rsidP="00AF25DF">
      <w:pPr>
        <w:pStyle w:val="BodyTextIndent2"/>
        <w:ind w:firstLine="567"/>
        <w:rPr>
          <w:rFonts w:cs="Arial"/>
          <w:szCs w:val="26"/>
        </w:rPr>
      </w:pPr>
      <w:r>
        <w:rPr>
          <w:rFonts w:cs="Arial"/>
          <w:szCs w:val="26"/>
        </w:rPr>
        <w:t xml:space="preserve">................ </w:t>
      </w:r>
      <w:r w:rsidRPr="00BE635B">
        <w:rPr>
          <w:rFonts w:cs="Arial"/>
          <w:szCs w:val="26"/>
        </w:rPr>
        <w:t>202</w:t>
      </w:r>
      <w:r w:rsidR="00BE635B" w:rsidRPr="00BE635B">
        <w:rPr>
          <w:rFonts w:cs="Arial"/>
          <w:szCs w:val="26"/>
        </w:rPr>
        <w:t>2</w:t>
      </w:r>
      <w:r w:rsidRPr="00125AEF">
        <w:rPr>
          <w:rFonts w:cs="Arial"/>
          <w:szCs w:val="26"/>
        </w:rPr>
        <w:t xml:space="preserve"> г.</w:t>
      </w:r>
    </w:p>
    <w:p w:rsidR="00AF25DF" w:rsidRPr="00125AEF" w:rsidRDefault="00AF25DF" w:rsidP="00AF25DF">
      <w:pPr>
        <w:pStyle w:val="BodyTextIndent2"/>
        <w:ind w:firstLine="567"/>
        <w:rPr>
          <w:rFonts w:cs="Arial"/>
          <w:szCs w:val="26"/>
        </w:rPr>
      </w:pPr>
    </w:p>
    <w:p w:rsidR="000456DB" w:rsidRDefault="000456DB" w:rsidP="00AF25DF">
      <w:pPr>
        <w:jc w:val="both"/>
        <w:rPr>
          <w:rFonts w:ascii="Arial" w:hAnsi="Arial" w:cs="Arial"/>
          <w:sz w:val="26"/>
          <w:szCs w:val="26"/>
          <w:lang w:val="bg-BG"/>
        </w:rPr>
      </w:pPr>
    </w:p>
    <w:p w:rsidR="00AF25DF" w:rsidRPr="00125AEF" w:rsidRDefault="00AF25DF" w:rsidP="000958EF">
      <w:pPr>
        <w:jc w:val="both"/>
        <w:rPr>
          <w:rFonts w:ascii="Arial" w:hAnsi="Arial" w:cs="Arial"/>
          <w:sz w:val="26"/>
          <w:szCs w:val="26"/>
          <w:lang w:val="bg-BG"/>
        </w:rPr>
      </w:pPr>
    </w:p>
    <w:p w:rsidR="00744029" w:rsidRDefault="00744029" w:rsidP="000456DB">
      <w:pPr>
        <w:ind w:firstLine="5245"/>
        <w:jc w:val="both"/>
        <w:rPr>
          <w:rFonts w:ascii="Arial" w:hAnsi="Arial" w:cs="Arial"/>
          <w:sz w:val="26"/>
          <w:szCs w:val="26"/>
          <w:lang w:val="bg-BG"/>
        </w:rPr>
        <w:sectPr w:rsidR="00744029" w:rsidSect="00672B11">
          <w:pgSz w:w="11906" w:h="16838"/>
          <w:pgMar w:top="1152" w:right="1296" w:bottom="1296" w:left="1411" w:header="706" w:footer="706" w:gutter="0"/>
          <w:cols w:space="708"/>
          <w:docGrid w:linePitch="360"/>
        </w:sectPr>
      </w:pPr>
    </w:p>
    <w:p w:rsidR="00744029" w:rsidRPr="00753741" w:rsidRDefault="00744029" w:rsidP="00744029">
      <w:pPr>
        <w:ind w:firstLine="5245"/>
        <w:jc w:val="right"/>
        <w:rPr>
          <w:rFonts w:ascii="Arial" w:hAnsi="Arial" w:cs="Arial"/>
          <w:sz w:val="26"/>
          <w:szCs w:val="26"/>
          <w:lang w:val="bg-BG"/>
        </w:rPr>
      </w:pPr>
      <w:r w:rsidRPr="00753741">
        <w:rPr>
          <w:rFonts w:ascii="Arial" w:hAnsi="Arial" w:cs="Arial"/>
          <w:sz w:val="26"/>
          <w:szCs w:val="26"/>
          <w:lang w:val="bg-BG"/>
        </w:rPr>
        <w:lastRenderedPageBreak/>
        <w:t>Утвърдил</w:t>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r>
    </w:p>
    <w:p w:rsidR="00744029" w:rsidRPr="00753741" w:rsidRDefault="00744029" w:rsidP="00744029">
      <w:pPr>
        <w:pStyle w:val="Title"/>
        <w:ind w:firstLine="4253"/>
        <w:jc w:val="right"/>
        <w:rPr>
          <w:rFonts w:cs="Arial"/>
          <w:b w:val="0"/>
          <w:bCs w:val="0"/>
          <w:sz w:val="26"/>
          <w:szCs w:val="26"/>
        </w:rPr>
      </w:pPr>
      <w:r w:rsidRPr="00753741">
        <w:rPr>
          <w:rFonts w:cs="Arial"/>
          <w:b w:val="0"/>
          <w:bCs w:val="0"/>
          <w:sz w:val="26"/>
          <w:szCs w:val="26"/>
        </w:rPr>
        <w:t>Зам.-ректор НИД:</w:t>
      </w:r>
      <w:r w:rsidRPr="00753741">
        <w:rPr>
          <w:rFonts w:cs="Arial"/>
          <w:b w:val="0"/>
          <w:bCs w:val="0"/>
          <w:sz w:val="26"/>
          <w:szCs w:val="26"/>
        </w:rPr>
        <w:tab/>
      </w:r>
      <w:r w:rsidRPr="00753741">
        <w:rPr>
          <w:rFonts w:cs="Arial"/>
          <w:b w:val="0"/>
          <w:bCs w:val="0"/>
          <w:sz w:val="26"/>
          <w:szCs w:val="26"/>
        </w:rPr>
        <w:tab/>
      </w:r>
      <w:r w:rsidRPr="00753741">
        <w:rPr>
          <w:rFonts w:cs="Arial"/>
          <w:b w:val="0"/>
          <w:bCs w:val="0"/>
          <w:sz w:val="26"/>
          <w:szCs w:val="26"/>
        </w:rPr>
        <w:tab/>
      </w:r>
    </w:p>
    <w:p w:rsidR="00744029" w:rsidRPr="00753741" w:rsidRDefault="00744029" w:rsidP="00744029">
      <w:pPr>
        <w:pStyle w:val="Title"/>
        <w:ind w:firstLine="5812"/>
        <w:jc w:val="right"/>
        <w:rPr>
          <w:rFonts w:cs="Arial"/>
          <w:b w:val="0"/>
          <w:bCs w:val="0"/>
          <w:sz w:val="26"/>
          <w:szCs w:val="26"/>
        </w:rPr>
      </w:pPr>
      <w:r w:rsidRPr="00753741">
        <w:rPr>
          <w:rFonts w:cs="Arial"/>
          <w:b w:val="0"/>
          <w:bCs w:val="0"/>
          <w:sz w:val="26"/>
          <w:szCs w:val="26"/>
        </w:rPr>
        <w:t>/проф. д-р ………………../</w:t>
      </w:r>
    </w:p>
    <w:p w:rsidR="00744029" w:rsidRPr="00753741" w:rsidRDefault="00744029" w:rsidP="00744029">
      <w:pPr>
        <w:rPr>
          <w:rFonts w:ascii="Arial" w:hAnsi="Arial" w:cs="Arial"/>
          <w:sz w:val="26"/>
          <w:szCs w:val="26"/>
          <w:lang w:val="bg-BG"/>
        </w:rPr>
      </w:pPr>
    </w:p>
    <w:p w:rsidR="00744029" w:rsidRPr="00753741" w:rsidRDefault="00744029" w:rsidP="00744029">
      <w:pPr>
        <w:rPr>
          <w:rFonts w:ascii="Arial" w:hAnsi="Arial" w:cs="Arial"/>
          <w:sz w:val="26"/>
          <w:szCs w:val="26"/>
          <w:lang w:val="bg-BG"/>
        </w:rPr>
      </w:pPr>
    </w:p>
    <w:tbl>
      <w:tblPr>
        <w:tblW w:w="14454" w:type="dxa"/>
        <w:tblCellMar>
          <w:left w:w="70" w:type="dxa"/>
          <w:right w:w="70" w:type="dxa"/>
        </w:tblCellMar>
        <w:tblLook w:val="04A0" w:firstRow="1" w:lastRow="0" w:firstColumn="1" w:lastColumn="0" w:noHBand="0" w:noVBand="1"/>
      </w:tblPr>
      <w:tblGrid>
        <w:gridCol w:w="2405"/>
        <w:gridCol w:w="4111"/>
        <w:gridCol w:w="7938"/>
      </w:tblGrid>
      <w:tr w:rsidR="00744029" w:rsidRPr="00753741" w:rsidTr="00744029">
        <w:trPr>
          <w:trHeight w:val="1152"/>
        </w:trPr>
        <w:tc>
          <w:tcPr>
            <w:tcW w:w="144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4029" w:rsidRPr="00753741" w:rsidRDefault="00744029" w:rsidP="00744029">
            <w:pPr>
              <w:jc w:val="center"/>
              <w:rPr>
                <w:rFonts w:ascii="Arial" w:hAnsi="Arial" w:cs="Arial"/>
                <w:b/>
                <w:bCs/>
                <w:color w:val="000000"/>
                <w:lang w:val="bg-BG" w:eastAsia="bg-BG"/>
              </w:rPr>
            </w:pPr>
            <w:r w:rsidRPr="00753741">
              <w:rPr>
                <w:rFonts w:ascii="Arial" w:hAnsi="Arial" w:cs="Arial"/>
                <w:b/>
                <w:bCs/>
                <w:color w:val="000000"/>
                <w:lang w:val="bg-BG" w:eastAsia="bg-BG"/>
              </w:rPr>
              <w:t xml:space="preserve">ДНЕВНИК ЗА НАТОВАРЕНОСТ И ЕКСПЛОАТАЦИЯ НА </w:t>
            </w:r>
            <w:r w:rsidRPr="00753741">
              <w:rPr>
                <w:rFonts w:ascii="Arial" w:hAnsi="Arial" w:cs="Arial"/>
                <w:b/>
                <w:bCs/>
                <w:color w:val="000000"/>
                <w:lang w:val="bg-BG" w:eastAsia="bg-BG"/>
              </w:rPr>
              <w:br/>
              <w:t xml:space="preserve">…………..., </w:t>
            </w:r>
            <w:proofErr w:type="spellStart"/>
            <w:r w:rsidRPr="00753741">
              <w:rPr>
                <w:rFonts w:ascii="Arial" w:hAnsi="Arial" w:cs="Arial"/>
                <w:b/>
                <w:bCs/>
                <w:color w:val="000000"/>
                <w:lang w:val="bg-BG" w:eastAsia="bg-BG"/>
              </w:rPr>
              <w:t>инв</w:t>
            </w:r>
            <w:proofErr w:type="spellEnd"/>
            <w:r w:rsidR="00546809" w:rsidRPr="00753741">
              <w:rPr>
                <w:rFonts w:ascii="Arial" w:hAnsi="Arial" w:cs="Arial"/>
                <w:b/>
                <w:bCs/>
                <w:color w:val="000000"/>
                <w:lang w:val="bg-BG" w:eastAsia="bg-BG"/>
              </w:rPr>
              <w:t>.</w:t>
            </w:r>
            <w:r w:rsidRPr="00753741">
              <w:rPr>
                <w:rFonts w:ascii="Arial" w:hAnsi="Arial" w:cs="Arial"/>
                <w:b/>
                <w:bCs/>
                <w:color w:val="000000"/>
                <w:lang w:val="bg-BG" w:eastAsia="bg-BG"/>
              </w:rPr>
              <w:t xml:space="preserve"> № ………………, ф-</w:t>
            </w:r>
            <w:proofErr w:type="spellStart"/>
            <w:r w:rsidRPr="00753741">
              <w:rPr>
                <w:rFonts w:ascii="Arial" w:hAnsi="Arial" w:cs="Arial"/>
                <w:b/>
                <w:bCs/>
                <w:color w:val="000000"/>
                <w:lang w:val="bg-BG" w:eastAsia="bg-BG"/>
              </w:rPr>
              <w:t>ра</w:t>
            </w:r>
            <w:proofErr w:type="spellEnd"/>
            <w:r w:rsidRPr="00753741">
              <w:rPr>
                <w:rFonts w:ascii="Arial" w:hAnsi="Arial" w:cs="Arial"/>
                <w:b/>
                <w:bCs/>
                <w:color w:val="000000"/>
                <w:lang w:val="bg-BG" w:eastAsia="bg-BG"/>
              </w:rPr>
              <w:t xml:space="preserve"> № …………./………………... </w:t>
            </w:r>
            <w:r w:rsidRPr="00753741">
              <w:rPr>
                <w:rFonts w:ascii="Arial" w:hAnsi="Arial" w:cs="Arial"/>
                <w:b/>
                <w:bCs/>
                <w:color w:val="000000"/>
                <w:lang w:val="bg-BG" w:eastAsia="bg-BG"/>
              </w:rPr>
              <w:br/>
              <w:t>ЗАКУПЕН ПО ДОГОВОР …………………...</w:t>
            </w:r>
          </w:p>
        </w:tc>
      </w:tr>
      <w:tr w:rsidR="00744029" w:rsidRPr="00753741" w:rsidTr="00744029">
        <w:trPr>
          <w:trHeight w:val="31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b/>
                <w:bCs/>
                <w:color w:val="000000"/>
                <w:lang w:val="bg-BG" w:eastAsia="bg-BG"/>
              </w:rPr>
            </w:pPr>
            <w:r w:rsidRPr="00753741">
              <w:rPr>
                <w:rFonts w:ascii="Arial" w:hAnsi="Arial" w:cs="Arial"/>
                <w:b/>
                <w:bCs/>
                <w:color w:val="000000"/>
                <w:lang w:val="bg-BG" w:eastAsia="bg-BG"/>
              </w:rPr>
              <w:t>Период</w:t>
            </w:r>
          </w:p>
        </w:tc>
        <w:tc>
          <w:tcPr>
            <w:tcW w:w="4111" w:type="dxa"/>
            <w:tcBorders>
              <w:top w:val="nil"/>
              <w:left w:val="nil"/>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b/>
                <w:bCs/>
                <w:color w:val="000000"/>
                <w:lang w:val="bg-BG" w:eastAsia="bg-BG"/>
              </w:rPr>
            </w:pPr>
            <w:r w:rsidRPr="00753741">
              <w:rPr>
                <w:rFonts w:ascii="Arial" w:hAnsi="Arial" w:cs="Arial"/>
                <w:b/>
                <w:bCs/>
                <w:color w:val="000000"/>
                <w:lang w:val="bg-BG" w:eastAsia="bg-BG"/>
              </w:rPr>
              <w:t>Ползвател(и)</w:t>
            </w:r>
          </w:p>
        </w:tc>
        <w:tc>
          <w:tcPr>
            <w:tcW w:w="7938" w:type="dxa"/>
            <w:tcBorders>
              <w:top w:val="nil"/>
              <w:left w:val="nil"/>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b/>
                <w:bCs/>
                <w:color w:val="000000"/>
                <w:lang w:val="bg-BG" w:eastAsia="bg-BG"/>
              </w:rPr>
            </w:pPr>
            <w:r w:rsidRPr="00753741">
              <w:rPr>
                <w:rFonts w:ascii="Arial" w:hAnsi="Arial" w:cs="Arial"/>
                <w:b/>
                <w:bCs/>
                <w:color w:val="000000"/>
                <w:lang w:val="bg-BG" w:eastAsia="bg-BG"/>
              </w:rPr>
              <w:t>Описание на дейностите</w:t>
            </w:r>
          </w:p>
        </w:tc>
      </w:tr>
      <w:tr w:rsidR="00744029" w:rsidRPr="00753741" w:rsidTr="00744029">
        <w:trPr>
          <w:trHeight w:val="840"/>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Март 20</w:t>
            </w:r>
            <w:r w:rsidR="00753741">
              <w:rPr>
                <w:rFonts w:ascii="Arial" w:hAnsi="Arial" w:cs="Arial"/>
                <w:color w:val="000000"/>
                <w:lang w:val="bg-BG" w:eastAsia="bg-BG"/>
              </w:rPr>
              <w:t>2Х</w:t>
            </w:r>
          </w:p>
        </w:tc>
        <w:tc>
          <w:tcPr>
            <w:tcW w:w="4111" w:type="dxa"/>
            <w:tcBorders>
              <w:top w:val="nil"/>
              <w:left w:val="nil"/>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проф. дн. …</w:t>
            </w:r>
          </w:p>
        </w:tc>
        <w:tc>
          <w:tcPr>
            <w:tcW w:w="7938" w:type="dxa"/>
            <w:tcBorders>
              <w:top w:val="nil"/>
              <w:left w:val="nil"/>
              <w:bottom w:val="single" w:sz="4" w:space="0" w:color="auto"/>
              <w:right w:val="single" w:sz="4" w:space="0" w:color="auto"/>
            </w:tcBorders>
            <w:shd w:val="clear" w:color="auto" w:fill="auto"/>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РП 1 - управление на проект; РП 2 - подготовка на научна публикация…..</w:t>
            </w:r>
          </w:p>
        </w:tc>
      </w:tr>
      <w:tr w:rsidR="00744029" w:rsidRPr="00753741" w:rsidTr="00744029">
        <w:trPr>
          <w:trHeight w:val="615"/>
        </w:trPr>
        <w:tc>
          <w:tcPr>
            <w:tcW w:w="2405" w:type="dxa"/>
            <w:vMerge/>
            <w:tcBorders>
              <w:top w:val="nil"/>
              <w:left w:val="single" w:sz="4" w:space="0" w:color="auto"/>
              <w:bottom w:val="single" w:sz="4" w:space="0" w:color="auto"/>
              <w:right w:val="single" w:sz="4" w:space="0" w:color="auto"/>
            </w:tcBorders>
            <w:vAlign w:val="center"/>
            <w:hideMark/>
          </w:tcPr>
          <w:p w:rsidR="00744029" w:rsidRPr="00753741" w:rsidRDefault="00744029" w:rsidP="00744029">
            <w:pPr>
              <w:rPr>
                <w:rFonts w:ascii="Arial" w:hAnsi="Arial" w:cs="Arial"/>
                <w:color w:val="000000"/>
                <w:lang w:val="bg-BG" w:eastAsia="bg-BG"/>
              </w:rPr>
            </w:pPr>
          </w:p>
        </w:tc>
        <w:tc>
          <w:tcPr>
            <w:tcW w:w="4111" w:type="dxa"/>
            <w:tcBorders>
              <w:top w:val="nil"/>
              <w:left w:val="nil"/>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доц. д-р ….</w:t>
            </w:r>
          </w:p>
        </w:tc>
        <w:tc>
          <w:tcPr>
            <w:tcW w:w="7938" w:type="dxa"/>
            <w:tcBorders>
              <w:top w:val="nil"/>
              <w:left w:val="nil"/>
              <w:bottom w:val="single" w:sz="4" w:space="0" w:color="auto"/>
              <w:right w:val="single" w:sz="4" w:space="0" w:color="auto"/>
            </w:tcBorders>
            <w:shd w:val="clear" w:color="auto" w:fill="auto"/>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 xml:space="preserve">РП 2 - провеждане на </w:t>
            </w:r>
            <w:proofErr w:type="spellStart"/>
            <w:r w:rsidRPr="00753741">
              <w:rPr>
                <w:rFonts w:ascii="Arial" w:hAnsi="Arial" w:cs="Arial"/>
                <w:color w:val="000000"/>
                <w:lang w:val="bg-BG" w:eastAsia="bg-BG"/>
              </w:rPr>
              <w:t>симулационни</w:t>
            </w:r>
            <w:proofErr w:type="spellEnd"/>
            <w:r w:rsidRPr="00753741">
              <w:rPr>
                <w:rFonts w:ascii="Arial" w:hAnsi="Arial" w:cs="Arial"/>
                <w:color w:val="000000"/>
                <w:lang w:val="bg-BG" w:eastAsia="bg-BG"/>
              </w:rPr>
              <w:t xml:space="preserve"> изследвания</w:t>
            </w:r>
          </w:p>
        </w:tc>
      </w:tr>
      <w:tr w:rsidR="00744029" w:rsidRPr="00753741" w:rsidTr="00DF109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Април 20</w:t>
            </w:r>
            <w:r w:rsidR="00753741">
              <w:rPr>
                <w:rFonts w:ascii="Arial" w:hAnsi="Arial" w:cs="Arial"/>
                <w:color w:val="000000"/>
                <w:lang w:val="bg-BG" w:eastAsia="bg-BG"/>
              </w:rPr>
              <w:t>2Х</w:t>
            </w:r>
          </w:p>
        </w:tc>
        <w:tc>
          <w:tcPr>
            <w:tcW w:w="4111"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c>
          <w:tcPr>
            <w:tcW w:w="7938"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r>
      <w:tr w:rsidR="00744029" w:rsidRPr="00753741" w:rsidTr="00DF109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Май 20</w:t>
            </w:r>
            <w:r w:rsidR="00753741">
              <w:rPr>
                <w:rFonts w:ascii="Arial" w:hAnsi="Arial" w:cs="Arial"/>
                <w:color w:val="000000"/>
                <w:lang w:val="bg-BG" w:eastAsia="bg-BG"/>
              </w:rPr>
              <w:t>2Х</w:t>
            </w:r>
          </w:p>
        </w:tc>
        <w:tc>
          <w:tcPr>
            <w:tcW w:w="4111"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c>
          <w:tcPr>
            <w:tcW w:w="7938"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r>
      <w:tr w:rsidR="00744029" w:rsidRPr="00753741" w:rsidTr="00DF109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Юни 20</w:t>
            </w:r>
            <w:r w:rsidR="00753741">
              <w:rPr>
                <w:rFonts w:ascii="Arial" w:hAnsi="Arial" w:cs="Arial"/>
                <w:color w:val="000000"/>
                <w:lang w:val="bg-BG" w:eastAsia="bg-BG"/>
              </w:rPr>
              <w:t>2Х</w:t>
            </w:r>
          </w:p>
        </w:tc>
        <w:tc>
          <w:tcPr>
            <w:tcW w:w="4111"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c>
          <w:tcPr>
            <w:tcW w:w="7938"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r>
      <w:tr w:rsidR="00744029" w:rsidRPr="00753741" w:rsidTr="00DF109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Юли 20</w:t>
            </w:r>
            <w:r w:rsidR="00753741">
              <w:rPr>
                <w:rFonts w:ascii="Arial" w:hAnsi="Arial" w:cs="Arial"/>
                <w:color w:val="000000"/>
                <w:lang w:val="bg-BG" w:eastAsia="bg-BG"/>
              </w:rPr>
              <w:t>2Х</w:t>
            </w:r>
          </w:p>
        </w:tc>
        <w:tc>
          <w:tcPr>
            <w:tcW w:w="4111"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c>
          <w:tcPr>
            <w:tcW w:w="7938"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r>
      <w:tr w:rsidR="00744029" w:rsidRPr="00753741" w:rsidTr="00DF109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Август 20</w:t>
            </w:r>
            <w:r w:rsidR="00753741">
              <w:rPr>
                <w:rFonts w:ascii="Arial" w:hAnsi="Arial" w:cs="Arial"/>
                <w:color w:val="000000"/>
                <w:lang w:val="bg-BG" w:eastAsia="bg-BG"/>
              </w:rPr>
              <w:t>2Х</w:t>
            </w:r>
          </w:p>
        </w:tc>
        <w:tc>
          <w:tcPr>
            <w:tcW w:w="4111"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c>
          <w:tcPr>
            <w:tcW w:w="7938"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r>
      <w:tr w:rsidR="00744029" w:rsidRPr="00753741" w:rsidTr="00DF109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Септември 20</w:t>
            </w:r>
            <w:r w:rsidR="00753741">
              <w:rPr>
                <w:rFonts w:ascii="Arial" w:hAnsi="Arial" w:cs="Arial"/>
                <w:color w:val="000000"/>
                <w:lang w:val="bg-BG" w:eastAsia="bg-BG"/>
              </w:rPr>
              <w:t>2Х</w:t>
            </w:r>
          </w:p>
        </w:tc>
        <w:tc>
          <w:tcPr>
            <w:tcW w:w="4111"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c>
          <w:tcPr>
            <w:tcW w:w="7938"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r>
      <w:tr w:rsidR="00744029" w:rsidRPr="00753741" w:rsidTr="00DF109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Октомври 20</w:t>
            </w:r>
            <w:r w:rsidR="00753741">
              <w:rPr>
                <w:rFonts w:ascii="Arial" w:hAnsi="Arial" w:cs="Arial"/>
                <w:color w:val="000000"/>
                <w:lang w:val="bg-BG" w:eastAsia="bg-BG"/>
              </w:rPr>
              <w:t>2Х</w:t>
            </w:r>
          </w:p>
        </w:tc>
        <w:tc>
          <w:tcPr>
            <w:tcW w:w="4111"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c>
          <w:tcPr>
            <w:tcW w:w="7938"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r>
      <w:tr w:rsidR="00744029" w:rsidRPr="00753741" w:rsidTr="00DF109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Ноември 20</w:t>
            </w:r>
            <w:r w:rsidR="00753741">
              <w:rPr>
                <w:rFonts w:ascii="Arial" w:hAnsi="Arial" w:cs="Arial"/>
                <w:color w:val="000000"/>
                <w:lang w:val="bg-BG" w:eastAsia="bg-BG"/>
              </w:rPr>
              <w:t>2Х</w:t>
            </w:r>
          </w:p>
        </w:tc>
        <w:tc>
          <w:tcPr>
            <w:tcW w:w="4111"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c>
          <w:tcPr>
            <w:tcW w:w="7938"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r>
      <w:tr w:rsidR="00744029" w:rsidRPr="00753741" w:rsidTr="00DF109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44029" w:rsidRPr="00753741" w:rsidRDefault="00744029" w:rsidP="00744029">
            <w:pPr>
              <w:rPr>
                <w:rFonts w:ascii="Arial" w:hAnsi="Arial" w:cs="Arial"/>
                <w:color w:val="000000"/>
                <w:lang w:val="bg-BG" w:eastAsia="bg-BG"/>
              </w:rPr>
            </w:pPr>
            <w:r w:rsidRPr="00753741">
              <w:rPr>
                <w:rFonts w:ascii="Arial" w:hAnsi="Arial" w:cs="Arial"/>
                <w:color w:val="000000"/>
                <w:lang w:val="bg-BG" w:eastAsia="bg-BG"/>
              </w:rPr>
              <w:t>Декември 20</w:t>
            </w:r>
            <w:r w:rsidR="00753741">
              <w:rPr>
                <w:rFonts w:ascii="Arial" w:hAnsi="Arial" w:cs="Arial"/>
                <w:color w:val="000000"/>
                <w:lang w:val="bg-BG" w:eastAsia="bg-BG"/>
              </w:rPr>
              <w:t>2Х</w:t>
            </w:r>
          </w:p>
        </w:tc>
        <w:tc>
          <w:tcPr>
            <w:tcW w:w="4111"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c>
          <w:tcPr>
            <w:tcW w:w="7938" w:type="dxa"/>
            <w:tcBorders>
              <w:top w:val="nil"/>
              <w:left w:val="nil"/>
              <w:bottom w:val="single" w:sz="4" w:space="0" w:color="auto"/>
              <w:right w:val="single" w:sz="4" w:space="0" w:color="auto"/>
            </w:tcBorders>
            <w:shd w:val="clear" w:color="auto" w:fill="auto"/>
            <w:vAlign w:val="center"/>
          </w:tcPr>
          <w:p w:rsidR="00744029" w:rsidRPr="00753741" w:rsidRDefault="00744029" w:rsidP="00744029">
            <w:pPr>
              <w:rPr>
                <w:rFonts w:ascii="Arial" w:hAnsi="Arial" w:cs="Arial"/>
                <w:color w:val="000000"/>
                <w:lang w:val="bg-BG" w:eastAsia="bg-BG"/>
              </w:rPr>
            </w:pPr>
          </w:p>
        </w:tc>
      </w:tr>
    </w:tbl>
    <w:p w:rsidR="00744029" w:rsidRPr="00753741" w:rsidRDefault="00744029" w:rsidP="00744029">
      <w:pPr>
        <w:rPr>
          <w:rFonts w:ascii="Arial" w:hAnsi="Arial" w:cs="Arial"/>
          <w:sz w:val="26"/>
          <w:szCs w:val="26"/>
          <w:lang w:val="bg-BG"/>
        </w:rPr>
      </w:pPr>
    </w:p>
    <w:p w:rsidR="00744029" w:rsidRPr="00753741" w:rsidRDefault="00744029" w:rsidP="00744029">
      <w:pPr>
        <w:rPr>
          <w:rFonts w:ascii="Arial" w:hAnsi="Arial" w:cs="Arial"/>
          <w:sz w:val="26"/>
          <w:szCs w:val="26"/>
          <w:lang w:val="bg-BG"/>
        </w:rPr>
      </w:pPr>
      <w:r w:rsidRPr="00753741">
        <w:rPr>
          <w:rFonts w:ascii="Arial" w:hAnsi="Arial" w:cs="Arial"/>
          <w:sz w:val="26"/>
          <w:szCs w:val="26"/>
          <w:lang w:val="bg-BG"/>
        </w:rPr>
        <w:t>Р-л проект:</w:t>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t>Гл. счетоводител:</w:t>
      </w:r>
    </w:p>
    <w:p w:rsidR="00744029" w:rsidRPr="00744029" w:rsidRDefault="00744029" w:rsidP="00744029">
      <w:pPr>
        <w:rPr>
          <w:rFonts w:ascii="Arial" w:hAnsi="Arial" w:cs="Arial"/>
          <w:sz w:val="26"/>
          <w:szCs w:val="26"/>
          <w:lang w:val="bg-BG"/>
        </w:rPr>
      </w:pPr>
      <w:r w:rsidRPr="00753741">
        <w:rPr>
          <w:rFonts w:ascii="Arial" w:hAnsi="Arial" w:cs="Arial"/>
          <w:sz w:val="26"/>
          <w:szCs w:val="26"/>
          <w:lang w:val="bg-BG"/>
        </w:rPr>
        <w:tab/>
        <w:t>/………………../</w:t>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r>
      <w:r w:rsidRPr="00753741">
        <w:rPr>
          <w:rFonts w:ascii="Arial" w:hAnsi="Arial" w:cs="Arial"/>
          <w:sz w:val="26"/>
          <w:szCs w:val="26"/>
          <w:lang w:val="bg-BG"/>
        </w:rPr>
        <w:tab/>
        <w:t>/…………………………./</w:t>
      </w:r>
    </w:p>
    <w:p w:rsidR="00744029" w:rsidRDefault="00744029" w:rsidP="00744029">
      <w:pPr>
        <w:rPr>
          <w:rFonts w:ascii="Arial" w:hAnsi="Arial" w:cs="Arial"/>
          <w:sz w:val="26"/>
          <w:szCs w:val="26"/>
          <w:lang w:val="bg-BG"/>
        </w:rPr>
      </w:pPr>
    </w:p>
    <w:p w:rsidR="00744029" w:rsidRDefault="00744029" w:rsidP="00744029">
      <w:pPr>
        <w:rPr>
          <w:rFonts w:ascii="Arial" w:hAnsi="Arial" w:cs="Arial"/>
          <w:sz w:val="26"/>
          <w:szCs w:val="26"/>
          <w:lang w:val="bg-BG"/>
        </w:rPr>
      </w:pPr>
    </w:p>
    <w:p w:rsidR="00744029" w:rsidRDefault="00744029" w:rsidP="00744029">
      <w:pPr>
        <w:rPr>
          <w:rFonts w:ascii="Arial" w:hAnsi="Arial" w:cs="Arial"/>
          <w:sz w:val="26"/>
          <w:szCs w:val="26"/>
          <w:lang w:val="bg-BG"/>
        </w:rPr>
        <w:sectPr w:rsidR="00744029" w:rsidSect="00744029">
          <w:pgSz w:w="16838" w:h="11906" w:orient="landscape"/>
          <w:pgMar w:top="1411" w:right="1152" w:bottom="1296" w:left="1296" w:header="706" w:footer="706" w:gutter="0"/>
          <w:cols w:space="708"/>
          <w:docGrid w:linePitch="360"/>
        </w:sectPr>
      </w:pPr>
    </w:p>
    <w:p w:rsidR="005B3D90" w:rsidRPr="00125AEF" w:rsidRDefault="005B3D90" w:rsidP="005B3D90">
      <w:pPr>
        <w:pStyle w:val="Title"/>
        <w:rPr>
          <w:rFonts w:cs="Arial"/>
          <w:sz w:val="26"/>
          <w:szCs w:val="26"/>
        </w:rPr>
      </w:pPr>
      <w:r w:rsidRPr="00125AEF">
        <w:rPr>
          <w:rFonts w:cs="Arial"/>
          <w:sz w:val="26"/>
          <w:szCs w:val="26"/>
        </w:rPr>
        <w:lastRenderedPageBreak/>
        <w:t>РУСЕНСКИ  УНИВЕРСИТЕТ  “АНГЕЛ  КЪНЧЕВ”</w:t>
      </w:r>
    </w:p>
    <w:p w:rsidR="005B3D90" w:rsidRPr="00125AEF" w:rsidRDefault="005B3D90" w:rsidP="005B3D90">
      <w:pPr>
        <w:pStyle w:val="Title"/>
        <w:pBdr>
          <w:bottom w:val="single" w:sz="6" w:space="1" w:color="auto"/>
        </w:pBdr>
        <w:rPr>
          <w:rFonts w:cs="Arial"/>
          <w:sz w:val="26"/>
          <w:szCs w:val="26"/>
        </w:rPr>
      </w:pPr>
      <w:r w:rsidRPr="00125AEF">
        <w:rPr>
          <w:rFonts w:cs="Arial"/>
          <w:sz w:val="26"/>
          <w:szCs w:val="26"/>
        </w:rPr>
        <w:t>Факултет “.......................................................”</w:t>
      </w: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r w:rsidRPr="00125AEF">
        <w:rPr>
          <w:rFonts w:cs="Arial"/>
          <w:sz w:val="26"/>
          <w:szCs w:val="26"/>
        </w:rPr>
        <w:t>О Т Ч Е Т</w:t>
      </w: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r w:rsidRPr="00125AEF">
        <w:rPr>
          <w:rFonts w:cs="Arial"/>
          <w:sz w:val="26"/>
          <w:szCs w:val="26"/>
        </w:rPr>
        <w:t>на резултатите от работата</w:t>
      </w:r>
    </w:p>
    <w:p w:rsidR="005B3D90" w:rsidRPr="00125AEF" w:rsidRDefault="005B3D90" w:rsidP="005B3D90">
      <w:pPr>
        <w:pStyle w:val="Title"/>
        <w:rPr>
          <w:rFonts w:cs="Arial"/>
          <w:sz w:val="26"/>
          <w:szCs w:val="26"/>
        </w:rPr>
      </w:pPr>
      <w:r w:rsidRPr="00125AEF">
        <w:rPr>
          <w:rFonts w:cs="Arial"/>
          <w:sz w:val="26"/>
          <w:szCs w:val="26"/>
        </w:rPr>
        <w:t>по научноизследователски проект,</w:t>
      </w:r>
    </w:p>
    <w:p w:rsidR="005B3D90" w:rsidRPr="00125AEF" w:rsidRDefault="005B3D90" w:rsidP="005B3D90">
      <w:pPr>
        <w:pStyle w:val="Title"/>
        <w:rPr>
          <w:rFonts w:cs="Arial"/>
          <w:sz w:val="26"/>
          <w:szCs w:val="26"/>
        </w:rPr>
      </w:pPr>
      <w:r w:rsidRPr="00125AEF">
        <w:rPr>
          <w:rFonts w:cs="Arial"/>
          <w:sz w:val="26"/>
          <w:szCs w:val="26"/>
        </w:rPr>
        <w:t>финансиран от фонд “НАУЧНИ  ИЗСЛЕДВАНИЯ”</w:t>
      </w:r>
    </w:p>
    <w:p w:rsidR="005B3D90" w:rsidRPr="00125AEF" w:rsidRDefault="00444753" w:rsidP="005B3D90">
      <w:pPr>
        <w:pStyle w:val="Title"/>
        <w:rPr>
          <w:rFonts w:cs="Arial"/>
          <w:sz w:val="26"/>
          <w:szCs w:val="26"/>
        </w:rPr>
      </w:pPr>
      <w:r w:rsidRPr="007264E1">
        <w:rPr>
          <w:rFonts w:cs="Arial"/>
          <w:sz w:val="26"/>
          <w:szCs w:val="26"/>
        </w:rPr>
        <w:t>202</w:t>
      </w:r>
      <w:r w:rsidR="0046191B">
        <w:rPr>
          <w:rFonts w:cs="Arial"/>
          <w:sz w:val="26"/>
          <w:szCs w:val="26"/>
        </w:rPr>
        <w:t xml:space="preserve">2 </w:t>
      </w:r>
      <w:r w:rsidR="005B3D90" w:rsidRPr="00125AEF">
        <w:rPr>
          <w:rFonts w:cs="Arial"/>
          <w:sz w:val="26"/>
          <w:szCs w:val="26"/>
        </w:rPr>
        <w:t>- ФАИ - 01</w:t>
      </w: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r w:rsidRPr="00125AEF">
        <w:rPr>
          <w:rFonts w:cs="Arial"/>
          <w:sz w:val="26"/>
          <w:szCs w:val="26"/>
        </w:rPr>
        <w:t>Т Е М А</w:t>
      </w:r>
    </w:p>
    <w:p w:rsidR="005B3D90" w:rsidRPr="00125AEF" w:rsidRDefault="005B3D90" w:rsidP="005B3D90">
      <w:pPr>
        <w:pStyle w:val="Title"/>
        <w:rPr>
          <w:rFonts w:cs="Arial"/>
          <w:sz w:val="26"/>
          <w:szCs w:val="26"/>
        </w:rPr>
      </w:pPr>
      <w:r w:rsidRPr="00125AEF">
        <w:rPr>
          <w:rFonts w:cs="Arial"/>
          <w:sz w:val="26"/>
          <w:szCs w:val="26"/>
        </w:rPr>
        <w:t>на проекта:</w:t>
      </w:r>
    </w:p>
    <w:p w:rsidR="005B3D90" w:rsidRPr="00125AEF" w:rsidRDefault="005B3D90" w:rsidP="005B3D90">
      <w:pPr>
        <w:pStyle w:val="Title"/>
        <w:rPr>
          <w:rFonts w:cs="Arial"/>
          <w:sz w:val="26"/>
          <w:szCs w:val="26"/>
        </w:rPr>
      </w:pPr>
      <w:r w:rsidRPr="00125AEF">
        <w:rPr>
          <w:rFonts w:cs="Arial"/>
          <w:sz w:val="26"/>
          <w:szCs w:val="26"/>
        </w:rPr>
        <w:t>“.................................................................................................................”</w:t>
      </w: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r w:rsidRPr="00125AEF">
        <w:rPr>
          <w:rFonts w:cs="Arial"/>
          <w:sz w:val="26"/>
          <w:szCs w:val="26"/>
        </w:rPr>
        <w:t>Ръководител на работния колектив:</w:t>
      </w:r>
    </w:p>
    <w:p w:rsidR="005B3D90" w:rsidRPr="00125AEF" w:rsidRDefault="005B3D90" w:rsidP="005B3D90">
      <w:pPr>
        <w:pStyle w:val="Title"/>
        <w:rPr>
          <w:rFonts w:cs="Arial"/>
          <w:sz w:val="26"/>
          <w:szCs w:val="26"/>
        </w:rPr>
      </w:pPr>
      <w:r w:rsidRPr="00125AEF">
        <w:rPr>
          <w:rFonts w:cs="Arial"/>
          <w:sz w:val="26"/>
          <w:szCs w:val="26"/>
        </w:rPr>
        <w:t>.................................................................</w:t>
      </w: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5B3D90" w:rsidP="005B3D90">
      <w:pPr>
        <w:pStyle w:val="Title"/>
        <w:rPr>
          <w:rFonts w:cs="Arial"/>
          <w:sz w:val="26"/>
          <w:szCs w:val="26"/>
        </w:rPr>
      </w:pPr>
    </w:p>
    <w:p w:rsidR="005B3D90" w:rsidRPr="00125AEF" w:rsidRDefault="00444753" w:rsidP="005B3D90">
      <w:pPr>
        <w:pStyle w:val="Title"/>
        <w:rPr>
          <w:rFonts w:cs="Arial"/>
          <w:sz w:val="26"/>
          <w:szCs w:val="26"/>
        </w:rPr>
      </w:pPr>
      <w:r w:rsidRPr="007264E1">
        <w:rPr>
          <w:rFonts w:cs="Arial"/>
          <w:sz w:val="26"/>
          <w:szCs w:val="26"/>
        </w:rPr>
        <w:t>202</w:t>
      </w:r>
      <w:r w:rsidR="0046191B">
        <w:rPr>
          <w:rFonts w:cs="Arial"/>
          <w:sz w:val="26"/>
          <w:szCs w:val="26"/>
        </w:rPr>
        <w:t>2</w:t>
      </w:r>
      <w:r w:rsidR="005B3D90" w:rsidRPr="00125AEF">
        <w:rPr>
          <w:rFonts w:cs="Arial"/>
          <w:sz w:val="26"/>
          <w:szCs w:val="26"/>
        </w:rPr>
        <w:t xml:space="preserve"> г.</w:t>
      </w:r>
    </w:p>
    <w:p w:rsidR="005B3D90" w:rsidRPr="00125AEF" w:rsidRDefault="005B3D90" w:rsidP="005B3D90">
      <w:pPr>
        <w:pStyle w:val="BodyTextIndent"/>
        <w:spacing w:after="0"/>
        <w:ind w:right="0" w:firstLine="0"/>
        <w:jc w:val="center"/>
        <w:rPr>
          <w:rFonts w:cs="Arial"/>
          <w:b/>
          <w:sz w:val="26"/>
          <w:szCs w:val="26"/>
        </w:rPr>
      </w:pPr>
      <w:r w:rsidRPr="00125AEF">
        <w:rPr>
          <w:rFonts w:cs="Arial"/>
          <w:b/>
          <w:sz w:val="26"/>
          <w:szCs w:val="26"/>
        </w:rPr>
        <w:br w:type="page"/>
      </w:r>
      <w:r w:rsidRPr="00125AEF">
        <w:rPr>
          <w:rFonts w:cs="Arial"/>
          <w:b/>
          <w:sz w:val="26"/>
          <w:szCs w:val="26"/>
        </w:rPr>
        <w:lastRenderedPageBreak/>
        <w:t>Изисквания към съдържанието на отчетите</w:t>
      </w:r>
      <w:r w:rsidR="000456DB">
        <w:rPr>
          <w:rFonts w:cs="Arial"/>
          <w:b/>
          <w:sz w:val="26"/>
          <w:szCs w:val="26"/>
        </w:rPr>
        <w:br/>
      </w:r>
      <w:r w:rsidRPr="00125AEF">
        <w:rPr>
          <w:rFonts w:cs="Arial"/>
          <w:b/>
          <w:sz w:val="26"/>
          <w:szCs w:val="26"/>
        </w:rPr>
        <w:t>за резултатите от работата по научноизследователски проекти</w:t>
      </w:r>
    </w:p>
    <w:p w:rsidR="005B3D90" w:rsidRPr="00125AEF" w:rsidRDefault="005B3D90" w:rsidP="000456DB">
      <w:pPr>
        <w:tabs>
          <w:tab w:val="left" w:pos="9360"/>
        </w:tabs>
        <w:spacing w:after="120"/>
        <w:jc w:val="center"/>
        <w:rPr>
          <w:rFonts w:ascii="Arial" w:hAnsi="Arial" w:cs="Arial"/>
          <w:sz w:val="26"/>
          <w:szCs w:val="26"/>
          <w:lang w:val="bg-BG"/>
        </w:rPr>
      </w:pPr>
      <w:r w:rsidRPr="00125AEF">
        <w:rPr>
          <w:rFonts w:ascii="Arial" w:hAnsi="Arial" w:cs="Arial"/>
          <w:sz w:val="26"/>
          <w:szCs w:val="26"/>
          <w:lang w:val="bg-BG"/>
        </w:rPr>
        <w:t>(Примерно съдържание на отчета)</w:t>
      </w:r>
    </w:p>
    <w:p w:rsidR="005B3D90" w:rsidRPr="00672B11" w:rsidRDefault="005B3D90" w:rsidP="00672B11">
      <w:pPr>
        <w:pStyle w:val="BodyTextIndent"/>
        <w:spacing w:after="0"/>
        <w:ind w:right="0" w:firstLine="539"/>
        <w:jc w:val="both"/>
        <w:rPr>
          <w:rFonts w:cs="Arial"/>
          <w:sz w:val="26"/>
          <w:szCs w:val="26"/>
          <w:lang w:val="bg-BG"/>
        </w:rPr>
      </w:pPr>
      <w:r w:rsidRPr="00125AEF">
        <w:rPr>
          <w:rFonts w:cs="Arial"/>
          <w:sz w:val="26"/>
          <w:szCs w:val="26"/>
        </w:rPr>
        <w:t>Титулната страница на отчета трябва да бъде като показания по-горе образец. Отчетът трябва да бъде с ламинирани корици и да е подвързан с пластмасов „гребен</w:t>
      </w:r>
      <w:r w:rsidR="00672B11">
        <w:rPr>
          <w:rFonts w:cs="Arial"/>
          <w:sz w:val="26"/>
          <w:szCs w:val="26"/>
        </w:rPr>
        <w:t>”. Изготвя се в два екземпляра.</w:t>
      </w:r>
    </w:p>
    <w:p w:rsidR="005B3D90" w:rsidRPr="00125AEF" w:rsidRDefault="005B3D90" w:rsidP="005B3D90">
      <w:pPr>
        <w:rPr>
          <w:rFonts w:ascii="Arial" w:hAnsi="Arial" w:cs="Arial"/>
          <w:b/>
          <w:sz w:val="26"/>
          <w:szCs w:val="26"/>
          <w:lang w:val="bg-BG"/>
        </w:rPr>
      </w:pPr>
      <w:r w:rsidRPr="00125AEF">
        <w:rPr>
          <w:rFonts w:ascii="Arial" w:hAnsi="Arial" w:cs="Arial"/>
          <w:b/>
          <w:sz w:val="26"/>
          <w:szCs w:val="26"/>
          <w:lang w:val="bg-BG"/>
        </w:rPr>
        <w:t>Анотация</w:t>
      </w:r>
    </w:p>
    <w:p w:rsidR="005B3D90" w:rsidRPr="00125AEF" w:rsidRDefault="005B3D90" w:rsidP="005B3D90">
      <w:pPr>
        <w:rPr>
          <w:rFonts w:ascii="Arial" w:hAnsi="Arial" w:cs="Arial"/>
          <w:b/>
          <w:sz w:val="26"/>
          <w:szCs w:val="26"/>
          <w:lang w:val="bg-BG"/>
        </w:rPr>
      </w:pPr>
      <w:r w:rsidRPr="00125AEF">
        <w:rPr>
          <w:rFonts w:ascii="Arial" w:hAnsi="Arial" w:cs="Arial"/>
          <w:b/>
          <w:sz w:val="26"/>
          <w:szCs w:val="26"/>
          <w:lang w:val="bg-BG"/>
        </w:rPr>
        <w:t xml:space="preserve">Увод </w:t>
      </w:r>
    </w:p>
    <w:p w:rsidR="005B3D90" w:rsidRPr="00125AEF" w:rsidRDefault="005B3D90" w:rsidP="005B3D90">
      <w:pPr>
        <w:rPr>
          <w:rFonts w:ascii="Arial" w:hAnsi="Arial" w:cs="Arial"/>
          <w:b/>
          <w:sz w:val="26"/>
          <w:szCs w:val="26"/>
          <w:lang w:val="bg-BG"/>
        </w:rPr>
      </w:pPr>
      <w:r w:rsidRPr="00125AEF">
        <w:rPr>
          <w:rFonts w:ascii="Arial" w:hAnsi="Arial" w:cs="Arial"/>
          <w:b/>
          <w:sz w:val="26"/>
          <w:szCs w:val="26"/>
          <w:lang w:val="bg-BG"/>
        </w:rPr>
        <w:t xml:space="preserve">I Глава </w:t>
      </w:r>
    </w:p>
    <w:p w:rsidR="005B3D90" w:rsidRPr="00125AEF" w:rsidRDefault="005B3D90" w:rsidP="000456DB">
      <w:pPr>
        <w:spacing w:after="120"/>
        <w:rPr>
          <w:rFonts w:ascii="Arial" w:hAnsi="Arial" w:cs="Arial"/>
          <w:sz w:val="26"/>
          <w:szCs w:val="26"/>
          <w:lang w:val="bg-BG"/>
        </w:rPr>
      </w:pPr>
      <w:r w:rsidRPr="00125AEF">
        <w:rPr>
          <w:rFonts w:ascii="Arial" w:hAnsi="Arial" w:cs="Arial"/>
          <w:b/>
          <w:sz w:val="26"/>
          <w:szCs w:val="26"/>
          <w:lang w:val="bg-BG"/>
        </w:rPr>
        <w:t xml:space="preserve">Анализ на състоянието на </w:t>
      </w:r>
      <w:r w:rsidR="004F1874">
        <w:rPr>
          <w:rFonts w:ascii="Arial" w:hAnsi="Arial" w:cs="Arial"/>
          <w:b/>
          <w:sz w:val="26"/>
          <w:szCs w:val="26"/>
          <w:lang w:val="bg-BG"/>
        </w:rPr>
        <w:t>изследвания проблем</w:t>
      </w:r>
      <w:r w:rsidRPr="00125AEF">
        <w:rPr>
          <w:rFonts w:ascii="Arial" w:hAnsi="Arial" w:cs="Arial"/>
          <w:b/>
          <w:sz w:val="26"/>
          <w:szCs w:val="26"/>
          <w:lang w:val="bg-BG"/>
        </w:rPr>
        <w:t xml:space="preserve"> </w:t>
      </w:r>
    </w:p>
    <w:p w:rsidR="005B3D90" w:rsidRPr="00125AEF" w:rsidRDefault="005B3D90" w:rsidP="005B3D90">
      <w:pPr>
        <w:rPr>
          <w:rFonts w:ascii="Arial" w:hAnsi="Arial" w:cs="Arial"/>
          <w:sz w:val="26"/>
          <w:szCs w:val="26"/>
          <w:lang w:val="bg-BG"/>
        </w:rPr>
      </w:pPr>
      <w:r w:rsidRPr="00125AEF">
        <w:rPr>
          <w:rFonts w:ascii="Arial" w:hAnsi="Arial" w:cs="Arial"/>
          <w:sz w:val="26"/>
          <w:szCs w:val="26"/>
          <w:lang w:val="bg-BG"/>
        </w:rPr>
        <w:t xml:space="preserve">Изводи </w:t>
      </w:r>
    </w:p>
    <w:p w:rsidR="005B3D90" w:rsidRPr="00125AEF" w:rsidRDefault="005B3D90" w:rsidP="005B3D90">
      <w:pPr>
        <w:rPr>
          <w:rFonts w:ascii="Arial" w:hAnsi="Arial" w:cs="Arial"/>
          <w:sz w:val="26"/>
          <w:szCs w:val="26"/>
          <w:lang w:val="bg-BG"/>
        </w:rPr>
      </w:pPr>
      <w:r w:rsidRPr="00125AEF">
        <w:rPr>
          <w:rFonts w:ascii="Arial" w:hAnsi="Arial" w:cs="Arial"/>
          <w:sz w:val="26"/>
          <w:szCs w:val="26"/>
          <w:lang w:val="bg-BG"/>
        </w:rPr>
        <w:t xml:space="preserve">Цел и задачи на проекта </w:t>
      </w:r>
    </w:p>
    <w:p w:rsidR="005B3D90" w:rsidRPr="00125AEF" w:rsidRDefault="005B3D90" w:rsidP="005B3D90">
      <w:pPr>
        <w:rPr>
          <w:rFonts w:ascii="Arial" w:hAnsi="Arial" w:cs="Arial"/>
          <w:b/>
          <w:sz w:val="26"/>
          <w:szCs w:val="26"/>
          <w:lang w:val="bg-BG"/>
        </w:rPr>
      </w:pPr>
      <w:r w:rsidRPr="00125AEF">
        <w:rPr>
          <w:rFonts w:ascii="Arial" w:hAnsi="Arial" w:cs="Arial"/>
          <w:b/>
          <w:sz w:val="26"/>
          <w:szCs w:val="26"/>
          <w:lang w:val="bg-BG"/>
        </w:rPr>
        <w:t xml:space="preserve">II Глава </w:t>
      </w:r>
    </w:p>
    <w:p w:rsidR="005B3D90" w:rsidRPr="00125AEF" w:rsidRDefault="005B3D90" w:rsidP="000456DB">
      <w:pPr>
        <w:spacing w:after="120"/>
        <w:rPr>
          <w:rFonts w:ascii="Arial" w:hAnsi="Arial" w:cs="Arial"/>
          <w:sz w:val="26"/>
          <w:szCs w:val="26"/>
          <w:lang w:val="bg-BG"/>
        </w:rPr>
      </w:pPr>
      <w:r w:rsidRPr="00125AEF">
        <w:rPr>
          <w:rFonts w:ascii="Arial" w:hAnsi="Arial" w:cs="Arial"/>
          <w:b/>
          <w:sz w:val="26"/>
          <w:szCs w:val="26"/>
          <w:lang w:val="bg-BG"/>
        </w:rPr>
        <w:t xml:space="preserve">Теоретични изследвания </w:t>
      </w:r>
    </w:p>
    <w:p w:rsidR="005B3D90" w:rsidRPr="00125AEF" w:rsidRDefault="005B3D90" w:rsidP="005B3D90">
      <w:pPr>
        <w:rPr>
          <w:rFonts w:ascii="Arial" w:hAnsi="Arial" w:cs="Arial"/>
          <w:sz w:val="26"/>
          <w:szCs w:val="26"/>
          <w:lang w:val="bg-BG"/>
        </w:rPr>
      </w:pPr>
      <w:r w:rsidRPr="00125AEF">
        <w:rPr>
          <w:rFonts w:ascii="Arial" w:hAnsi="Arial" w:cs="Arial"/>
          <w:sz w:val="26"/>
          <w:szCs w:val="26"/>
          <w:lang w:val="bg-BG"/>
        </w:rPr>
        <w:t>Изводи</w:t>
      </w:r>
    </w:p>
    <w:p w:rsidR="005B3D90" w:rsidRPr="00125AEF" w:rsidRDefault="005B3D90" w:rsidP="005B3D90">
      <w:pPr>
        <w:rPr>
          <w:rFonts w:ascii="Arial" w:hAnsi="Arial" w:cs="Arial"/>
          <w:b/>
          <w:sz w:val="26"/>
          <w:szCs w:val="26"/>
          <w:lang w:val="bg-BG"/>
        </w:rPr>
      </w:pPr>
      <w:r w:rsidRPr="00125AEF">
        <w:rPr>
          <w:rFonts w:ascii="Arial" w:hAnsi="Arial" w:cs="Arial"/>
          <w:b/>
          <w:sz w:val="26"/>
          <w:szCs w:val="26"/>
          <w:lang w:val="bg-BG"/>
        </w:rPr>
        <w:t xml:space="preserve">III Глава </w:t>
      </w:r>
    </w:p>
    <w:p w:rsidR="005B3D90" w:rsidRPr="00125AEF" w:rsidRDefault="005B3D90" w:rsidP="000456DB">
      <w:pPr>
        <w:spacing w:after="120"/>
        <w:rPr>
          <w:rFonts w:ascii="Arial" w:hAnsi="Arial" w:cs="Arial"/>
          <w:sz w:val="26"/>
          <w:szCs w:val="26"/>
          <w:lang w:val="bg-BG"/>
        </w:rPr>
      </w:pPr>
      <w:r w:rsidRPr="00125AEF">
        <w:rPr>
          <w:rFonts w:ascii="Arial" w:hAnsi="Arial" w:cs="Arial"/>
          <w:b/>
          <w:sz w:val="26"/>
          <w:szCs w:val="26"/>
          <w:lang w:val="bg-BG"/>
        </w:rPr>
        <w:t xml:space="preserve">Практическо решаване на </w:t>
      </w:r>
      <w:r w:rsidR="004F1874">
        <w:rPr>
          <w:rFonts w:ascii="Arial" w:hAnsi="Arial" w:cs="Arial"/>
          <w:b/>
          <w:sz w:val="26"/>
          <w:szCs w:val="26"/>
          <w:lang w:val="bg-BG"/>
        </w:rPr>
        <w:t>изследвания проблем</w:t>
      </w:r>
      <w:r w:rsidRPr="00125AEF">
        <w:rPr>
          <w:rFonts w:ascii="Arial" w:hAnsi="Arial" w:cs="Arial"/>
          <w:b/>
          <w:sz w:val="26"/>
          <w:szCs w:val="26"/>
          <w:lang w:val="bg-BG"/>
        </w:rPr>
        <w:t xml:space="preserve"> </w:t>
      </w:r>
    </w:p>
    <w:p w:rsidR="005B3D90" w:rsidRPr="00125AEF" w:rsidRDefault="005B3D90" w:rsidP="005B3D90">
      <w:pPr>
        <w:rPr>
          <w:rFonts w:ascii="Arial" w:hAnsi="Arial" w:cs="Arial"/>
          <w:sz w:val="26"/>
          <w:szCs w:val="26"/>
          <w:lang w:val="bg-BG"/>
        </w:rPr>
      </w:pPr>
      <w:r w:rsidRPr="00125AEF">
        <w:rPr>
          <w:rFonts w:ascii="Arial" w:hAnsi="Arial" w:cs="Arial"/>
          <w:sz w:val="26"/>
          <w:szCs w:val="26"/>
          <w:lang w:val="bg-BG"/>
        </w:rPr>
        <w:t>Изводи</w:t>
      </w:r>
    </w:p>
    <w:p w:rsidR="005B3D90" w:rsidRPr="00125AEF" w:rsidRDefault="005B3D90" w:rsidP="005B3D90">
      <w:pPr>
        <w:rPr>
          <w:rFonts w:ascii="Arial" w:hAnsi="Arial" w:cs="Arial"/>
          <w:b/>
          <w:sz w:val="26"/>
          <w:szCs w:val="26"/>
          <w:lang w:val="bg-BG"/>
        </w:rPr>
      </w:pPr>
      <w:r w:rsidRPr="00125AEF">
        <w:rPr>
          <w:rFonts w:ascii="Arial" w:hAnsi="Arial" w:cs="Arial"/>
          <w:b/>
          <w:sz w:val="26"/>
          <w:szCs w:val="26"/>
          <w:lang w:val="bg-BG"/>
        </w:rPr>
        <w:t xml:space="preserve">IV Глава </w:t>
      </w:r>
    </w:p>
    <w:p w:rsidR="005B3D90" w:rsidRPr="00125AEF" w:rsidRDefault="005B3D90" w:rsidP="000456DB">
      <w:pPr>
        <w:spacing w:after="120"/>
        <w:rPr>
          <w:rFonts w:ascii="Arial" w:hAnsi="Arial" w:cs="Arial"/>
          <w:sz w:val="26"/>
          <w:szCs w:val="26"/>
          <w:lang w:val="bg-BG"/>
        </w:rPr>
      </w:pPr>
      <w:r w:rsidRPr="00125AEF">
        <w:rPr>
          <w:rFonts w:ascii="Arial" w:hAnsi="Arial" w:cs="Arial"/>
          <w:b/>
          <w:sz w:val="26"/>
          <w:szCs w:val="26"/>
          <w:lang w:val="bg-BG"/>
        </w:rPr>
        <w:t>Експериментални изследвания</w:t>
      </w:r>
    </w:p>
    <w:p w:rsidR="005B3D90" w:rsidRPr="00125AEF" w:rsidRDefault="005B3D90" w:rsidP="005B3D90">
      <w:pPr>
        <w:rPr>
          <w:rFonts w:ascii="Arial" w:hAnsi="Arial" w:cs="Arial"/>
          <w:sz w:val="26"/>
          <w:szCs w:val="26"/>
          <w:lang w:val="bg-BG"/>
        </w:rPr>
      </w:pPr>
      <w:r w:rsidRPr="00125AEF">
        <w:rPr>
          <w:rFonts w:ascii="Arial" w:hAnsi="Arial" w:cs="Arial"/>
          <w:sz w:val="26"/>
          <w:szCs w:val="26"/>
          <w:lang w:val="bg-BG"/>
        </w:rPr>
        <w:t>Изводи</w:t>
      </w:r>
    </w:p>
    <w:p w:rsidR="005B3D90" w:rsidRPr="00125AEF" w:rsidRDefault="005B3D90" w:rsidP="005B3D90">
      <w:pPr>
        <w:rPr>
          <w:rFonts w:ascii="Arial" w:hAnsi="Arial" w:cs="Arial"/>
          <w:sz w:val="26"/>
          <w:szCs w:val="26"/>
          <w:lang w:val="bg-BG"/>
        </w:rPr>
      </w:pPr>
      <w:r w:rsidRPr="00125AEF">
        <w:rPr>
          <w:rFonts w:ascii="Arial" w:hAnsi="Arial" w:cs="Arial"/>
          <w:b/>
          <w:sz w:val="26"/>
          <w:szCs w:val="26"/>
          <w:lang w:val="bg-BG"/>
        </w:rPr>
        <w:t xml:space="preserve">Общи изводи </w:t>
      </w:r>
      <w:r w:rsidRPr="00125AEF">
        <w:rPr>
          <w:rFonts w:ascii="Arial" w:hAnsi="Arial" w:cs="Arial"/>
          <w:sz w:val="26"/>
          <w:szCs w:val="26"/>
          <w:lang w:val="bg-BG"/>
        </w:rPr>
        <w:t>(обобщение на частните изводи след всяка глава)</w:t>
      </w:r>
    </w:p>
    <w:p w:rsidR="005B3D90" w:rsidRPr="00125AEF" w:rsidRDefault="005B3D90" w:rsidP="005B3D90">
      <w:pPr>
        <w:rPr>
          <w:rFonts w:ascii="Arial" w:hAnsi="Arial" w:cs="Arial"/>
          <w:b/>
          <w:sz w:val="26"/>
          <w:szCs w:val="26"/>
          <w:lang w:val="bg-BG"/>
        </w:rPr>
      </w:pPr>
      <w:r w:rsidRPr="00125AEF">
        <w:rPr>
          <w:rFonts w:ascii="Arial" w:hAnsi="Arial" w:cs="Arial"/>
          <w:b/>
          <w:sz w:val="26"/>
          <w:szCs w:val="26"/>
          <w:lang w:val="bg-BG"/>
        </w:rPr>
        <w:t>Предложения за използване на резултатите и</w:t>
      </w:r>
    </w:p>
    <w:p w:rsidR="005B3D90" w:rsidRPr="00125AEF" w:rsidRDefault="005B3D90" w:rsidP="005B3D90">
      <w:pPr>
        <w:rPr>
          <w:rFonts w:ascii="Arial" w:hAnsi="Arial" w:cs="Arial"/>
          <w:b/>
          <w:sz w:val="26"/>
          <w:szCs w:val="26"/>
          <w:lang w:val="bg-BG"/>
        </w:rPr>
      </w:pPr>
      <w:r w:rsidRPr="00125AEF">
        <w:rPr>
          <w:rFonts w:ascii="Arial" w:hAnsi="Arial" w:cs="Arial"/>
          <w:b/>
          <w:sz w:val="26"/>
          <w:szCs w:val="26"/>
          <w:lang w:val="bg-BG"/>
        </w:rPr>
        <w:t xml:space="preserve">виждания за насоките на по-нататъшната работа </w:t>
      </w:r>
    </w:p>
    <w:p w:rsidR="005B3D90" w:rsidRPr="00125AEF" w:rsidRDefault="005B3D90" w:rsidP="005B3D90">
      <w:pPr>
        <w:rPr>
          <w:rFonts w:ascii="Arial" w:hAnsi="Arial" w:cs="Arial"/>
          <w:b/>
          <w:sz w:val="26"/>
          <w:szCs w:val="26"/>
          <w:lang w:val="bg-BG"/>
        </w:rPr>
      </w:pPr>
      <w:r w:rsidRPr="00125AEF">
        <w:rPr>
          <w:rFonts w:ascii="Arial" w:hAnsi="Arial" w:cs="Arial"/>
          <w:b/>
          <w:sz w:val="26"/>
          <w:szCs w:val="26"/>
          <w:lang w:val="bg-BG"/>
        </w:rPr>
        <w:t xml:space="preserve">Използвана литература </w:t>
      </w:r>
    </w:p>
    <w:p w:rsidR="005B3D90" w:rsidRPr="00125AEF" w:rsidRDefault="005B3D90" w:rsidP="005B3D90">
      <w:pPr>
        <w:rPr>
          <w:rFonts w:ascii="Arial" w:hAnsi="Arial" w:cs="Arial"/>
          <w:b/>
          <w:sz w:val="26"/>
          <w:szCs w:val="26"/>
          <w:lang w:val="bg-BG"/>
        </w:rPr>
      </w:pPr>
      <w:r w:rsidRPr="00125AEF">
        <w:rPr>
          <w:rFonts w:ascii="Arial" w:hAnsi="Arial" w:cs="Arial"/>
          <w:b/>
          <w:sz w:val="26"/>
          <w:szCs w:val="26"/>
          <w:lang w:val="bg-BG"/>
        </w:rPr>
        <w:t xml:space="preserve">Приложения </w:t>
      </w:r>
    </w:p>
    <w:p w:rsidR="005B3D90" w:rsidRPr="00125AEF" w:rsidRDefault="005B3D90" w:rsidP="000456DB">
      <w:pPr>
        <w:numPr>
          <w:ilvl w:val="0"/>
          <w:numId w:val="2"/>
        </w:numPr>
        <w:tabs>
          <w:tab w:val="clear" w:pos="1097"/>
          <w:tab w:val="num" w:pos="851"/>
        </w:tabs>
        <w:ind w:left="900" w:hanging="333"/>
        <w:rPr>
          <w:rFonts w:ascii="Arial" w:hAnsi="Arial" w:cs="Arial"/>
          <w:sz w:val="26"/>
          <w:szCs w:val="26"/>
          <w:lang w:val="bg-BG"/>
        </w:rPr>
      </w:pPr>
      <w:r w:rsidRPr="00125AEF">
        <w:rPr>
          <w:rFonts w:ascii="Arial" w:hAnsi="Arial" w:cs="Arial"/>
          <w:sz w:val="26"/>
          <w:szCs w:val="26"/>
          <w:lang w:val="bg-BG"/>
        </w:rPr>
        <w:t>Копия на публикуваните или приети за публикуване доклади и статии;</w:t>
      </w:r>
    </w:p>
    <w:p w:rsidR="005B3D90" w:rsidRPr="00125AEF" w:rsidRDefault="005B3D90" w:rsidP="000456DB">
      <w:pPr>
        <w:numPr>
          <w:ilvl w:val="0"/>
          <w:numId w:val="2"/>
        </w:numPr>
        <w:tabs>
          <w:tab w:val="clear" w:pos="1097"/>
          <w:tab w:val="num" w:pos="851"/>
        </w:tabs>
        <w:ind w:left="900" w:hanging="333"/>
        <w:rPr>
          <w:rFonts w:ascii="Arial" w:hAnsi="Arial" w:cs="Arial"/>
          <w:sz w:val="26"/>
          <w:szCs w:val="26"/>
          <w:lang w:val="bg-BG"/>
        </w:rPr>
      </w:pPr>
      <w:r w:rsidRPr="00125AEF">
        <w:rPr>
          <w:rFonts w:ascii="Arial" w:hAnsi="Arial" w:cs="Arial"/>
          <w:sz w:val="26"/>
          <w:szCs w:val="26"/>
          <w:lang w:val="bg-BG"/>
        </w:rPr>
        <w:t>Служебни бележки за внедряване и ефект;</w:t>
      </w:r>
    </w:p>
    <w:p w:rsidR="005B3D90" w:rsidRPr="00125AEF" w:rsidRDefault="005B3D90" w:rsidP="000456DB">
      <w:pPr>
        <w:numPr>
          <w:ilvl w:val="0"/>
          <w:numId w:val="2"/>
        </w:numPr>
        <w:tabs>
          <w:tab w:val="clear" w:pos="1097"/>
          <w:tab w:val="num" w:pos="851"/>
        </w:tabs>
        <w:ind w:left="900" w:hanging="333"/>
        <w:rPr>
          <w:rFonts w:ascii="Arial" w:hAnsi="Arial" w:cs="Arial"/>
          <w:sz w:val="26"/>
          <w:szCs w:val="26"/>
          <w:lang w:val="bg-BG"/>
        </w:rPr>
      </w:pPr>
      <w:r w:rsidRPr="00125AEF">
        <w:rPr>
          <w:rFonts w:ascii="Arial" w:hAnsi="Arial" w:cs="Arial"/>
          <w:sz w:val="26"/>
          <w:szCs w:val="26"/>
          <w:lang w:val="bg-BG"/>
        </w:rPr>
        <w:t>Др.</w:t>
      </w:r>
    </w:p>
    <w:p w:rsidR="005B3D90" w:rsidRPr="00125AEF" w:rsidRDefault="009253C7" w:rsidP="000456DB">
      <w:pPr>
        <w:spacing w:after="120"/>
        <w:jc w:val="both"/>
        <w:rPr>
          <w:rFonts w:ascii="Arial" w:hAnsi="Arial" w:cs="Arial"/>
          <w:sz w:val="26"/>
          <w:szCs w:val="26"/>
          <w:lang w:val="bg-BG"/>
        </w:rPr>
      </w:pPr>
      <w:r>
        <w:rPr>
          <w:rFonts w:ascii="Arial" w:hAnsi="Arial" w:cs="Arial"/>
          <w:b/>
          <w:sz w:val="26"/>
          <w:szCs w:val="26"/>
          <w:lang w:val="bg-BG"/>
        </w:rPr>
        <w:t xml:space="preserve">Справка за научните, </w:t>
      </w:r>
      <w:proofErr w:type="spellStart"/>
      <w:r>
        <w:rPr>
          <w:rFonts w:ascii="Arial" w:hAnsi="Arial" w:cs="Arial"/>
          <w:b/>
          <w:sz w:val="26"/>
          <w:szCs w:val="26"/>
          <w:lang w:val="bg-BG"/>
        </w:rPr>
        <w:t>научно</w:t>
      </w:r>
      <w:r w:rsidR="005B3D90" w:rsidRPr="00125AEF">
        <w:rPr>
          <w:rFonts w:ascii="Arial" w:hAnsi="Arial" w:cs="Arial"/>
          <w:b/>
          <w:sz w:val="26"/>
          <w:szCs w:val="26"/>
          <w:lang w:val="bg-BG"/>
        </w:rPr>
        <w:t>приложни</w:t>
      </w:r>
      <w:proofErr w:type="spellEnd"/>
      <w:r w:rsidR="005B3D90" w:rsidRPr="00125AEF">
        <w:rPr>
          <w:rFonts w:ascii="Arial" w:hAnsi="Arial" w:cs="Arial"/>
          <w:b/>
          <w:sz w:val="26"/>
          <w:szCs w:val="26"/>
          <w:lang w:val="bg-BG"/>
        </w:rPr>
        <w:t xml:space="preserve"> и</w:t>
      </w:r>
      <w:r w:rsidR="002A3E6F">
        <w:rPr>
          <w:rFonts w:ascii="Arial" w:hAnsi="Arial" w:cs="Arial"/>
          <w:b/>
          <w:sz w:val="26"/>
          <w:szCs w:val="26"/>
          <w:lang w:val="bg-BG"/>
        </w:rPr>
        <w:t>/или</w:t>
      </w:r>
      <w:r w:rsidR="005B3D90" w:rsidRPr="00125AEF">
        <w:rPr>
          <w:rFonts w:ascii="Arial" w:hAnsi="Arial" w:cs="Arial"/>
          <w:b/>
          <w:sz w:val="26"/>
          <w:szCs w:val="26"/>
          <w:lang w:val="bg-BG"/>
        </w:rPr>
        <w:t xml:space="preserve"> приложни приноси </w:t>
      </w:r>
      <w:r w:rsidR="005B3D90" w:rsidRPr="00125AEF">
        <w:rPr>
          <w:rFonts w:ascii="Arial" w:hAnsi="Arial" w:cs="Arial"/>
          <w:sz w:val="26"/>
          <w:szCs w:val="26"/>
          <w:lang w:val="bg-BG"/>
        </w:rPr>
        <w:t>(предло</w:t>
      </w:r>
      <w:r w:rsidR="00D62192">
        <w:rPr>
          <w:rFonts w:ascii="Arial" w:hAnsi="Arial" w:cs="Arial"/>
          <w:sz w:val="26"/>
          <w:szCs w:val="26"/>
          <w:lang w:val="bg-BG"/>
        </w:rPr>
        <w:softHyphen/>
      </w:r>
      <w:r w:rsidR="005B3D90" w:rsidRPr="00125AEF">
        <w:rPr>
          <w:rFonts w:ascii="Arial" w:hAnsi="Arial" w:cs="Arial"/>
          <w:sz w:val="26"/>
          <w:szCs w:val="26"/>
          <w:lang w:val="bg-BG"/>
        </w:rPr>
        <w:t>жени, разработени, създадени нови или модифицирани методи, методики, алгоритми, модели, устройства, технически и/или програмни системи и др. с доказана полезност за практиката</w:t>
      </w:r>
      <w:r w:rsidR="00841E60">
        <w:rPr>
          <w:rFonts w:ascii="Arial" w:hAnsi="Arial" w:cs="Arial"/>
          <w:sz w:val="26"/>
          <w:szCs w:val="26"/>
          <w:lang w:val="bg-BG"/>
        </w:rPr>
        <w:t xml:space="preserve"> </w:t>
      </w:r>
      <w:r w:rsidR="00841E60" w:rsidRPr="00387D31">
        <w:rPr>
          <w:rFonts w:ascii="Arial" w:hAnsi="Arial" w:cs="Arial"/>
          <w:color w:val="000000" w:themeColor="text1"/>
          <w:sz w:val="26"/>
          <w:szCs w:val="26"/>
          <w:lang w:val="bg-BG"/>
        </w:rPr>
        <w:t>или потребностите на Университета (точкува се чрез показател – „комерсиализация“)</w:t>
      </w:r>
      <w:r w:rsidR="005B3D90" w:rsidRPr="00387D31">
        <w:rPr>
          <w:rFonts w:ascii="Arial" w:hAnsi="Arial" w:cs="Arial"/>
          <w:color w:val="000000" w:themeColor="text1"/>
          <w:sz w:val="26"/>
          <w:szCs w:val="26"/>
          <w:lang w:val="bg-BG"/>
        </w:rPr>
        <w:t xml:space="preserve">; </w:t>
      </w:r>
      <w:r w:rsidR="005B3D90" w:rsidRPr="00125AEF">
        <w:rPr>
          <w:rFonts w:ascii="Arial" w:hAnsi="Arial" w:cs="Arial"/>
          <w:sz w:val="26"/>
          <w:szCs w:val="26"/>
          <w:lang w:val="bg-BG"/>
        </w:rPr>
        <w:t>от прино</w:t>
      </w:r>
      <w:r w:rsidR="005E664E">
        <w:rPr>
          <w:rFonts w:ascii="Arial" w:hAnsi="Arial" w:cs="Arial"/>
          <w:sz w:val="26"/>
          <w:szCs w:val="26"/>
          <w:lang w:val="bg-BG"/>
        </w:rPr>
        <w:softHyphen/>
      </w:r>
      <w:r w:rsidR="005B3D90" w:rsidRPr="00125AEF">
        <w:rPr>
          <w:rFonts w:ascii="Arial" w:hAnsi="Arial" w:cs="Arial"/>
          <w:sz w:val="26"/>
          <w:szCs w:val="26"/>
          <w:lang w:val="bg-BG"/>
        </w:rPr>
        <w:t>сите трябва да се разбира, че поставените задачи са решени и то - с използване на научни методи и средства и че целта на проекта е постигната).</w:t>
      </w:r>
    </w:p>
    <w:p w:rsidR="005B3D90" w:rsidRPr="00125AEF" w:rsidRDefault="005B3D90" w:rsidP="000456DB">
      <w:pPr>
        <w:pStyle w:val="BodyTextIndent"/>
        <w:ind w:right="0" w:firstLine="0"/>
        <w:jc w:val="both"/>
        <w:rPr>
          <w:rFonts w:cs="Arial"/>
          <w:sz w:val="26"/>
          <w:szCs w:val="26"/>
        </w:rPr>
      </w:pPr>
      <w:r w:rsidRPr="00125AEF">
        <w:rPr>
          <w:rFonts w:cs="Arial"/>
          <w:b/>
          <w:sz w:val="26"/>
          <w:szCs w:val="26"/>
        </w:rPr>
        <w:t xml:space="preserve">Финансов отчет </w:t>
      </w:r>
      <w:r w:rsidRPr="00125AEF">
        <w:rPr>
          <w:rFonts w:cs="Arial"/>
          <w:sz w:val="26"/>
          <w:szCs w:val="26"/>
        </w:rPr>
        <w:t>– изготвя се от счетоводството на университета, за да се направи съпоставка между план-сметката и действителните разходи по пера.</w:t>
      </w:r>
    </w:p>
    <w:p w:rsidR="005B3D90" w:rsidRPr="00125AEF" w:rsidRDefault="005B3D90" w:rsidP="005B3D90">
      <w:pPr>
        <w:pStyle w:val="BodyTextIndent"/>
        <w:pBdr>
          <w:top w:val="single" w:sz="4" w:space="1" w:color="auto"/>
          <w:left w:val="single" w:sz="4" w:space="4" w:color="auto"/>
          <w:bottom w:val="single" w:sz="4" w:space="1" w:color="auto"/>
          <w:right w:val="single" w:sz="4" w:space="4" w:color="auto"/>
        </w:pBdr>
        <w:spacing w:after="0"/>
        <w:ind w:right="0" w:firstLine="0"/>
        <w:jc w:val="both"/>
        <w:rPr>
          <w:rFonts w:cs="Arial"/>
          <w:sz w:val="26"/>
          <w:szCs w:val="26"/>
        </w:rPr>
      </w:pPr>
      <w:r w:rsidRPr="00125AEF">
        <w:rPr>
          <w:rFonts w:cs="Arial"/>
          <w:b/>
          <w:sz w:val="26"/>
          <w:szCs w:val="26"/>
        </w:rPr>
        <w:t>Забележка:</w:t>
      </w:r>
      <w:r w:rsidRPr="00125AEF">
        <w:rPr>
          <w:rFonts w:cs="Arial"/>
          <w:sz w:val="26"/>
          <w:szCs w:val="26"/>
        </w:rPr>
        <w:t xml:space="preserve"> Желателно е отчетът да бъде така написан, че да може да послужи за </w:t>
      </w:r>
      <w:r w:rsidRPr="00125AEF">
        <w:rPr>
          <w:rFonts w:cs="Arial"/>
          <w:b/>
          <w:sz w:val="26"/>
          <w:szCs w:val="26"/>
        </w:rPr>
        <w:t>зачисляване в докторантура</w:t>
      </w:r>
      <w:r w:rsidRPr="00125AEF">
        <w:rPr>
          <w:rFonts w:cs="Arial"/>
          <w:sz w:val="26"/>
          <w:szCs w:val="26"/>
        </w:rPr>
        <w:t xml:space="preserve"> или при </w:t>
      </w:r>
      <w:r w:rsidRPr="00125AEF">
        <w:rPr>
          <w:rFonts w:cs="Arial"/>
          <w:b/>
          <w:sz w:val="26"/>
          <w:szCs w:val="26"/>
        </w:rPr>
        <w:t>защита на дисертация</w:t>
      </w:r>
      <w:r w:rsidRPr="00125AEF">
        <w:rPr>
          <w:rFonts w:cs="Arial"/>
          <w:sz w:val="26"/>
          <w:szCs w:val="26"/>
        </w:rPr>
        <w:t>.</w:t>
      </w:r>
    </w:p>
    <w:p w:rsidR="005B3D90" w:rsidRPr="00824385" w:rsidRDefault="005B3D90" w:rsidP="005B3D90">
      <w:pPr>
        <w:pStyle w:val="BodyTextIndent"/>
        <w:spacing w:after="0"/>
        <w:ind w:right="0" w:firstLine="0"/>
        <w:jc w:val="center"/>
        <w:rPr>
          <w:rFonts w:cs="Arial"/>
          <w:b/>
          <w:color w:val="000000" w:themeColor="text1"/>
          <w:sz w:val="28"/>
          <w:szCs w:val="28"/>
        </w:rPr>
      </w:pPr>
      <w:r w:rsidRPr="00125AEF">
        <w:rPr>
          <w:rFonts w:cs="Arial"/>
          <w:b/>
          <w:sz w:val="26"/>
          <w:szCs w:val="26"/>
        </w:rPr>
        <w:br w:type="page"/>
      </w:r>
      <w:r w:rsidRPr="00824385">
        <w:rPr>
          <w:rFonts w:cs="Arial"/>
          <w:b/>
          <w:color w:val="000000" w:themeColor="text1"/>
          <w:sz w:val="28"/>
          <w:szCs w:val="28"/>
        </w:rPr>
        <w:lastRenderedPageBreak/>
        <w:t>Критерии за оценяване на резултатите</w:t>
      </w:r>
    </w:p>
    <w:p w:rsidR="005B3D90" w:rsidRPr="009C6D80" w:rsidRDefault="005B3D90" w:rsidP="009C6D80">
      <w:pPr>
        <w:pStyle w:val="BodyTextIndent"/>
        <w:ind w:right="0" w:firstLine="0"/>
        <w:jc w:val="center"/>
        <w:rPr>
          <w:rFonts w:cs="Arial"/>
          <w:b/>
          <w:color w:val="000000" w:themeColor="text1"/>
          <w:sz w:val="28"/>
          <w:szCs w:val="28"/>
        </w:rPr>
      </w:pPr>
      <w:r w:rsidRPr="00824385">
        <w:rPr>
          <w:rFonts w:cs="Arial"/>
          <w:b/>
          <w:color w:val="000000" w:themeColor="text1"/>
          <w:sz w:val="28"/>
          <w:szCs w:val="28"/>
        </w:rPr>
        <w:t>и проц</w:t>
      </w:r>
      <w:r w:rsidR="009C6D80">
        <w:rPr>
          <w:rFonts w:cs="Arial"/>
          <w:b/>
          <w:color w:val="000000" w:themeColor="text1"/>
          <w:sz w:val="28"/>
          <w:szCs w:val="28"/>
        </w:rPr>
        <w:t>едура за приемането на отчетите</w:t>
      </w:r>
    </w:p>
    <w:p w:rsidR="00960DD6" w:rsidRPr="00D25FE4" w:rsidRDefault="00960DD6" w:rsidP="009C6D80">
      <w:pPr>
        <w:pStyle w:val="BodyTextIndent"/>
        <w:ind w:right="0" w:firstLine="0"/>
        <w:jc w:val="both"/>
        <w:rPr>
          <w:rFonts w:cs="Arial"/>
          <w:sz w:val="28"/>
          <w:szCs w:val="28"/>
          <w:lang w:val="bg-BG"/>
        </w:rPr>
      </w:pPr>
      <w:r w:rsidRPr="00D25FE4">
        <w:rPr>
          <w:rFonts w:cs="Arial"/>
          <w:sz w:val="28"/>
          <w:szCs w:val="28"/>
          <w:lang w:val="bg-BG"/>
        </w:rPr>
        <w:t xml:space="preserve">За всеки отчет факултетната експертна комисия определя рецензент, който трябва да е хабилитирано в съответната научна област лице и да бъде </w:t>
      </w:r>
      <w:r w:rsidRPr="00D25FE4">
        <w:rPr>
          <w:rFonts w:cs="Arial"/>
          <w:color w:val="000000"/>
          <w:sz w:val="28"/>
          <w:szCs w:val="28"/>
          <w:lang w:val="bg-BG"/>
        </w:rPr>
        <w:t>извън състава н</w:t>
      </w:r>
      <w:r w:rsidR="00EE799C">
        <w:rPr>
          <w:rFonts w:cs="Arial"/>
          <w:color w:val="000000"/>
          <w:sz w:val="28"/>
          <w:szCs w:val="28"/>
          <w:lang w:val="bg-BG"/>
        </w:rPr>
        <w:t>а Университета</w:t>
      </w:r>
      <w:r w:rsidRPr="00D25FE4">
        <w:rPr>
          <w:rFonts w:cs="Arial"/>
          <w:color w:val="000000"/>
          <w:sz w:val="28"/>
          <w:szCs w:val="28"/>
          <w:lang w:val="bg-BG"/>
        </w:rPr>
        <w:t>. За инфраструктурните и ин</w:t>
      </w:r>
      <w:r w:rsidRPr="00D25FE4">
        <w:rPr>
          <w:rFonts w:cs="Arial"/>
          <w:color w:val="000000"/>
          <w:sz w:val="28"/>
          <w:szCs w:val="28"/>
          <w:lang w:val="bg-BG"/>
        </w:rPr>
        <w:softHyphen/>
        <w:t>тер</w:t>
      </w:r>
      <w:r w:rsidRPr="00D25FE4">
        <w:rPr>
          <w:rFonts w:cs="Arial"/>
          <w:color w:val="000000"/>
          <w:sz w:val="28"/>
          <w:szCs w:val="28"/>
          <w:lang w:val="bg-BG"/>
        </w:rPr>
        <w:softHyphen/>
        <w:t>дисциплинарни проекти в параграф (</w:t>
      </w:r>
      <w:r w:rsidRPr="00D25FE4">
        <w:rPr>
          <w:rFonts w:cs="Arial"/>
          <w:color w:val="000000"/>
          <w:sz w:val="28"/>
          <w:szCs w:val="28"/>
          <w:lang w:val="en-US"/>
        </w:rPr>
        <w:t>II</w:t>
      </w:r>
      <w:r w:rsidRPr="006556D8">
        <w:rPr>
          <w:rFonts w:cs="Arial"/>
          <w:color w:val="000000"/>
          <w:sz w:val="28"/>
          <w:szCs w:val="28"/>
          <w:lang w:val="ru-RU"/>
        </w:rPr>
        <w:t>)</w:t>
      </w:r>
      <w:r w:rsidRPr="00D25FE4">
        <w:rPr>
          <w:rFonts w:cs="Arial"/>
          <w:color w:val="000000"/>
          <w:sz w:val="28"/>
          <w:szCs w:val="28"/>
          <w:lang w:val="bg-BG"/>
        </w:rPr>
        <w:t xml:space="preserve"> е представена процеду</w:t>
      </w:r>
      <w:r w:rsidR="00EE799C">
        <w:rPr>
          <w:rFonts w:cs="Arial"/>
          <w:color w:val="000000"/>
          <w:sz w:val="28"/>
          <w:szCs w:val="28"/>
          <w:lang w:val="bg-BG"/>
        </w:rPr>
        <w:softHyphen/>
      </w:r>
      <w:r w:rsidRPr="00D25FE4">
        <w:rPr>
          <w:rFonts w:cs="Arial"/>
          <w:color w:val="000000"/>
          <w:sz w:val="28"/>
          <w:szCs w:val="28"/>
          <w:lang w:val="bg-BG"/>
        </w:rPr>
        <w:t>рата за оценяване.</w:t>
      </w:r>
    </w:p>
    <w:p w:rsidR="0061671E" w:rsidRPr="00D25FE4" w:rsidRDefault="0061671E" w:rsidP="00411BB9">
      <w:pPr>
        <w:pStyle w:val="BodyTextIndent"/>
        <w:ind w:right="0" w:firstLine="0"/>
        <w:jc w:val="both"/>
        <w:rPr>
          <w:rFonts w:cs="Arial"/>
          <w:sz w:val="28"/>
          <w:szCs w:val="28"/>
          <w:lang w:val="bg-BG"/>
        </w:rPr>
      </w:pPr>
      <w:r w:rsidRPr="00D25FE4">
        <w:rPr>
          <w:rFonts w:cs="Arial"/>
          <w:b/>
          <w:sz w:val="28"/>
          <w:szCs w:val="28"/>
          <w:lang w:val="bg-BG"/>
        </w:rPr>
        <w:t>Рецензията</w:t>
      </w:r>
      <w:r w:rsidRPr="00D25FE4">
        <w:rPr>
          <w:rFonts w:cs="Arial"/>
          <w:sz w:val="28"/>
          <w:szCs w:val="28"/>
          <w:lang w:val="bg-BG"/>
        </w:rPr>
        <w:t xml:space="preserve"> трябва бъде написана в съответствие с </w:t>
      </w:r>
      <w:r w:rsidRPr="00D25FE4">
        <w:rPr>
          <w:rFonts w:cs="Arial"/>
          <w:b/>
          <w:sz w:val="28"/>
          <w:szCs w:val="28"/>
          <w:lang w:val="bg-BG"/>
        </w:rPr>
        <w:t>единните критерии за наблюдение, оценка и отчитане на резултатите от проектите (</w:t>
      </w:r>
      <w:r w:rsidR="00BD0163" w:rsidRPr="00D25FE4">
        <w:rPr>
          <w:rFonts w:cs="Arial"/>
          <w:b/>
          <w:sz w:val="28"/>
          <w:szCs w:val="28"/>
          <w:lang w:val="bg-BG"/>
        </w:rPr>
        <w:t>ПРИЛОЖЕНИЕ</w:t>
      </w:r>
      <w:r w:rsidRPr="00D25FE4">
        <w:rPr>
          <w:rFonts w:cs="Arial"/>
          <w:b/>
          <w:sz w:val="28"/>
          <w:szCs w:val="28"/>
          <w:lang w:val="bg-BG"/>
        </w:rPr>
        <w:t xml:space="preserve"> към </w:t>
      </w:r>
      <w:r w:rsidRPr="00D25FE4">
        <w:rPr>
          <w:rFonts w:cs="Arial"/>
          <w:b/>
          <w:color w:val="000000"/>
          <w:sz w:val="28"/>
          <w:szCs w:val="28"/>
        </w:rPr>
        <w:t xml:space="preserve">Система за приложение на </w:t>
      </w:r>
      <w:r w:rsidRPr="00D25FE4">
        <w:rPr>
          <w:rFonts w:cs="Arial"/>
          <w:b/>
          <w:color w:val="000000"/>
          <w:sz w:val="28"/>
          <w:szCs w:val="28"/>
          <w:lang w:val="bg-BG"/>
        </w:rPr>
        <w:t>Н</w:t>
      </w:r>
      <w:proofErr w:type="spellStart"/>
      <w:r w:rsidRPr="00D25FE4">
        <w:rPr>
          <w:rFonts w:cs="Arial"/>
          <w:b/>
          <w:color w:val="000000"/>
          <w:sz w:val="28"/>
          <w:szCs w:val="28"/>
        </w:rPr>
        <w:t>а</w:t>
      </w:r>
      <w:r w:rsidR="000400A1">
        <w:rPr>
          <w:rFonts w:cs="Arial"/>
          <w:b/>
          <w:color w:val="000000"/>
          <w:sz w:val="28"/>
          <w:szCs w:val="28"/>
        </w:rPr>
        <w:softHyphen/>
      </w:r>
      <w:r w:rsidRPr="00D25FE4">
        <w:rPr>
          <w:rFonts w:cs="Arial"/>
          <w:b/>
          <w:color w:val="000000"/>
          <w:sz w:val="28"/>
          <w:szCs w:val="28"/>
        </w:rPr>
        <w:t>ред</w:t>
      </w:r>
      <w:r w:rsidR="000400A1">
        <w:rPr>
          <w:rFonts w:cs="Arial"/>
          <w:b/>
          <w:color w:val="000000"/>
          <w:sz w:val="28"/>
          <w:szCs w:val="28"/>
        </w:rPr>
        <w:softHyphen/>
      </w:r>
      <w:r w:rsidRPr="00D25FE4">
        <w:rPr>
          <w:rFonts w:cs="Arial"/>
          <w:b/>
          <w:color w:val="000000"/>
          <w:sz w:val="28"/>
          <w:szCs w:val="28"/>
        </w:rPr>
        <w:t>бата</w:t>
      </w:r>
      <w:proofErr w:type="spellEnd"/>
      <w:r w:rsidRPr="00D25FE4">
        <w:rPr>
          <w:rFonts w:cs="Arial"/>
          <w:b/>
          <w:color w:val="000000"/>
          <w:sz w:val="28"/>
          <w:szCs w:val="28"/>
        </w:rPr>
        <w:t xml:space="preserve"> в ПМС 233/10.09.2016 (ДВ бр. 73/</w:t>
      </w:r>
      <w:r w:rsidRPr="00D25FE4">
        <w:rPr>
          <w:rFonts w:cs="Arial"/>
          <w:b/>
          <w:color w:val="000000"/>
          <w:sz w:val="28"/>
          <w:szCs w:val="28"/>
        </w:rPr>
        <w:softHyphen/>
        <w:t>16.09.2016 г.)</w:t>
      </w:r>
      <w:r w:rsidR="00BD0163">
        <w:rPr>
          <w:rFonts w:cs="Arial"/>
          <w:b/>
          <w:sz w:val="28"/>
          <w:szCs w:val="28"/>
          <w:lang w:val="bg-BG"/>
        </w:rPr>
        <w:t>,</w:t>
      </w:r>
      <w:r w:rsidRPr="00D25FE4">
        <w:rPr>
          <w:rFonts w:cs="Arial"/>
          <w:b/>
          <w:sz w:val="28"/>
          <w:szCs w:val="28"/>
          <w:lang w:val="bg-BG"/>
        </w:rPr>
        <w:t xml:space="preserve"> </w:t>
      </w:r>
      <w:r w:rsidRPr="00D25FE4">
        <w:rPr>
          <w:rFonts w:cs="Arial"/>
          <w:b/>
          <w:color w:val="000000"/>
          <w:sz w:val="28"/>
          <w:szCs w:val="28"/>
          <w:lang w:val="bg-BG"/>
        </w:rPr>
        <w:t>а</w:t>
      </w:r>
      <w:r w:rsidR="004A305A">
        <w:rPr>
          <w:rFonts w:cs="Arial"/>
          <w:b/>
          <w:color w:val="000000"/>
          <w:sz w:val="28"/>
          <w:szCs w:val="28"/>
          <w:lang w:val="bg-BG"/>
        </w:rPr>
        <w:t xml:space="preserve">ктуализирана с решение на АС </w:t>
      </w:r>
      <w:bookmarkStart w:id="0" w:name="_GoBack"/>
      <w:bookmarkEnd w:id="0"/>
      <w:r w:rsidR="004A305A" w:rsidRPr="00AC4337">
        <w:rPr>
          <w:rFonts w:cs="Arial"/>
          <w:b/>
          <w:color w:val="000000"/>
          <w:sz w:val="28"/>
          <w:szCs w:val="28"/>
          <w:lang w:val="bg-BG"/>
        </w:rPr>
        <w:t xml:space="preserve">от </w:t>
      </w:r>
      <w:r w:rsidR="0046191B" w:rsidRPr="00AC4337">
        <w:rPr>
          <w:rFonts w:cs="Arial"/>
          <w:b/>
          <w:color w:val="000000"/>
          <w:sz w:val="28"/>
          <w:szCs w:val="28"/>
          <w:lang w:val="bg-BG"/>
        </w:rPr>
        <w:t>22</w:t>
      </w:r>
      <w:r w:rsidR="004A305A" w:rsidRPr="00AC4337">
        <w:rPr>
          <w:rFonts w:cs="Arial"/>
          <w:b/>
          <w:color w:val="000000"/>
          <w:sz w:val="28"/>
          <w:szCs w:val="28"/>
          <w:lang w:val="bg-BG"/>
        </w:rPr>
        <w:t>.02.202</w:t>
      </w:r>
      <w:r w:rsidR="00753741" w:rsidRPr="00AC4337">
        <w:rPr>
          <w:rFonts w:cs="Arial"/>
          <w:b/>
          <w:color w:val="000000"/>
          <w:sz w:val="28"/>
          <w:szCs w:val="28"/>
          <w:lang w:val="bg-BG"/>
        </w:rPr>
        <w:t>2</w:t>
      </w:r>
      <w:r w:rsidRPr="00AC4337">
        <w:rPr>
          <w:rFonts w:cs="Arial"/>
          <w:b/>
          <w:color w:val="FF0000"/>
          <w:sz w:val="28"/>
          <w:szCs w:val="28"/>
          <w:lang w:val="bg-BG"/>
        </w:rPr>
        <w:t xml:space="preserve"> </w:t>
      </w:r>
      <w:r w:rsidRPr="00AC4337">
        <w:rPr>
          <w:rFonts w:cs="Arial"/>
          <w:b/>
          <w:color w:val="000000"/>
          <w:sz w:val="28"/>
          <w:szCs w:val="28"/>
          <w:lang w:val="bg-BG"/>
        </w:rPr>
        <w:t>г.</w:t>
      </w:r>
      <w:r w:rsidR="00BD0163" w:rsidRPr="00AC4337">
        <w:rPr>
          <w:rFonts w:cs="Arial"/>
          <w:b/>
          <w:color w:val="000000"/>
          <w:sz w:val="28"/>
          <w:szCs w:val="28"/>
          <w:lang w:val="bg-BG"/>
        </w:rPr>
        <w:t>)</w:t>
      </w:r>
      <w:r w:rsidRPr="00D25FE4">
        <w:rPr>
          <w:rFonts w:cs="Arial"/>
          <w:b/>
          <w:sz w:val="28"/>
          <w:szCs w:val="28"/>
          <w:lang w:val="bg-BG"/>
        </w:rPr>
        <w:t xml:space="preserve"> </w:t>
      </w:r>
      <w:r w:rsidRPr="00D25FE4">
        <w:rPr>
          <w:rFonts w:cs="Arial"/>
          <w:sz w:val="28"/>
          <w:szCs w:val="28"/>
          <w:lang w:val="bg-BG"/>
        </w:rPr>
        <w:t>и да съдържат отговори на следните въпроси:</w:t>
      </w:r>
    </w:p>
    <w:p w:rsidR="005B3D90" w:rsidRPr="007264E1" w:rsidRDefault="005B3D90" w:rsidP="005B3D90">
      <w:pPr>
        <w:pStyle w:val="BodyTextIndent"/>
        <w:numPr>
          <w:ilvl w:val="0"/>
          <w:numId w:val="10"/>
        </w:numPr>
        <w:tabs>
          <w:tab w:val="num" w:pos="900"/>
        </w:tabs>
        <w:spacing w:after="0"/>
        <w:ind w:left="900" w:right="0"/>
        <w:jc w:val="both"/>
        <w:rPr>
          <w:rFonts w:cs="Arial"/>
          <w:color w:val="000000" w:themeColor="text1"/>
          <w:sz w:val="28"/>
          <w:szCs w:val="28"/>
        </w:rPr>
      </w:pPr>
      <w:r w:rsidRPr="007264E1">
        <w:rPr>
          <w:rFonts w:cs="Arial"/>
          <w:color w:val="000000" w:themeColor="text1"/>
          <w:sz w:val="28"/>
          <w:szCs w:val="28"/>
        </w:rPr>
        <w:t xml:space="preserve">Проектът съответства ли на утвърдените </w:t>
      </w:r>
      <w:r w:rsidR="00D62192" w:rsidRPr="007264E1">
        <w:rPr>
          <w:rFonts w:cs="Arial"/>
          <w:color w:val="000000" w:themeColor="text1"/>
          <w:sz w:val="28"/>
          <w:szCs w:val="28"/>
          <w:lang w:val="bg-BG"/>
        </w:rPr>
        <w:t xml:space="preserve">научни </w:t>
      </w:r>
      <w:r w:rsidRPr="007264E1">
        <w:rPr>
          <w:rFonts w:cs="Arial"/>
          <w:color w:val="000000" w:themeColor="text1"/>
          <w:sz w:val="28"/>
          <w:szCs w:val="28"/>
        </w:rPr>
        <w:t>приоритети?</w:t>
      </w:r>
    </w:p>
    <w:p w:rsidR="005B3D90" w:rsidRPr="007264E1" w:rsidRDefault="005B3D90" w:rsidP="005B3D90">
      <w:pPr>
        <w:pStyle w:val="BodyTextIndent"/>
        <w:numPr>
          <w:ilvl w:val="0"/>
          <w:numId w:val="10"/>
        </w:numPr>
        <w:tabs>
          <w:tab w:val="num" w:pos="900"/>
        </w:tabs>
        <w:spacing w:after="0"/>
        <w:ind w:left="900" w:right="0"/>
        <w:jc w:val="both"/>
        <w:rPr>
          <w:rFonts w:cs="Arial"/>
          <w:color w:val="000000" w:themeColor="text1"/>
          <w:sz w:val="28"/>
          <w:szCs w:val="28"/>
        </w:rPr>
      </w:pPr>
      <w:r w:rsidRPr="007264E1">
        <w:rPr>
          <w:rFonts w:cs="Arial"/>
          <w:color w:val="000000" w:themeColor="text1"/>
          <w:sz w:val="28"/>
          <w:szCs w:val="28"/>
        </w:rPr>
        <w:t>Изпълнени ли са задачите на проекта?</w:t>
      </w:r>
    </w:p>
    <w:p w:rsidR="005B3D90" w:rsidRPr="007264E1" w:rsidRDefault="005B3D90" w:rsidP="005B3D90">
      <w:pPr>
        <w:pStyle w:val="BodyTextIndent"/>
        <w:numPr>
          <w:ilvl w:val="0"/>
          <w:numId w:val="10"/>
        </w:numPr>
        <w:tabs>
          <w:tab w:val="num" w:pos="900"/>
        </w:tabs>
        <w:spacing w:after="0"/>
        <w:ind w:left="900" w:right="0"/>
        <w:jc w:val="both"/>
        <w:rPr>
          <w:rFonts w:cs="Arial"/>
          <w:color w:val="000000" w:themeColor="text1"/>
          <w:sz w:val="28"/>
          <w:szCs w:val="28"/>
        </w:rPr>
      </w:pPr>
      <w:r w:rsidRPr="007264E1">
        <w:rPr>
          <w:rFonts w:cs="Arial"/>
          <w:color w:val="000000" w:themeColor="text1"/>
          <w:sz w:val="28"/>
          <w:szCs w:val="28"/>
        </w:rPr>
        <w:t>Постигната ли е поставената цел?</w:t>
      </w:r>
    </w:p>
    <w:p w:rsidR="005B3D90" w:rsidRPr="007264E1" w:rsidRDefault="00BC446A" w:rsidP="005B3D90">
      <w:pPr>
        <w:pStyle w:val="BodyTextIndent"/>
        <w:numPr>
          <w:ilvl w:val="0"/>
          <w:numId w:val="10"/>
        </w:numPr>
        <w:tabs>
          <w:tab w:val="num" w:pos="900"/>
        </w:tabs>
        <w:spacing w:after="0"/>
        <w:ind w:left="900" w:right="0"/>
        <w:jc w:val="both"/>
        <w:rPr>
          <w:rFonts w:cs="Arial"/>
          <w:color w:val="000000" w:themeColor="text1"/>
          <w:sz w:val="28"/>
          <w:szCs w:val="28"/>
        </w:rPr>
      </w:pPr>
      <w:r w:rsidRPr="007264E1">
        <w:rPr>
          <w:rFonts w:cs="Arial"/>
          <w:color w:val="000000" w:themeColor="text1"/>
          <w:sz w:val="28"/>
          <w:szCs w:val="28"/>
        </w:rPr>
        <w:t xml:space="preserve">Има ли научни, </w:t>
      </w:r>
      <w:proofErr w:type="spellStart"/>
      <w:r w:rsidRPr="007264E1">
        <w:rPr>
          <w:rFonts w:cs="Arial"/>
          <w:color w:val="000000" w:themeColor="text1"/>
          <w:sz w:val="28"/>
          <w:szCs w:val="28"/>
        </w:rPr>
        <w:t>научно</w:t>
      </w:r>
      <w:r w:rsidR="005B3D90" w:rsidRPr="007264E1">
        <w:rPr>
          <w:rFonts w:cs="Arial"/>
          <w:color w:val="000000" w:themeColor="text1"/>
          <w:sz w:val="28"/>
          <w:szCs w:val="28"/>
        </w:rPr>
        <w:t>приложни</w:t>
      </w:r>
      <w:proofErr w:type="spellEnd"/>
      <w:r w:rsidR="005B3D90" w:rsidRPr="007264E1">
        <w:rPr>
          <w:rFonts w:cs="Arial"/>
          <w:color w:val="000000" w:themeColor="text1"/>
          <w:sz w:val="28"/>
          <w:szCs w:val="28"/>
        </w:rPr>
        <w:t xml:space="preserve"> и приложни приноси</w:t>
      </w:r>
      <w:r w:rsidR="005E664E" w:rsidRPr="007264E1">
        <w:rPr>
          <w:rFonts w:cs="Arial"/>
          <w:color w:val="FF0000"/>
          <w:sz w:val="26"/>
          <w:szCs w:val="26"/>
          <w:lang w:val="bg-BG"/>
        </w:rPr>
        <w:t xml:space="preserve"> </w:t>
      </w:r>
      <w:r w:rsidR="005E664E" w:rsidRPr="007264E1">
        <w:rPr>
          <w:rFonts w:cs="Arial"/>
          <w:color w:val="000000" w:themeColor="text1"/>
          <w:sz w:val="26"/>
          <w:szCs w:val="26"/>
          <w:lang w:val="bg-BG"/>
        </w:rPr>
        <w:t>или потребностите на Университета (точкува се чрез показател – „комерсиализация“)</w:t>
      </w:r>
      <w:r w:rsidR="005B3D90" w:rsidRPr="007264E1">
        <w:rPr>
          <w:rFonts w:cs="Arial"/>
          <w:color w:val="000000" w:themeColor="text1"/>
          <w:sz w:val="28"/>
          <w:szCs w:val="28"/>
        </w:rPr>
        <w:t xml:space="preserve"> и в какво се заключават те?</w:t>
      </w:r>
    </w:p>
    <w:p w:rsidR="005B3D90" w:rsidRPr="007264E1" w:rsidRDefault="005B3D90" w:rsidP="005B3D90">
      <w:pPr>
        <w:pStyle w:val="BodyTextIndent"/>
        <w:numPr>
          <w:ilvl w:val="0"/>
          <w:numId w:val="10"/>
        </w:numPr>
        <w:tabs>
          <w:tab w:val="num" w:pos="900"/>
        </w:tabs>
        <w:spacing w:after="0"/>
        <w:ind w:left="900" w:right="0"/>
        <w:jc w:val="both"/>
        <w:rPr>
          <w:rFonts w:cs="Arial"/>
          <w:sz w:val="28"/>
          <w:szCs w:val="28"/>
        </w:rPr>
      </w:pPr>
      <w:r w:rsidRPr="007264E1">
        <w:rPr>
          <w:rFonts w:cs="Arial"/>
          <w:sz w:val="28"/>
          <w:szCs w:val="28"/>
        </w:rPr>
        <w:t xml:space="preserve">Проектът завършва ли с </w:t>
      </w:r>
      <w:r w:rsidRPr="007264E1">
        <w:rPr>
          <w:rFonts w:cs="Arial"/>
          <w:b/>
          <w:sz w:val="28"/>
          <w:szCs w:val="28"/>
        </w:rPr>
        <w:t>РЕАЛЕН КРАЕН ПРОДУКТ,</w:t>
      </w:r>
      <w:r w:rsidRPr="007264E1">
        <w:rPr>
          <w:rFonts w:cs="Arial"/>
          <w:sz w:val="28"/>
          <w:szCs w:val="28"/>
        </w:rPr>
        <w:t xml:space="preserve"> какъв е той и съответства ли на обема на финансирането?</w:t>
      </w:r>
    </w:p>
    <w:p w:rsidR="005B3D90" w:rsidRPr="007264E1" w:rsidRDefault="005B3D90" w:rsidP="005B3D90">
      <w:pPr>
        <w:pStyle w:val="BodyTextIndent"/>
        <w:numPr>
          <w:ilvl w:val="0"/>
          <w:numId w:val="10"/>
        </w:numPr>
        <w:tabs>
          <w:tab w:val="num" w:pos="900"/>
        </w:tabs>
        <w:spacing w:after="0"/>
        <w:ind w:left="900" w:right="0"/>
        <w:jc w:val="both"/>
        <w:rPr>
          <w:rFonts w:cs="Arial"/>
          <w:sz w:val="28"/>
          <w:szCs w:val="28"/>
        </w:rPr>
      </w:pPr>
      <w:r w:rsidRPr="007264E1">
        <w:rPr>
          <w:rFonts w:cs="Arial"/>
          <w:sz w:val="28"/>
          <w:szCs w:val="28"/>
        </w:rPr>
        <w:t>Има ли осъществени действия по защита на интелектуална собственост?</w:t>
      </w:r>
    </w:p>
    <w:p w:rsidR="00D25FE4" w:rsidRPr="007264E1" w:rsidRDefault="005B3D90" w:rsidP="005B3D90">
      <w:pPr>
        <w:pStyle w:val="BodyTextIndent"/>
        <w:numPr>
          <w:ilvl w:val="0"/>
          <w:numId w:val="10"/>
        </w:numPr>
        <w:tabs>
          <w:tab w:val="num" w:pos="900"/>
        </w:tabs>
        <w:spacing w:after="0"/>
        <w:ind w:left="900" w:right="0"/>
        <w:jc w:val="both"/>
        <w:rPr>
          <w:rFonts w:cs="Arial"/>
          <w:sz w:val="28"/>
          <w:szCs w:val="28"/>
        </w:rPr>
      </w:pPr>
      <w:r w:rsidRPr="007264E1">
        <w:rPr>
          <w:rFonts w:cs="Arial"/>
          <w:sz w:val="28"/>
          <w:szCs w:val="28"/>
        </w:rPr>
        <w:t xml:space="preserve">Какво е количеството и качеството на направените публикации?            </w:t>
      </w:r>
    </w:p>
    <w:p w:rsidR="005B3D90" w:rsidRPr="007264E1" w:rsidRDefault="00411BB9" w:rsidP="005B3D90">
      <w:pPr>
        <w:pStyle w:val="BodyTextIndent"/>
        <w:numPr>
          <w:ilvl w:val="0"/>
          <w:numId w:val="10"/>
        </w:numPr>
        <w:tabs>
          <w:tab w:val="num" w:pos="900"/>
        </w:tabs>
        <w:spacing w:after="0"/>
        <w:ind w:left="900" w:right="0"/>
        <w:jc w:val="both"/>
        <w:rPr>
          <w:rFonts w:cs="Arial"/>
          <w:sz w:val="28"/>
          <w:szCs w:val="28"/>
        </w:rPr>
      </w:pPr>
      <w:r w:rsidRPr="007264E1">
        <w:rPr>
          <w:rFonts w:cs="Arial"/>
          <w:sz w:val="28"/>
          <w:szCs w:val="28"/>
        </w:rPr>
        <w:t xml:space="preserve">Колко от тях са на студенти, </w:t>
      </w:r>
      <w:r w:rsidR="005B3D90" w:rsidRPr="007264E1">
        <w:rPr>
          <w:rFonts w:cs="Arial"/>
          <w:sz w:val="28"/>
          <w:szCs w:val="28"/>
        </w:rPr>
        <w:t>докторанти</w:t>
      </w:r>
      <w:r w:rsidRPr="007264E1">
        <w:rPr>
          <w:rFonts w:cs="Arial"/>
          <w:sz w:val="28"/>
          <w:szCs w:val="28"/>
          <w:lang w:val="bg-BG"/>
        </w:rPr>
        <w:t xml:space="preserve"> и </w:t>
      </w:r>
      <w:proofErr w:type="spellStart"/>
      <w:r w:rsidRPr="007264E1">
        <w:rPr>
          <w:rFonts w:cs="Arial"/>
          <w:sz w:val="28"/>
          <w:szCs w:val="28"/>
          <w:lang w:val="bg-BG"/>
        </w:rPr>
        <w:t>постдокторанти</w:t>
      </w:r>
      <w:proofErr w:type="spellEnd"/>
      <w:r w:rsidR="005B3D90" w:rsidRPr="007264E1">
        <w:rPr>
          <w:rFonts w:cs="Arial"/>
          <w:sz w:val="28"/>
          <w:szCs w:val="28"/>
        </w:rPr>
        <w:t>?</w:t>
      </w:r>
    </w:p>
    <w:p w:rsidR="005B3D90" w:rsidRPr="007264E1" w:rsidRDefault="005B3D90" w:rsidP="005B3D90">
      <w:pPr>
        <w:pStyle w:val="BodyTextIndent"/>
        <w:numPr>
          <w:ilvl w:val="0"/>
          <w:numId w:val="10"/>
        </w:numPr>
        <w:tabs>
          <w:tab w:val="num" w:pos="900"/>
        </w:tabs>
        <w:spacing w:after="0"/>
        <w:ind w:left="900" w:right="0"/>
        <w:jc w:val="both"/>
        <w:rPr>
          <w:rFonts w:cs="Arial"/>
          <w:b/>
          <w:sz w:val="28"/>
          <w:szCs w:val="28"/>
        </w:rPr>
      </w:pPr>
      <w:r w:rsidRPr="007264E1">
        <w:rPr>
          <w:rFonts w:cs="Arial"/>
          <w:b/>
          <w:sz w:val="28"/>
          <w:szCs w:val="28"/>
        </w:rPr>
        <w:t xml:space="preserve">Колко </w:t>
      </w:r>
      <w:r w:rsidR="00411BB9" w:rsidRPr="007264E1">
        <w:rPr>
          <w:rFonts w:cs="Arial"/>
          <w:b/>
          <w:sz w:val="28"/>
          <w:szCs w:val="28"/>
          <w:lang w:val="bg-BG"/>
        </w:rPr>
        <w:t xml:space="preserve">студенти, </w:t>
      </w:r>
      <w:r w:rsidRPr="007264E1">
        <w:rPr>
          <w:rFonts w:cs="Arial"/>
          <w:b/>
          <w:sz w:val="28"/>
          <w:szCs w:val="28"/>
        </w:rPr>
        <w:t>докторанти</w:t>
      </w:r>
      <w:r w:rsidR="00411BB9" w:rsidRPr="007264E1">
        <w:rPr>
          <w:rFonts w:cs="Arial"/>
          <w:b/>
          <w:sz w:val="28"/>
          <w:szCs w:val="28"/>
          <w:lang w:val="bg-BG"/>
        </w:rPr>
        <w:t xml:space="preserve"> и </w:t>
      </w:r>
      <w:proofErr w:type="spellStart"/>
      <w:r w:rsidR="00411BB9" w:rsidRPr="007264E1">
        <w:rPr>
          <w:rFonts w:cs="Arial"/>
          <w:b/>
          <w:sz w:val="28"/>
          <w:szCs w:val="28"/>
          <w:lang w:val="bg-BG"/>
        </w:rPr>
        <w:t>постдокторанти</w:t>
      </w:r>
      <w:proofErr w:type="spellEnd"/>
      <w:r w:rsidRPr="007264E1">
        <w:rPr>
          <w:rFonts w:cs="Arial"/>
          <w:b/>
          <w:sz w:val="28"/>
          <w:szCs w:val="28"/>
        </w:rPr>
        <w:t xml:space="preserve"> са участ</w:t>
      </w:r>
      <w:r w:rsidR="009B061A" w:rsidRPr="007264E1">
        <w:rPr>
          <w:rFonts w:cs="Arial"/>
          <w:b/>
          <w:sz w:val="28"/>
          <w:szCs w:val="28"/>
        </w:rPr>
        <w:softHyphen/>
      </w:r>
      <w:r w:rsidRPr="007264E1">
        <w:rPr>
          <w:rFonts w:cs="Arial"/>
          <w:b/>
          <w:sz w:val="28"/>
          <w:szCs w:val="28"/>
        </w:rPr>
        <w:t xml:space="preserve">вали реално в работата по проекта и спомага ли това за кадровото развитие на Университета? </w:t>
      </w:r>
    </w:p>
    <w:p w:rsidR="005B3D90" w:rsidRPr="007264E1" w:rsidRDefault="005B3D90" w:rsidP="005B3D90">
      <w:pPr>
        <w:pStyle w:val="BodyTextIndent"/>
        <w:numPr>
          <w:ilvl w:val="0"/>
          <w:numId w:val="10"/>
        </w:numPr>
        <w:tabs>
          <w:tab w:val="num" w:pos="900"/>
        </w:tabs>
        <w:spacing w:after="0"/>
        <w:ind w:left="900" w:right="0"/>
        <w:jc w:val="both"/>
        <w:rPr>
          <w:rFonts w:cs="Arial"/>
          <w:sz w:val="28"/>
          <w:szCs w:val="28"/>
        </w:rPr>
      </w:pPr>
      <w:r w:rsidRPr="007264E1">
        <w:rPr>
          <w:rFonts w:cs="Arial"/>
          <w:sz w:val="28"/>
          <w:szCs w:val="28"/>
        </w:rPr>
        <w:t>Целесъобразно ли са изразходвани отпуснатите средства?</w:t>
      </w:r>
    </w:p>
    <w:p w:rsidR="00EE4E5B" w:rsidRPr="00D25FE4" w:rsidRDefault="00EE4E5B" w:rsidP="00EE4E5B">
      <w:pPr>
        <w:pStyle w:val="BodyTextIndent"/>
        <w:numPr>
          <w:ilvl w:val="0"/>
          <w:numId w:val="10"/>
        </w:numPr>
        <w:pBdr>
          <w:top w:val="single" w:sz="4" w:space="1" w:color="auto"/>
          <w:left w:val="single" w:sz="4" w:space="4" w:color="auto"/>
          <w:bottom w:val="single" w:sz="4" w:space="1" w:color="auto"/>
          <w:right w:val="single" w:sz="4" w:space="4" w:color="auto"/>
        </w:pBdr>
        <w:tabs>
          <w:tab w:val="clear" w:pos="1097"/>
          <w:tab w:val="num" w:pos="900"/>
          <w:tab w:val="num" w:pos="1353"/>
        </w:tabs>
        <w:ind w:left="900" w:right="0"/>
        <w:jc w:val="both"/>
        <w:rPr>
          <w:rFonts w:cs="Arial"/>
          <w:b/>
          <w:color w:val="000000"/>
          <w:sz w:val="28"/>
          <w:szCs w:val="28"/>
          <w:lang w:val="bg-BG"/>
        </w:rPr>
      </w:pPr>
      <w:r w:rsidRPr="00D25FE4">
        <w:rPr>
          <w:rFonts w:cs="Arial"/>
          <w:b/>
          <w:color w:val="000000"/>
          <w:sz w:val="28"/>
          <w:szCs w:val="28"/>
          <w:lang w:val="bg-BG"/>
        </w:rPr>
        <w:t>Отчетните оценки се дават по точковата система, обяве</w:t>
      </w:r>
      <w:r w:rsidR="004A305A">
        <w:rPr>
          <w:rFonts w:cs="Arial"/>
          <w:b/>
          <w:color w:val="000000"/>
          <w:sz w:val="28"/>
          <w:szCs w:val="28"/>
          <w:lang w:val="bg-BG"/>
        </w:rPr>
        <w:softHyphen/>
      </w:r>
      <w:r w:rsidRPr="00D25FE4">
        <w:rPr>
          <w:rFonts w:cs="Arial"/>
          <w:b/>
          <w:color w:val="000000"/>
          <w:sz w:val="28"/>
          <w:szCs w:val="28"/>
          <w:lang w:val="bg-BG"/>
        </w:rPr>
        <w:t>на при старти</w:t>
      </w:r>
      <w:r w:rsidRPr="00D25FE4">
        <w:rPr>
          <w:rFonts w:cs="Arial"/>
          <w:b/>
          <w:color w:val="000000"/>
          <w:sz w:val="28"/>
          <w:szCs w:val="28"/>
          <w:lang w:val="bg-BG"/>
        </w:rPr>
        <w:softHyphen/>
        <w:t>ра</w:t>
      </w:r>
      <w:r w:rsidRPr="00D25FE4">
        <w:rPr>
          <w:rFonts w:cs="Arial"/>
          <w:b/>
          <w:color w:val="000000"/>
          <w:sz w:val="28"/>
          <w:szCs w:val="28"/>
          <w:lang w:val="bg-BG"/>
        </w:rPr>
        <w:softHyphen/>
        <w:t>нето на конкурса.</w:t>
      </w:r>
    </w:p>
    <w:p w:rsidR="00EE4E5B" w:rsidRPr="00D25FE4" w:rsidRDefault="00EE4E5B" w:rsidP="00EE4E5B">
      <w:pPr>
        <w:pStyle w:val="BodyTextIndent"/>
        <w:numPr>
          <w:ilvl w:val="0"/>
          <w:numId w:val="10"/>
        </w:numPr>
        <w:tabs>
          <w:tab w:val="clear" w:pos="1097"/>
          <w:tab w:val="num" w:pos="900"/>
          <w:tab w:val="num" w:pos="1353"/>
        </w:tabs>
        <w:ind w:left="900" w:right="0"/>
        <w:jc w:val="both"/>
        <w:rPr>
          <w:rFonts w:cs="Arial"/>
          <w:b/>
          <w:sz w:val="28"/>
          <w:szCs w:val="28"/>
          <w:lang w:val="bg-BG"/>
        </w:rPr>
      </w:pPr>
      <w:r w:rsidRPr="00D25FE4">
        <w:rPr>
          <w:rFonts w:cs="Arial"/>
          <w:b/>
          <w:sz w:val="28"/>
          <w:szCs w:val="28"/>
          <w:lang w:val="bg-BG"/>
        </w:rPr>
        <w:t>ПРЕПОРЪКИ И ЗАБЕЛЕЖКИ.</w:t>
      </w:r>
    </w:p>
    <w:p w:rsidR="00EE4E5B" w:rsidRPr="00D25FE4" w:rsidRDefault="00EE4E5B" w:rsidP="00EE4E5B">
      <w:pPr>
        <w:pStyle w:val="BodyTextIndent"/>
        <w:numPr>
          <w:ilvl w:val="0"/>
          <w:numId w:val="10"/>
        </w:numPr>
        <w:tabs>
          <w:tab w:val="clear" w:pos="1097"/>
          <w:tab w:val="num" w:pos="900"/>
          <w:tab w:val="num" w:pos="1353"/>
        </w:tabs>
        <w:ind w:left="900" w:right="0"/>
        <w:jc w:val="both"/>
        <w:rPr>
          <w:rFonts w:cs="Arial"/>
          <w:sz w:val="28"/>
          <w:szCs w:val="28"/>
          <w:lang w:val="bg-BG"/>
        </w:rPr>
      </w:pPr>
      <w:r w:rsidRPr="00D25FE4">
        <w:rPr>
          <w:rFonts w:cs="Arial"/>
          <w:sz w:val="28"/>
          <w:szCs w:val="28"/>
          <w:lang w:val="bg-BG"/>
        </w:rPr>
        <w:t>Други - по преценка на рецензента.</w:t>
      </w:r>
    </w:p>
    <w:p w:rsidR="00EE4E5B" w:rsidRPr="00D25FE4" w:rsidRDefault="00EE4E5B" w:rsidP="00EE4E5B">
      <w:pPr>
        <w:pStyle w:val="BodyTextIndent"/>
        <w:tabs>
          <w:tab w:val="left" w:pos="0"/>
          <w:tab w:val="left" w:pos="720"/>
        </w:tabs>
        <w:spacing w:after="0"/>
        <w:jc w:val="both"/>
        <w:rPr>
          <w:bCs w:val="0"/>
          <w:sz w:val="28"/>
          <w:szCs w:val="28"/>
          <w:lang w:val="bg-BG" w:eastAsia="bg-BG"/>
        </w:rPr>
      </w:pPr>
      <w:r w:rsidRPr="00D25FE4">
        <w:rPr>
          <w:rFonts w:cs="Arial"/>
          <w:sz w:val="28"/>
          <w:szCs w:val="28"/>
          <w:lang w:val="bg-BG"/>
        </w:rPr>
        <w:t>(</w:t>
      </w:r>
      <w:r w:rsidRPr="00D25FE4">
        <w:rPr>
          <w:rFonts w:cs="Arial"/>
          <w:sz w:val="28"/>
          <w:szCs w:val="28"/>
          <w:lang w:val="en-US"/>
        </w:rPr>
        <w:t>I</w:t>
      </w:r>
      <w:r w:rsidRPr="006556D8">
        <w:rPr>
          <w:rFonts w:cs="Arial"/>
          <w:sz w:val="28"/>
          <w:szCs w:val="28"/>
          <w:lang w:val="ru-RU"/>
        </w:rPr>
        <w:t xml:space="preserve">) </w:t>
      </w:r>
      <w:r w:rsidR="00EE799C">
        <w:rPr>
          <w:rFonts w:cs="Arial"/>
          <w:sz w:val="28"/>
          <w:szCs w:val="28"/>
          <w:lang w:val="bg-BG"/>
        </w:rPr>
        <w:t>Отчетите</w:t>
      </w:r>
      <w:r w:rsidRPr="00D25FE4">
        <w:rPr>
          <w:rFonts w:cs="Arial"/>
          <w:sz w:val="28"/>
          <w:szCs w:val="28"/>
          <w:lang w:val="bg-BG"/>
        </w:rPr>
        <w:t xml:space="preserve"> се докладват на заседание на съответната катедра, а след това и пред Факултетния съвет (ФС). След прочитането на ре</w:t>
      </w:r>
      <w:r w:rsidR="00EE799C">
        <w:rPr>
          <w:rFonts w:cs="Arial"/>
          <w:sz w:val="28"/>
          <w:szCs w:val="28"/>
          <w:lang w:val="bg-BG"/>
        </w:rPr>
        <w:t>цензиите и обсъждането на отчетите</w:t>
      </w:r>
      <w:r w:rsidRPr="00D25FE4">
        <w:rPr>
          <w:rFonts w:cs="Arial"/>
          <w:sz w:val="28"/>
          <w:szCs w:val="28"/>
          <w:lang w:val="bg-BG"/>
        </w:rPr>
        <w:t>, ФС гласува реше</w:t>
      </w:r>
      <w:r w:rsidR="00EE799C">
        <w:rPr>
          <w:rFonts w:cs="Arial"/>
          <w:sz w:val="28"/>
          <w:szCs w:val="28"/>
          <w:lang w:val="bg-BG"/>
        </w:rPr>
        <w:t>ние за тяхното</w:t>
      </w:r>
      <w:r w:rsidR="00824385">
        <w:rPr>
          <w:rFonts w:cs="Arial"/>
          <w:sz w:val="28"/>
          <w:szCs w:val="28"/>
          <w:lang w:val="bg-BG"/>
        </w:rPr>
        <w:t xml:space="preserve"> приемане или не</w:t>
      </w:r>
      <w:r w:rsidRPr="00D25FE4">
        <w:rPr>
          <w:rFonts w:cs="Arial"/>
          <w:sz w:val="28"/>
          <w:szCs w:val="28"/>
          <w:lang w:val="bg-BG"/>
        </w:rPr>
        <w:t xml:space="preserve">приемане и дава обща оценка </w:t>
      </w:r>
      <w:r w:rsidRPr="00D25FE4">
        <w:rPr>
          <w:rFonts w:cs="Arial"/>
          <w:b/>
          <w:sz w:val="28"/>
          <w:szCs w:val="28"/>
          <w:lang w:val="bg-BG"/>
        </w:rPr>
        <w:t>„изпълнен“</w:t>
      </w:r>
      <w:r w:rsidRPr="00D25FE4">
        <w:rPr>
          <w:rFonts w:cs="Arial"/>
          <w:sz w:val="28"/>
          <w:szCs w:val="28"/>
          <w:lang w:val="bg-BG"/>
        </w:rPr>
        <w:t xml:space="preserve"> </w:t>
      </w:r>
      <w:r w:rsidRPr="00D25FE4">
        <w:rPr>
          <w:rFonts w:cs="Arial"/>
          <w:color w:val="000000"/>
          <w:sz w:val="28"/>
          <w:szCs w:val="28"/>
          <w:lang w:val="bg-BG"/>
        </w:rPr>
        <w:t>(</w:t>
      </w:r>
      <w:r w:rsidRPr="00D25FE4">
        <w:rPr>
          <w:rFonts w:cs="Arial"/>
          <w:bCs w:val="0"/>
          <w:color w:val="000000"/>
          <w:sz w:val="28"/>
          <w:szCs w:val="28"/>
          <w:lang w:eastAsia="bg-BG"/>
        </w:rPr>
        <w:t xml:space="preserve">всеки проект, при който сумата от точките за планирани, но неизпълнени дейности надвишават 15% от общата точкова оценка за проекта, определена от съответната </w:t>
      </w:r>
      <w:r w:rsidRPr="00D25FE4">
        <w:rPr>
          <w:rFonts w:cs="Arial"/>
          <w:bCs w:val="0"/>
          <w:color w:val="000000"/>
          <w:sz w:val="28"/>
          <w:szCs w:val="28"/>
          <w:lang w:eastAsia="bg-BG"/>
        </w:rPr>
        <w:lastRenderedPageBreak/>
        <w:t xml:space="preserve">комисия </w:t>
      </w:r>
      <w:r w:rsidR="00F42489">
        <w:rPr>
          <w:rFonts w:cs="Arial"/>
          <w:bCs w:val="0"/>
          <w:color w:val="000000"/>
          <w:sz w:val="28"/>
          <w:szCs w:val="28"/>
          <w:lang w:eastAsia="bg-BG"/>
        </w:rPr>
        <w:t>на факултетно</w:t>
      </w:r>
      <w:r w:rsidRPr="00D25FE4">
        <w:rPr>
          <w:rFonts w:cs="Arial"/>
          <w:bCs w:val="0"/>
          <w:color w:val="000000"/>
          <w:sz w:val="28"/>
          <w:szCs w:val="28"/>
          <w:lang w:eastAsia="bg-BG"/>
        </w:rPr>
        <w:t xml:space="preserve"> ниво се счита за </w:t>
      </w:r>
      <w:r w:rsidRPr="00D25FE4">
        <w:rPr>
          <w:rFonts w:cs="Arial"/>
          <w:b/>
          <w:bCs w:val="0"/>
          <w:color w:val="000000"/>
          <w:sz w:val="28"/>
          <w:szCs w:val="28"/>
          <w:lang w:val="bg-BG" w:eastAsia="bg-BG"/>
        </w:rPr>
        <w:t>„</w:t>
      </w:r>
      <w:r w:rsidRPr="00D25FE4">
        <w:rPr>
          <w:rFonts w:cs="Arial"/>
          <w:b/>
          <w:bCs w:val="0"/>
          <w:color w:val="000000"/>
          <w:sz w:val="28"/>
          <w:szCs w:val="28"/>
          <w:lang w:eastAsia="bg-BG"/>
        </w:rPr>
        <w:t>неизп</w:t>
      </w:r>
      <w:r w:rsidRPr="00D25FE4">
        <w:rPr>
          <w:rFonts w:cs="Arial"/>
          <w:b/>
          <w:bCs w:val="0"/>
          <w:color w:val="000000"/>
          <w:sz w:val="28"/>
          <w:szCs w:val="28"/>
          <w:lang w:val="bg-BG" w:eastAsia="bg-BG"/>
        </w:rPr>
        <w:t>ъл</w:t>
      </w:r>
      <w:r w:rsidR="00F42489">
        <w:rPr>
          <w:rFonts w:cs="Arial"/>
          <w:b/>
          <w:bCs w:val="0"/>
          <w:color w:val="000000"/>
          <w:sz w:val="28"/>
          <w:szCs w:val="28"/>
          <w:lang w:val="bg-BG" w:eastAsia="bg-BG"/>
        </w:rPr>
        <w:softHyphen/>
      </w:r>
      <w:r w:rsidRPr="00D25FE4">
        <w:rPr>
          <w:rFonts w:cs="Arial"/>
          <w:b/>
          <w:bCs w:val="0"/>
          <w:color w:val="000000"/>
          <w:sz w:val="28"/>
          <w:szCs w:val="28"/>
          <w:lang w:val="bg-BG" w:eastAsia="bg-BG"/>
        </w:rPr>
        <w:t>нен“</w:t>
      </w:r>
      <w:r w:rsidR="00EE799C" w:rsidRPr="00EE799C">
        <w:rPr>
          <w:rFonts w:cs="Arial"/>
          <w:bCs w:val="0"/>
          <w:color w:val="000000"/>
          <w:sz w:val="28"/>
          <w:szCs w:val="28"/>
          <w:lang w:val="bg-BG" w:eastAsia="bg-BG"/>
        </w:rPr>
        <w:t>)</w:t>
      </w:r>
      <w:r w:rsidRPr="00D25FE4">
        <w:rPr>
          <w:rFonts w:cs="Arial"/>
          <w:b/>
          <w:bCs w:val="0"/>
          <w:color w:val="000000"/>
          <w:sz w:val="28"/>
          <w:szCs w:val="28"/>
          <w:lang w:val="bg-BG" w:eastAsia="bg-BG"/>
        </w:rPr>
        <w:t>.</w:t>
      </w:r>
      <w:r w:rsidRPr="00D25FE4">
        <w:rPr>
          <w:rFonts w:cs="Arial"/>
          <w:bCs w:val="0"/>
          <w:color w:val="000000"/>
          <w:sz w:val="28"/>
          <w:szCs w:val="28"/>
          <w:lang w:eastAsia="bg-BG"/>
        </w:rPr>
        <w:t xml:space="preserve"> Например, ако даден проект е оценен със 100 точки, се допуска общо неизпълнение на планирани дейности до 15 точки.</w:t>
      </w:r>
      <w:r w:rsidRPr="00D25FE4">
        <w:rPr>
          <w:rFonts w:cs="Arial"/>
          <w:bCs w:val="0"/>
          <w:color w:val="000000"/>
          <w:sz w:val="28"/>
          <w:szCs w:val="28"/>
          <w:lang w:val="bg-BG" w:eastAsia="bg-BG"/>
        </w:rPr>
        <w:t>)</w:t>
      </w:r>
      <w:r w:rsidRPr="00D25FE4">
        <w:rPr>
          <w:rFonts w:cs="Arial"/>
          <w:sz w:val="28"/>
          <w:szCs w:val="28"/>
          <w:lang w:val="bg-BG"/>
        </w:rPr>
        <w:t xml:space="preserve"> </w:t>
      </w:r>
      <w:r w:rsidRPr="00F42489">
        <w:rPr>
          <w:rFonts w:cs="Arial"/>
          <w:b/>
          <w:sz w:val="28"/>
          <w:szCs w:val="28"/>
          <w:lang w:val="bg-BG"/>
        </w:rPr>
        <w:t>за резултатите от работата на колектива.</w:t>
      </w:r>
      <w:r w:rsidRPr="00D25FE4">
        <w:rPr>
          <w:rFonts w:cs="Arial"/>
          <w:sz w:val="28"/>
          <w:szCs w:val="28"/>
          <w:lang w:val="bg-BG"/>
        </w:rPr>
        <w:t xml:space="preserve"> </w:t>
      </w:r>
    </w:p>
    <w:p w:rsidR="00EE4E5B" w:rsidRPr="00D25FE4" w:rsidRDefault="00EE4E5B" w:rsidP="00EE4E5B">
      <w:pPr>
        <w:pStyle w:val="BodyTextIndent"/>
        <w:ind w:firstLine="540"/>
        <w:jc w:val="both"/>
        <w:rPr>
          <w:rFonts w:cs="Arial"/>
          <w:sz w:val="28"/>
          <w:szCs w:val="28"/>
          <w:lang w:val="bg-BG"/>
        </w:rPr>
      </w:pPr>
      <w:r w:rsidRPr="00D25FE4">
        <w:rPr>
          <w:rFonts w:cs="Arial"/>
          <w:sz w:val="28"/>
          <w:szCs w:val="28"/>
          <w:lang w:val="bg-BG"/>
        </w:rPr>
        <w:t xml:space="preserve">На рецензентите се заплаща хонорар в размер до 50 лв. Хонорарът се определя от ФС в зависимост от качеството и обема на рецензията и се указва в съответен доклад до зам.-ректора по НИД. </w:t>
      </w:r>
    </w:p>
    <w:p w:rsidR="00EE4E5B" w:rsidRPr="00D25FE4" w:rsidRDefault="00EE4E5B" w:rsidP="00EE4E5B">
      <w:pPr>
        <w:pStyle w:val="BodyTextIndent"/>
        <w:ind w:firstLine="540"/>
        <w:jc w:val="both"/>
        <w:rPr>
          <w:rFonts w:cs="Arial"/>
          <w:sz w:val="28"/>
          <w:szCs w:val="28"/>
          <w:lang w:val="bg-BG"/>
        </w:rPr>
      </w:pPr>
      <w:r w:rsidRPr="00D25FE4">
        <w:rPr>
          <w:rFonts w:cs="Arial"/>
          <w:sz w:val="28"/>
          <w:szCs w:val="28"/>
          <w:lang w:val="bg-BG"/>
        </w:rPr>
        <w:t xml:space="preserve">Оригиналът на отчета, заедно с рецензията и протокола от заседанието на ФС се предава в </w:t>
      </w:r>
      <w:r w:rsidRPr="00D25FE4">
        <w:rPr>
          <w:rFonts w:cs="Arial"/>
          <w:b/>
          <w:color w:val="000000"/>
          <w:sz w:val="28"/>
          <w:szCs w:val="28"/>
          <w:lang w:val="bg-BG"/>
        </w:rPr>
        <w:t>Централната комисия за утвърждаване.</w:t>
      </w:r>
      <w:r w:rsidRPr="00D25FE4">
        <w:rPr>
          <w:rFonts w:cs="Arial"/>
          <w:sz w:val="28"/>
          <w:szCs w:val="28"/>
          <w:lang w:val="bg-BG"/>
        </w:rPr>
        <w:t xml:space="preserve"> Приетите отчети чрез секретаря на Централ</w:t>
      </w:r>
      <w:r w:rsidR="004A305A">
        <w:rPr>
          <w:rFonts w:cs="Arial"/>
          <w:sz w:val="28"/>
          <w:szCs w:val="28"/>
          <w:lang w:val="bg-BG"/>
        </w:rPr>
        <w:softHyphen/>
      </w:r>
      <w:r w:rsidRPr="00D25FE4">
        <w:rPr>
          <w:rFonts w:cs="Arial"/>
          <w:sz w:val="28"/>
          <w:szCs w:val="28"/>
          <w:lang w:val="bg-BG"/>
        </w:rPr>
        <w:t>ната комисия – инспектор НИД се представят на изложба. Отчетът се предава в Университетската библиотека след приключването на изложбата.</w:t>
      </w:r>
    </w:p>
    <w:p w:rsidR="00EE4E5B" w:rsidRPr="00F42489" w:rsidRDefault="00EE4E5B" w:rsidP="00EE4E5B">
      <w:pPr>
        <w:pStyle w:val="BodyTextIndent"/>
        <w:ind w:firstLine="540"/>
        <w:jc w:val="both"/>
        <w:rPr>
          <w:rFonts w:cs="Arial"/>
          <w:b/>
          <w:sz w:val="28"/>
          <w:szCs w:val="28"/>
          <w:lang w:val="bg-BG"/>
        </w:rPr>
      </w:pPr>
      <w:r w:rsidRPr="006556D8">
        <w:rPr>
          <w:rFonts w:cs="Arial"/>
          <w:color w:val="000000"/>
          <w:sz w:val="28"/>
          <w:szCs w:val="28"/>
          <w:lang w:val="ru-RU"/>
        </w:rPr>
        <w:t>(</w:t>
      </w:r>
      <w:r w:rsidRPr="00D25FE4">
        <w:rPr>
          <w:rFonts w:cs="Arial"/>
          <w:color w:val="000000"/>
          <w:sz w:val="28"/>
          <w:szCs w:val="28"/>
          <w:lang w:val="en-US"/>
        </w:rPr>
        <w:t>II</w:t>
      </w:r>
      <w:r w:rsidRPr="006556D8">
        <w:rPr>
          <w:rFonts w:cs="Arial"/>
          <w:color w:val="000000"/>
          <w:sz w:val="28"/>
          <w:szCs w:val="28"/>
          <w:lang w:val="ru-RU"/>
        </w:rPr>
        <w:t xml:space="preserve">) </w:t>
      </w:r>
      <w:r w:rsidR="00F42489" w:rsidRPr="00D25FE4">
        <w:rPr>
          <w:rFonts w:cs="Arial"/>
          <w:sz w:val="28"/>
          <w:szCs w:val="28"/>
          <w:lang w:val="bg-BG"/>
        </w:rPr>
        <w:t xml:space="preserve">За всеки </w:t>
      </w:r>
      <w:r w:rsidR="00F42489">
        <w:rPr>
          <w:rFonts w:cs="Arial"/>
          <w:sz w:val="28"/>
          <w:szCs w:val="28"/>
          <w:lang w:val="bg-BG"/>
        </w:rPr>
        <w:t>интердисциплинарен или инфраструктурен проект Ректорският съвет (РС)</w:t>
      </w:r>
      <w:r w:rsidR="00F42489" w:rsidRPr="00D25FE4">
        <w:rPr>
          <w:rFonts w:cs="Arial"/>
          <w:sz w:val="28"/>
          <w:szCs w:val="28"/>
          <w:lang w:val="bg-BG"/>
        </w:rPr>
        <w:t xml:space="preserve"> определя рецензент</w:t>
      </w:r>
      <w:r w:rsidR="00F42489">
        <w:rPr>
          <w:rFonts w:cs="Arial"/>
          <w:sz w:val="28"/>
          <w:szCs w:val="28"/>
          <w:lang w:val="bg-BG"/>
        </w:rPr>
        <w:t>и, които трябва да са хабилитирани в съответните научни</w:t>
      </w:r>
      <w:r w:rsidR="00F42489" w:rsidRPr="00D25FE4">
        <w:rPr>
          <w:rFonts w:cs="Arial"/>
          <w:sz w:val="28"/>
          <w:szCs w:val="28"/>
          <w:lang w:val="bg-BG"/>
        </w:rPr>
        <w:t xml:space="preserve"> област</w:t>
      </w:r>
      <w:r w:rsidR="00F42489">
        <w:rPr>
          <w:rFonts w:cs="Arial"/>
          <w:sz w:val="28"/>
          <w:szCs w:val="28"/>
          <w:lang w:val="bg-BG"/>
        </w:rPr>
        <w:t>и лица и да бъдат</w:t>
      </w:r>
      <w:r w:rsidR="00F42489" w:rsidRPr="00D25FE4">
        <w:rPr>
          <w:rFonts w:cs="Arial"/>
          <w:sz w:val="28"/>
          <w:szCs w:val="28"/>
          <w:lang w:val="bg-BG"/>
        </w:rPr>
        <w:t xml:space="preserve"> </w:t>
      </w:r>
      <w:r w:rsidR="00F42489" w:rsidRPr="00D25FE4">
        <w:rPr>
          <w:rFonts w:cs="Arial"/>
          <w:color w:val="000000"/>
          <w:sz w:val="28"/>
          <w:szCs w:val="28"/>
          <w:lang w:val="bg-BG"/>
        </w:rPr>
        <w:t>извън състава н</w:t>
      </w:r>
      <w:r w:rsidR="00F42489">
        <w:rPr>
          <w:rFonts w:cs="Arial"/>
          <w:color w:val="000000"/>
          <w:sz w:val="28"/>
          <w:szCs w:val="28"/>
          <w:lang w:val="bg-BG"/>
        </w:rPr>
        <w:t>а Университета. Отчетите</w:t>
      </w:r>
      <w:r w:rsidRPr="00D25FE4">
        <w:rPr>
          <w:rFonts w:cs="Arial"/>
          <w:color w:val="000000"/>
          <w:sz w:val="28"/>
          <w:szCs w:val="28"/>
          <w:lang w:val="bg-BG"/>
        </w:rPr>
        <w:t xml:space="preserve"> се док</w:t>
      </w:r>
      <w:r w:rsidRPr="00D25FE4">
        <w:rPr>
          <w:rFonts w:cs="Arial"/>
          <w:color w:val="000000"/>
          <w:sz w:val="28"/>
          <w:szCs w:val="28"/>
          <w:lang w:val="bg-BG"/>
        </w:rPr>
        <w:softHyphen/>
        <w:t>лад</w:t>
      </w:r>
      <w:r w:rsidRPr="00D25FE4">
        <w:rPr>
          <w:rFonts w:cs="Arial"/>
          <w:color w:val="000000"/>
          <w:sz w:val="28"/>
          <w:szCs w:val="28"/>
          <w:lang w:val="bg-BG"/>
        </w:rPr>
        <w:softHyphen/>
        <w:t xml:space="preserve">ват на заседание на Ректорския съвет (РС). </w:t>
      </w:r>
      <w:r w:rsidRPr="00D25FE4">
        <w:rPr>
          <w:rFonts w:cs="Arial"/>
          <w:sz w:val="28"/>
          <w:szCs w:val="28"/>
          <w:lang w:val="bg-BG"/>
        </w:rPr>
        <w:t xml:space="preserve">След прочитане на </w:t>
      </w:r>
      <w:r w:rsidR="00EE799C">
        <w:rPr>
          <w:rFonts w:cs="Arial"/>
          <w:sz w:val="28"/>
          <w:szCs w:val="28"/>
          <w:lang w:val="bg-BG"/>
        </w:rPr>
        <w:t>рецензиите и обсъждане на отчетите</w:t>
      </w:r>
      <w:r w:rsidRPr="00D25FE4">
        <w:rPr>
          <w:rFonts w:cs="Arial"/>
          <w:sz w:val="28"/>
          <w:szCs w:val="28"/>
          <w:lang w:val="bg-BG"/>
        </w:rPr>
        <w:t>, РС гласува реше</w:t>
      </w:r>
      <w:r w:rsidR="00EE799C">
        <w:rPr>
          <w:rFonts w:cs="Arial"/>
          <w:sz w:val="28"/>
          <w:szCs w:val="28"/>
          <w:lang w:val="bg-BG"/>
        </w:rPr>
        <w:t>ние за тяхното</w:t>
      </w:r>
      <w:r w:rsidR="00824385">
        <w:rPr>
          <w:rFonts w:cs="Arial"/>
          <w:sz w:val="28"/>
          <w:szCs w:val="28"/>
          <w:lang w:val="bg-BG"/>
        </w:rPr>
        <w:t xml:space="preserve"> приемане или не</w:t>
      </w:r>
      <w:r w:rsidRPr="00D25FE4">
        <w:rPr>
          <w:rFonts w:cs="Arial"/>
          <w:sz w:val="28"/>
          <w:szCs w:val="28"/>
          <w:lang w:val="bg-BG"/>
        </w:rPr>
        <w:t xml:space="preserve">приемане и дава обща оценка </w:t>
      </w:r>
      <w:r w:rsidRPr="00D25FE4">
        <w:rPr>
          <w:rFonts w:cs="Arial"/>
          <w:b/>
          <w:sz w:val="28"/>
          <w:szCs w:val="28"/>
          <w:lang w:val="bg-BG"/>
        </w:rPr>
        <w:t>„изпълнен“</w:t>
      </w:r>
      <w:r w:rsidRPr="00D25FE4">
        <w:rPr>
          <w:rFonts w:cs="Arial"/>
          <w:sz w:val="28"/>
          <w:szCs w:val="28"/>
          <w:lang w:val="bg-BG"/>
        </w:rPr>
        <w:t xml:space="preserve"> </w:t>
      </w:r>
      <w:r w:rsidRPr="00D25FE4">
        <w:rPr>
          <w:rFonts w:cs="Arial"/>
          <w:color w:val="000000"/>
          <w:sz w:val="28"/>
          <w:szCs w:val="28"/>
          <w:lang w:val="bg-BG"/>
        </w:rPr>
        <w:t>(</w:t>
      </w:r>
      <w:r w:rsidRPr="00D25FE4">
        <w:rPr>
          <w:rFonts w:cs="Arial"/>
          <w:bCs w:val="0"/>
          <w:color w:val="000000"/>
          <w:sz w:val="28"/>
          <w:szCs w:val="28"/>
          <w:lang w:eastAsia="bg-BG"/>
        </w:rPr>
        <w:t>всеки проект, при който сумата от точките за планирани, но неизпълнени дейности надвишават 15% от общата точкова оценка за проекта, определена от съотв</w:t>
      </w:r>
      <w:r w:rsidR="00F42489">
        <w:rPr>
          <w:rFonts w:cs="Arial"/>
          <w:bCs w:val="0"/>
          <w:color w:val="000000"/>
          <w:sz w:val="28"/>
          <w:szCs w:val="28"/>
          <w:lang w:eastAsia="bg-BG"/>
        </w:rPr>
        <w:t>етната комисия на</w:t>
      </w:r>
      <w:r w:rsidRPr="00D25FE4">
        <w:rPr>
          <w:rFonts w:cs="Arial"/>
          <w:bCs w:val="0"/>
          <w:color w:val="000000"/>
          <w:sz w:val="28"/>
          <w:szCs w:val="28"/>
          <w:lang w:eastAsia="bg-BG"/>
        </w:rPr>
        <w:t xml:space="preserve"> универ</w:t>
      </w:r>
      <w:r w:rsidRPr="00D25FE4">
        <w:rPr>
          <w:rFonts w:cs="Arial"/>
          <w:bCs w:val="0"/>
          <w:color w:val="000000"/>
          <w:sz w:val="28"/>
          <w:szCs w:val="28"/>
          <w:lang w:eastAsia="bg-BG"/>
        </w:rPr>
        <w:softHyphen/>
        <w:t xml:space="preserve">ситетско ниво се счита за </w:t>
      </w:r>
      <w:r w:rsidRPr="00D25FE4">
        <w:rPr>
          <w:rFonts w:cs="Arial"/>
          <w:b/>
          <w:bCs w:val="0"/>
          <w:color w:val="000000"/>
          <w:sz w:val="28"/>
          <w:szCs w:val="28"/>
          <w:lang w:val="bg-BG" w:eastAsia="bg-BG"/>
        </w:rPr>
        <w:t>„</w:t>
      </w:r>
      <w:r w:rsidRPr="00D25FE4">
        <w:rPr>
          <w:rFonts w:cs="Arial"/>
          <w:b/>
          <w:bCs w:val="0"/>
          <w:color w:val="000000"/>
          <w:sz w:val="28"/>
          <w:szCs w:val="28"/>
          <w:lang w:eastAsia="bg-BG"/>
        </w:rPr>
        <w:t>неиз</w:t>
      </w:r>
      <w:r w:rsidR="00F42489">
        <w:rPr>
          <w:rFonts w:cs="Arial"/>
          <w:b/>
          <w:bCs w:val="0"/>
          <w:color w:val="000000"/>
          <w:sz w:val="28"/>
          <w:szCs w:val="28"/>
          <w:lang w:eastAsia="bg-BG"/>
        </w:rPr>
        <w:softHyphen/>
      </w:r>
      <w:r w:rsidRPr="00D25FE4">
        <w:rPr>
          <w:rFonts w:cs="Arial"/>
          <w:b/>
          <w:bCs w:val="0"/>
          <w:color w:val="000000"/>
          <w:sz w:val="28"/>
          <w:szCs w:val="28"/>
          <w:lang w:eastAsia="bg-BG"/>
        </w:rPr>
        <w:t>п</w:t>
      </w:r>
      <w:r w:rsidRPr="00D25FE4">
        <w:rPr>
          <w:rFonts w:cs="Arial"/>
          <w:b/>
          <w:bCs w:val="0"/>
          <w:color w:val="000000"/>
          <w:sz w:val="28"/>
          <w:szCs w:val="28"/>
          <w:lang w:val="bg-BG" w:eastAsia="bg-BG"/>
        </w:rPr>
        <w:t>ъл</w:t>
      </w:r>
      <w:r w:rsidR="00F42489">
        <w:rPr>
          <w:rFonts w:cs="Arial"/>
          <w:b/>
          <w:bCs w:val="0"/>
          <w:color w:val="000000"/>
          <w:sz w:val="28"/>
          <w:szCs w:val="28"/>
          <w:lang w:val="bg-BG" w:eastAsia="bg-BG"/>
        </w:rPr>
        <w:softHyphen/>
      </w:r>
      <w:r w:rsidRPr="00D25FE4">
        <w:rPr>
          <w:rFonts w:cs="Arial"/>
          <w:b/>
          <w:bCs w:val="0"/>
          <w:color w:val="000000"/>
          <w:sz w:val="28"/>
          <w:szCs w:val="28"/>
          <w:lang w:val="bg-BG" w:eastAsia="bg-BG"/>
        </w:rPr>
        <w:t>нен“.</w:t>
      </w:r>
      <w:r w:rsidRPr="00D25FE4">
        <w:rPr>
          <w:rFonts w:cs="Arial"/>
          <w:bCs w:val="0"/>
          <w:color w:val="000000"/>
          <w:sz w:val="28"/>
          <w:szCs w:val="28"/>
          <w:lang w:eastAsia="bg-BG"/>
        </w:rPr>
        <w:t xml:space="preserve"> Например, ако даден проект е оценен със 100 точки, се допуска общо неизпълнение на планирани дейности до 15 точки.</w:t>
      </w:r>
      <w:r w:rsidRPr="00D25FE4">
        <w:rPr>
          <w:rFonts w:cs="Arial"/>
          <w:color w:val="000000"/>
          <w:sz w:val="28"/>
          <w:szCs w:val="28"/>
          <w:lang w:val="bg-BG"/>
        </w:rPr>
        <w:t xml:space="preserve">) </w:t>
      </w:r>
      <w:r w:rsidRPr="00F42489">
        <w:rPr>
          <w:rFonts w:cs="Arial"/>
          <w:b/>
          <w:sz w:val="28"/>
          <w:szCs w:val="28"/>
          <w:lang w:val="bg-BG"/>
        </w:rPr>
        <w:t xml:space="preserve">за резултатите от работата на колектива. </w:t>
      </w:r>
    </w:p>
    <w:p w:rsidR="00EE4E5B" w:rsidRPr="00D25FE4" w:rsidRDefault="00EE4E5B" w:rsidP="00EE4E5B">
      <w:pPr>
        <w:pStyle w:val="BodyTextIndent"/>
        <w:ind w:firstLine="540"/>
        <w:jc w:val="both"/>
        <w:rPr>
          <w:rFonts w:cs="Arial"/>
          <w:sz w:val="28"/>
          <w:szCs w:val="28"/>
          <w:lang w:val="bg-BG"/>
        </w:rPr>
      </w:pPr>
      <w:r w:rsidRPr="00D25FE4">
        <w:rPr>
          <w:rFonts w:cs="Arial"/>
          <w:sz w:val="28"/>
          <w:szCs w:val="28"/>
          <w:lang w:val="bg-BG"/>
        </w:rPr>
        <w:t xml:space="preserve">На рецензентите на </w:t>
      </w:r>
      <w:proofErr w:type="spellStart"/>
      <w:r w:rsidRPr="00D25FE4">
        <w:rPr>
          <w:rFonts w:cs="Arial"/>
          <w:color w:val="000000"/>
          <w:sz w:val="28"/>
          <w:szCs w:val="28"/>
          <w:lang w:val="bg-BG"/>
        </w:rPr>
        <w:t>общоуниверситетските</w:t>
      </w:r>
      <w:proofErr w:type="spellEnd"/>
      <w:r w:rsidRPr="00D25FE4">
        <w:rPr>
          <w:rFonts w:cs="Arial"/>
          <w:color w:val="000000"/>
          <w:sz w:val="28"/>
          <w:szCs w:val="28"/>
          <w:lang w:val="bg-BG"/>
        </w:rPr>
        <w:t xml:space="preserve"> и инфраструк</w:t>
      </w:r>
      <w:r w:rsidR="009B061A">
        <w:rPr>
          <w:rFonts w:cs="Arial"/>
          <w:color w:val="000000"/>
          <w:sz w:val="28"/>
          <w:szCs w:val="28"/>
          <w:lang w:val="bg-BG"/>
        </w:rPr>
        <w:softHyphen/>
      </w:r>
      <w:r w:rsidRPr="00D25FE4">
        <w:rPr>
          <w:rFonts w:cs="Arial"/>
          <w:color w:val="000000"/>
          <w:sz w:val="28"/>
          <w:szCs w:val="28"/>
          <w:lang w:val="bg-BG"/>
        </w:rPr>
        <w:t>тур</w:t>
      </w:r>
      <w:r w:rsidR="009B061A">
        <w:rPr>
          <w:rFonts w:cs="Arial"/>
          <w:color w:val="000000"/>
          <w:sz w:val="28"/>
          <w:szCs w:val="28"/>
          <w:lang w:val="bg-BG"/>
        </w:rPr>
        <w:softHyphen/>
      </w:r>
      <w:r w:rsidRPr="00D25FE4">
        <w:rPr>
          <w:rFonts w:cs="Arial"/>
          <w:color w:val="000000"/>
          <w:sz w:val="28"/>
          <w:szCs w:val="28"/>
          <w:lang w:val="bg-BG"/>
        </w:rPr>
        <w:t xml:space="preserve">ни проекти </w:t>
      </w:r>
      <w:r w:rsidRPr="00D25FE4">
        <w:rPr>
          <w:rFonts w:cs="Arial"/>
          <w:sz w:val="28"/>
          <w:szCs w:val="28"/>
          <w:lang w:val="bg-BG"/>
        </w:rPr>
        <w:t>се заплаща хонорар в размер до 50 лв. Хонорарът се определя от РС в зависимост от качеството и обема на ре</w:t>
      </w:r>
      <w:r w:rsidR="009B061A">
        <w:rPr>
          <w:rFonts w:cs="Arial"/>
          <w:sz w:val="28"/>
          <w:szCs w:val="28"/>
          <w:lang w:val="bg-BG"/>
        </w:rPr>
        <w:softHyphen/>
      </w:r>
      <w:r w:rsidRPr="00D25FE4">
        <w:rPr>
          <w:rFonts w:cs="Arial"/>
          <w:sz w:val="28"/>
          <w:szCs w:val="28"/>
          <w:lang w:val="bg-BG"/>
        </w:rPr>
        <w:t xml:space="preserve">цензията и се указва в съответен доклад до зам.-ректора по НИД. </w:t>
      </w:r>
    </w:p>
    <w:p w:rsidR="00EE4E5B" w:rsidRPr="00D25FE4" w:rsidRDefault="00EE4E5B" w:rsidP="00EE4E5B">
      <w:pPr>
        <w:pStyle w:val="BodyTextIndent"/>
        <w:ind w:firstLine="540"/>
        <w:jc w:val="both"/>
        <w:rPr>
          <w:rFonts w:cs="Arial"/>
          <w:sz w:val="28"/>
          <w:szCs w:val="28"/>
          <w:lang w:val="bg-BG"/>
        </w:rPr>
      </w:pPr>
      <w:r w:rsidRPr="00D25FE4">
        <w:rPr>
          <w:rFonts w:cs="Arial"/>
          <w:sz w:val="28"/>
          <w:szCs w:val="28"/>
          <w:lang w:val="bg-BG"/>
        </w:rPr>
        <w:t xml:space="preserve">Оригиналът на отчета, заедно с рецензията и протокола от заседанието на РС се предава в </w:t>
      </w:r>
      <w:r w:rsidRPr="00D25FE4">
        <w:rPr>
          <w:rFonts w:cs="Arial"/>
          <w:b/>
          <w:color w:val="000000"/>
          <w:sz w:val="28"/>
          <w:szCs w:val="28"/>
          <w:lang w:val="bg-BG"/>
        </w:rPr>
        <w:t>Централната комисия за утвърждаване</w:t>
      </w:r>
      <w:r w:rsidRPr="00D25FE4">
        <w:rPr>
          <w:rFonts w:cs="Arial"/>
          <w:sz w:val="28"/>
          <w:szCs w:val="28"/>
          <w:lang w:val="bg-BG"/>
        </w:rPr>
        <w:t>. Приетите отчети чрез секретаря на Централ</w:t>
      </w:r>
      <w:r w:rsidR="004A305A">
        <w:rPr>
          <w:rFonts w:cs="Arial"/>
          <w:sz w:val="28"/>
          <w:szCs w:val="28"/>
          <w:lang w:val="bg-BG"/>
        </w:rPr>
        <w:softHyphen/>
      </w:r>
      <w:r w:rsidRPr="00D25FE4">
        <w:rPr>
          <w:rFonts w:cs="Arial"/>
          <w:sz w:val="28"/>
          <w:szCs w:val="28"/>
          <w:lang w:val="bg-BG"/>
        </w:rPr>
        <w:t>ната комисия – инспектор НИД се представят на изложба. Отчетът се предава в Университетската библиотека след приключването на изложбата.</w:t>
      </w:r>
    </w:p>
    <w:p w:rsidR="00EE4E5B" w:rsidRDefault="00EE4E5B" w:rsidP="00EE4E5B">
      <w:pPr>
        <w:pStyle w:val="BodyTextIndent"/>
        <w:ind w:firstLine="540"/>
        <w:jc w:val="both"/>
        <w:rPr>
          <w:rFonts w:cs="Arial"/>
          <w:sz w:val="28"/>
          <w:szCs w:val="28"/>
          <w:lang w:val="bg-BG"/>
        </w:rPr>
      </w:pPr>
      <w:r w:rsidRPr="00D25FE4">
        <w:rPr>
          <w:rFonts w:cs="Arial"/>
          <w:sz w:val="28"/>
          <w:szCs w:val="28"/>
          <w:lang w:val="bg-BG"/>
        </w:rPr>
        <w:t>Вторият екземпляр се съхранява от ръководителя на колек</w:t>
      </w:r>
      <w:r w:rsidR="00F42489">
        <w:rPr>
          <w:rFonts w:cs="Arial"/>
          <w:sz w:val="28"/>
          <w:szCs w:val="28"/>
          <w:lang w:val="bg-BG"/>
        </w:rPr>
        <w:softHyphen/>
      </w:r>
      <w:r w:rsidRPr="00D25FE4">
        <w:rPr>
          <w:rFonts w:cs="Arial"/>
          <w:sz w:val="28"/>
          <w:szCs w:val="28"/>
          <w:lang w:val="bg-BG"/>
        </w:rPr>
        <w:t>тива.</w:t>
      </w:r>
    </w:p>
    <w:p w:rsidR="002B2BD3" w:rsidRPr="00D25FE4" w:rsidRDefault="002B2BD3" w:rsidP="00EE4E5B">
      <w:pPr>
        <w:pStyle w:val="BodyTextIndent"/>
        <w:ind w:firstLine="540"/>
        <w:jc w:val="both"/>
        <w:rPr>
          <w:rFonts w:cs="Arial"/>
          <w:sz w:val="28"/>
          <w:szCs w:val="28"/>
          <w:lang w:val="bg-BG"/>
        </w:rPr>
      </w:pPr>
    </w:p>
    <w:p w:rsidR="009E5E8F" w:rsidRPr="009E5E8F" w:rsidRDefault="009E5E8F" w:rsidP="00C73455">
      <w:pPr>
        <w:autoSpaceDE w:val="0"/>
        <w:autoSpaceDN w:val="0"/>
        <w:adjustRightInd w:val="0"/>
        <w:spacing w:after="120"/>
        <w:jc w:val="center"/>
        <w:rPr>
          <w:rFonts w:ascii="Arial" w:eastAsiaTheme="minorHAnsi" w:hAnsi="Arial" w:cs="Arial"/>
          <w:b/>
          <w:bCs/>
          <w:sz w:val="26"/>
          <w:szCs w:val="26"/>
          <w:lang w:val="bg-BG"/>
        </w:rPr>
      </w:pPr>
      <w:r w:rsidRPr="009E5E8F">
        <w:rPr>
          <w:rFonts w:ascii="Arial" w:eastAsiaTheme="minorHAnsi" w:hAnsi="Arial" w:cs="Arial"/>
          <w:b/>
          <w:bCs/>
          <w:sz w:val="26"/>
          <w:szCs w:val="26"/>
          <w:lang w:val="bg-BG"/>
        </w:rPr>
        <w:lastRenderedPageBreak/>
        <w:t>НАРЕДБА за условията и реда за оценката, планирането,</w:t>
      </w:r>
      <w:r w:rsidRPr="006556D8">
        <w:rPr>
          <w:rFonts w:ascii="Arial" w:eastAsiaTheme="minorHAnsi" w:hAnsi="Arial" w:cs="Arial"/>
          <w:b/>
          <w:bCs/>
          <w:sz w:val="26"/>
          <w:szCs w:val="26"/>
          <w:lang w:val="ru-RU"/>
        </w:rPr>
        <w:t xml:space="preserve"> </w:t>
      </w:r>
      <w:r w:rsidRPr="006556D8">
        <w:rPr>
          <w:rFonts w:ascii="Arial" w:eastAsiaTheme="minorHAnsi" w:hAnsi="Arial" w:cs="Arial"/>
          <w:b/>
          <w:bCs/>
          <w:sz w:val="26"/>
          <w:szCs w:val="26"/>
          <w:lang w:val="ru-RU"/>
        </w:rPr>
        <w:br/>
      </w:r>
      <w:r w:rsidRPr="009E5E8F">
        <w:rPr>
          <w:rFonts w:ascii="Arial" w:eastAsiaTheme="minorHAnsi" w:hAnsi="Arial" w:cs="Arial"/>
          <w:b/>
          <w:bCs/>
          <w:sz w:val="26"/>
          <w:szCs w:val="26"/>
          <w:lang w:val="bg-BG"/>
        </w:rPr>
        <w:t>разпределението и разходването на средствата от държавния</w:t>
      </w:r>
      <w:r w:rsidRPr="006556D8">
        <w:rPr>
          <w:rFonts w:ascii="Arial" w:eastAsiaTheme="minorHAnsi" w:hAnsi="Arial" w:cs="Arial"/>
          <w:b/>
          <w:bCs/>
          <w:sz w:val="26"/>
          <w:szCs w:val="26"/>
          <w:lang w:val="ru-RU"/>
        </w:rPr>
        <w:t xml:space="preserve"> </w:t>
      </w:r>
      <w:r w:rsidRPr="006556D8">
        <w:rPr>
          <w:rFonts w:ascii="Arial" w:eastAsiaTheme="minorHAnsi" w:hAnsi="Arial" w:cs="Arial"/>
          <w:b/>
          <w:bCs/>
          <w:sz w:val="26"/>
          <w:szCs w:val="26"/>
          <w:lang w:val="ru-RU"/>
        </w:rPr>
        <w:br/>
      </w:r>
      <w:r w:rsidRPr="009E5E8F">
        <w:rPr>
          <w:rFonts w:ascii="Arial" w:eastAsiaTheme="minorHAnsi" w:hAnsi="Arial" w:cs="Arial"/>
          <w:b/>
          <w:bCs/>
          <w:sz w:val="26"/>
          <w:szCs w:val="26"/>
          <w:lang w:val="bg-BG"/>
        </w:rPr>
        <w:t>бюджет за финансиране на присъщата на държавните висши</w:t>
      </w:r>
      <w:r w:rsidRPr="006556D8">
        <w:rPr>
          <w:rFonts w:ascii="Arial" w:eastAsiaTheme="minorHAnsi" w:hAnsi="Arial" w:cs="Arial"/>
          <w:b/>
          <w:bCs/>
          <w:sz w:val="26"/>
          <w:szCs w:val="26"/>
          <w:lang w:val="ru-RU"/>
        </w:rPr>
        <w:t xml:space="preserve"> </w:t>
      </w:r>
      <w:r w:rsidRPr="009E5E8F">
        <w:rPr>
          <w:rFonts w:ascii="Arial" w:eastAsiaTheme="minorHAnsi" w:hAnsi="Arial" w:cs="Arial"/>
          <w:b/>
          <w:bCs/>
          <w:sz w:val="26"/>
          <w:szCs w:val="26"/>
          <w:lang w:val="bg-BG"/>
        </w:rPr>
        <w:t>училища научна или художественотворческа дейност</w:t>
      </w:r>
    </w:p>
    <w:p w:rsidR="009E5E8F" w:rsidRPr="009E5E8F" w:rsidRDefault="009E5E8F" w:rsidP="009E5E8F">
      <w:pPr>
        <w:autoSpaceDE w:val="0"/>
        <w:autoSpaceDN w:val="0"/>
        <w:adjustRightInd w:val="0"/>
        <w:jc w:val="center"/>
        <w:rPr>
          <w:rFonts w:ascii="Arial" w:eastAsiaTheme="minorHAnsi" w:hAnsi="Arial" w:cs="Arial"/>
          <w:sz w:val="26"/>
          <w:szCs w:val="26"/>
          <w:lang w:val="bg-BG"/>
        </w:rPr>
      </w:pPr>
      <w:proofErr w:type="spellStart"/>
      <w:r w:rsidRPr="009E5E8F">
        <w:rPr>
          <w:rFonts w:ascii="Arial" w:eastAsiaTheme="minorHAnsi" w:hAnsi="Arial" w:cs="Arial"/>
          <w:szCs w:val="26"/>
          <w:lang w:val="bg-BG"/>
        </w:rPr>
        <w:t>Обн</w:t>
      </w:r>
      <w:proofErr w:type="spellEnd"/>
      <w:r w:rsidRPr="009E5E8F">
        <w:rPr>
          <w:rFonts w:ascii="Arial" w:eastAsiaTheme="minorHAnsi" w:hAnsi="Arial" w:cs="Arial"/>
          <w:szCs w:val="26"/>
          <w:lang w:val="bg-BG"/>
        </w:rPr>
        <w:t>. - ДВ, бр. 73 от 16.09.2016 г., в сила от 01.01.2017 г.</w:t>
      </w:r>
      <w:r w:rsidRPr="009E5E8F">
        <w:rPr>
          <w:rFonts w:ascii="Arial" w:eastAsiaTheme="minorHAnsi" w:hAnsi="Arial" w:cs="Arial"/>
          <w:sz w:val="26"/>
          <w:szCs w:val="26"/>
          <w:lang w:val="bg-BG"/>
        </w:rPr>
        <w:br/>
      </w:r>
      <w:r w:rsidRPr="009E5E8F">
        <w:rPr>
          <w:rFonts w:ascii="Arial" w:eastAsiaTheme="minorHAnsi" w:hAnsi="Arial" w:cs="Arial"/>
          <w:szCs w:val="26"/>
          <w:lang w:val="bg-BG"/>
        </w:rPr>
        <w:t>Приета с ПМС № 233 от 10.09.2016 г.</w:t>
      </w:r>
    </w:p>
    <w:p w:rsidR="009E5E8F" w:rsidRPr="009E5E8F" w:rsidRDefault="009E5E8F" w:rsidP="00CC673D">
      <w:pPr>
        <w:autoSpaceDE w:val="0"/>
        <w:autoSpaceDN w:val="0"/>
        <w:adjustRightInd w:val="0"/>
        <w:jc w:val="center"/>
        <w:rPr>
          <w:rFonts w:ascii="Arial" w:eastAsiaTheme="minorHAnsi" w:hAnsi="Arial" w:cs="Arial"/>
          <w:sz w:val="26"/>
          <w:szCs w:val="26"/>
          <w:lang w:val="bg-BG"/>
        </w:rPr>
      </w:pPr>
    </w:p>
    <w:p w:rsidR="009E5E8F" w:rsidRPr="009E5E8F" w:rsidRDefault="009E5E8F" w:rsidP="00CC673D">
      <w:pPr>
        <w:autoSpaceDE w:val="0"/>
        <w:autoSpaceDN w:val="0"/>
        <w:adjustRightInd w:val="0"/>
        <w:jc w:val="center"/>
        <w:rPr>
          <w:rFonts w:ascii="Arial" w:eastAsiaTheme="minorHAnsi" w:hAnsi="Arial" w:cs="Arial"/>
          <w:b/>
          <w:bCs/>
          <w:sz w:val="26"/>
          <w:szCs w:val="26"/>
          <w:lang w:val="bg-BG"/>
        </w:rPr>
      </w:pPr>
      <w:r w:rsidRPr="009E5E8F">
        <w:rPr>
          <w:rFonts w:ascii="Arial" w:eastAsiaTheme="minorHAnsi" w:hAnsi="Arial" w:cs="Arial"/>
          <w:b/>
          <w:bCs/>
          <w:sz w:val="26"/>
          <w:szCs w:val="26"/>
          <w:lang w:val="bg-BG"/>
        </w:rPr>
        <w:t>Раздел I</w:t>
      </w:r>
    </w:p>
    <w:p w:rsidR="009E5E8F" w:rsidRPr="009E5E8F" w:rsidRDefault="009E5E8F" w:rsidP="009E5E8F">
      <w:pPr>
        <w:autoSpaceDE w:val="0"/>
        <w:autoSpaceDN w:val="0"/>
        <w:adjustRightInd w:val="0"/>
        <w:spacing w:after="120"/>
        <w:jc w:val="center"/>
        <w:rPr>
          <w:rFonts w:ascii="Arial" w:eastAsiaTheme="minorHAnsi" w:hAnsi="Arial" w:cs="Arial"/>
          <w:b/>
          <w:bCs/>
          <w:sz w:val="26"/>
          <w:szCs w:val="26"/>
          <w:lang w:val="bg-BG"/>
        </w:rPr>
      </w:pPr>
      <w:r w:rsidRPr="009E5E8F">
        <w:rPr>
          <w:rFonts w:ascii="Arial" w:eastAsiaTheme="minorHAnsi" w:hAnsi="Arial" w:cs="Arial"/>
          <w:b/>
          <w:bCs/>
          <w:sz w:val="26"/>
          <w:szCs w:val="26"/>
          <w:lang w:val="bg-BG"/>
        </w:rPr>
        <w:t>Общи положения</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1</w:t>
      </w:r>
      <w:r w:rsidRPr="009E5E8F">
        <w:rPr>
          <w:rFonts w:ascii="Arial" w:eastAsiaTheme="minorHAnsi" w:hAnsi="Arial" w:cs="Arial"/>
          <w:bCs/>
          <w:sz w:val="26"/>
          <w:lang w:val="bg-BG"/>
        </w:rPr>
        <w:t>.</w:t>
      </w:r>
      <w:r w:rsidR="00C73455">
        <w:rPr>
          <w:rFonts w:ascii="Arial" w:eastAsiaTheme="minorHAnsi" w:hAnsi="Arial" w:cs="Arial"/>
          <w:bCs/>
          <w:sz w:val="26"/>
          <w:lang w:val="en-US"/>
        </w:rPr>
        <w:t> </w:t>
      </w:r>
      <w:r w:rsidRPr="009E5E8F">
        <w:rPr>
          <w:rFonts w:ascii="Arial" w:eastAsiaTheme="minorHAnsi" w:hAnsi="Arial" w:cs="Arial"/>
          <w:bCs/>
          <w:i/>
          <w:sz w:val="26"/>
          <w:lang w:val="bg-BG"/>
        </w:rPr>
        <w:t>(1)</w:t>
      </w:r>
      <w:r w:rsidR="00C73455">
        <w:rPr>
          <w:rFonts w:ascii="Arial" w:eastAsiaTheme="minorHAnsi" w:hAnsi="Arial" w:cs="Arial"/>
          <w:bCs/>
          <w:sz w:val="26"/>
          <w:lang w:val="en-US"/>
        </w:rPr>
        <w:t> </w:t>
      </w:r>
      <w:r w:rsidRPr="009E5E8F">
        <w:rPr>
          <w:rFonts w:ascii="Arial" w:eastAsiaTheme="minorHAnsi" w:hAnsi="Arial" w:cs="Arial"/>
          <w:bCs/>
          <w:sz w:val="26"/>
          <w:lang w:val="bg-BG"/>
        </w:rPr>
        <w:t>Тази наредба определя условията и реда за оценката, планирането, разпределението и разходването на средствата, предос</w:t>
      </w:r>
      <w:r>
        <w:rPr>
          <w:rFonts w:ascii="Arial" w:eastAsiaTheme="minorHAnsi" w:hAnsi="Arial" w:cs="Arial"/>
          <w:bCs/>
          <w:sz w:val="26"/>
          <w:lang w:val="bg-BG"/>
        </w:rPr>
        <w:softHyphen/>
      </w:r>
      <w:r w:rsidRPr="009E5E8F">
        <w:rPr>
          <w:rFonts w:ascii="Arial" w:eastAsiaTheme="minorHAnsi" w:hAnsi="Arial" w:cs="Arial"/>
          <w:bCs/>
          <w:sz w:val="26"/>
          <w:lang w:val="bg-BG"/>
        </w:rPr>
        <w:t xml:space="preserve">тавяни целево от държавния бюджет за присъщата на държавните висши училища научна или художественотворческа дейност, както и свързаните с нея дейности, регламентирани в правилника на съответното държавно висше училище. </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C73455">
        <w:rPr>
          <w:rFonts w:ascii="Arial" w:eastAsiaTheme="minorHAnsi" w:hAnsi="Arial" w:cs="Arial"/>
          <w:bCs/>
          <w:sz w:val="26"/>
          <w:lang w:val="en-US"/>
        </w:rPr>
        <w:t> </w:t>
      </w:r>
      <w:r w:rsidRPr="009E5E8F">
        <w:rPr>
          <w:rFonts w:ascii="Arial" w:eastAsiaTheme="minorHAnsi" w:hAnsi="Arial" w:cs="Arial"/>
          <w:bCs/>
          <w:sz w:val="26"/>
          <w:lang w:val="bg-BG"/>
        </w:rPr>
        <w:t>Академичният съвет на всяко държавно висше училище, на което са предоставени средства от държавния бюджет за присъщата научна или художественотворческа дейност, определя размера на средствата, които ще се изразходват за присъщата научна или художественотворческа дейност и за издаване на научни трудове.</w:t>
      </w:r>
    </w:p>
    <w:p w:rsidR="009E5E8F" w:rsidRPr="009E5E8F" w:rsidRDefault="009E5E8F" w:rsidP="009E5E8F">
      <w:pPr>
        <w:autoSpaceDE w:val="0"/>
        <w:autoSpaceDN w:val="0"/>
        <w:adjustRightInd w:val="0"/>
        <w:spacing w:before="120"/>
        <w:jc w:val="center"/>
        <w:rPr>
          <w:rFonts w:ascii="Arial" w:eastAsiaTheme="minorHAnsi" w:hAnsi="Arial" w:cs="Arial"/>
          <w:b/>
          <w:bCs/>
          <w:sz w:val="28"/>
          <w:lang w:val="bg-BG"/>
        </w:rPr>
      </w:pPr>
      <w:r w:rsidRPr="009E5E8F">
        <w:rPr>
          <w:rFonts w:ascii="Arial" w:eastAsiaTheme="minorHAnsi" w:hAnsi="Arial" w:cs="Arial"/>
          <w:b/>
          <w:bCs/>
          <w:sz w:val="26"/>
          <w:szCs w:val="26"/>
          <w:lang w:val="bg-BG"/>
        </w:rPr>
        <w:t>Раздел II</w:t>
      </w:r>
    </w:p>
    <w:p w:rsidR="009E5E8F" w:rsidRPr="009E5E8F" w:rsidRDefault="009E5E8F" w:rsidP="009E5E8F">
      <w:pPr>
        <w:autoSpaceDE w:val="0"/>
        <w:autoSpaceDN w:val="0"/>
        <w:adjustRightInd w:val="0"/>
        <w:spacing w:after="120"/>
        <w:jc w:val="center"/>
        <w:rPr>
          <w:rFonts w:ascii="Arial" w:eastAsiaTheme="minorHAnsi" w:hAnsi="Arial" w:cs="Arial"/>
          <w:b/>
          <w:bCs/>
          <w:sz w:val="26"/>
          <w:szCs w:val="26"/>
          <w:lang w:val="bg-BG"/>
        </w:rPr>
      </w:pPr>
      <w:r w:rsidRPr="009E5E8F">
        <w:rPr>
          <w:rFonts w:ascii="Arial" w:eastAsiaTheme="minorHAnsi" w:hAnsi="Arial" w:cs="Arial"/>
          <w:b/>
          <w:bCs/>
          <w:sz w:val="26"/>
          <w:szCs w:val="26"/>
          <w:lang w:val="bg-BG"/>
        </w:rPr>
        <w:t xml:space="preserve">Оценка, планиране и предоставяне на средствата, отпускани </w:t>
      </w:r>
      <w:r w:rsidRPr="009E5E8F">
        <w:rPr>
          <w:rFonts w:ascii="Arial" w:eastAsiaTheme="minorHAnsi" w:hAnsi="Arial" w:cs="Arial"/>
          <w:b/>
          <w:bCs/>
          <w:sz w:val="26"/>
          <w:szCs w:val="26"/>
          <w:lang w:val="bg-BG"/>
        </w:rPr>
        <w:br/>
        <w:t>целево от държавния бюджет за присъщата на държавните висши училища научна или художественотворческа дейност</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2.</w:t>
      </w:r>
      <w:r w:rsidR="00C73455">
        <w:rPr>
          <w:rFonts w:ascii="Arial" w:eastAsiaTheme="minorHAnsi" w:hAnsi="Arial" w:cs="Arial"/>
          <w:b/>
          <w:bCs/>
          <w:sz w:val="26"/>
          <w:lang w:val="en-US"/>
        </w:rPr>
        <w:t> </w:t>
      </w:r>
      <w:r w:rsidRPr="009E5E8F">
        <w:rPr>
          <w:rFonts w:ascii="Arial" w:eastAsiaTheme="minorHAnsi" w:hAnsi="Arial" w:cs="Arial"/>
          <w:bCs/>
          <w:i/>
          <w:iCs/>
          <w:sz w:val="26"/>
          <w:lang w:val="bg-BG"/>
        </w:rPr>
        <w:t>(1)</w:t>
      </w:r>
      <w:r w:rsidR="00C73455">
        <w:rPr>
          <w:rFonts w:ascii="Arial" w:eastAsiaTheme="minorHAnsi" w:hAnsi="Arial" w:cs="Arial"/>
          <w:bCs/>
          <w:i/>
          <w:iCs/>
          <w:sz w:val="26"/>
          <w:lang w:val="en-US"/>
        </w:rPr>
        <w:t> </w:t>
      </w:r>
      <w:r w:rsidRPr="009E5E8F">
        <w:rPr>
          <w:rFonts w:ascii="Arial" w:eastAsiaTheme="minorHAnsi" w:hAnsi="Arial" w:cs="Arial"/>
          <w:bCs/>
          <w:sz w:val="26"/>
          <w:lang w:val="bg-BG"/>
        </w:rPr>
        <w:t>Планирането на средствата за присъщата на държавните</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висши училища научна или художественотворческа дейност се</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извършва в рамките на сроковете за съставяне на държавния бюджет</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въз основа на средната оценка от постигнатите резултати от научната</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или художественотворческата дейност от всяко държавно висше</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училище за предходните три години.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iCs/>
          <w:sz w:val="26"/>
          <w:lang w:val="bg-BG"/>
        </w:rPr>
        <w:t>(2)</w:t>
      </w:r>
      <w:r w:rsidR="00C73455">
        <w:rPr>
          <w:rFonts w:ascii="Arial" w:eastAsiaTheme="minorHAnsi" w:hAnsi="Arial" w:cs="Arial"/>
          <w:bCs/>
          <w:i/>
          <w:iCs/>
          <w:sz w:val="26"/>
          <w:lang w:val="en-US"/>
        </w:rPr>
        <w:t> </w:t>
      </w:r>
      <w:r w:rsidRPr="009E5E8F">
        <w:rPr>
          <w:rFonts w:ascii="Arial" w:eastAsiaTheme="minorHAnsi" w:hAnsi="Arial" w:cs="Arial"/>
          <w:bCs/>
          <w:sz w:val="26"/>
          <w:lang w:val="bg-BG"/>
        </w:rPr>
        <w:t>Оценката на резултатите от научната или</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художествено</w:t>
      </w:r>
      <w:r>
        <w:rPr>
          <w:rFonts w:ascii="Arial" w:eastAsiaTheme="minorHAnsi" w:hAnsi="Arial" w:cs="Arial"/>
          <w:bCs/>
          <w:sz w:val="26"/>
          <w:lang w:val="bg-BG"/>
        </w:rPr>
        <w:softHyphen/>
      </w:r>
      <w:r w:rsidRPr="009E5E8F">
        <w:rPr>
          <w:rFonts w:ascii="Arial" w:eastAsiaTheme="minorHAnsi" w:hAnsi="Arial" w:cs="Arial"/>
          <w:bCs/>
          <w:sz w:val="26"/>
          <w:lang w:val="bg-BG"/>
        </w:rPr>
        <w:t>творческата дейност по ал. 1 се извършва на основата на</w:t>
      </w:r>
      <w:r w:rsidRPr="006556D8">
        <w:rPr>
          <w:rFonts w:ascii="Arial" w:eastAsiaTheme="minorHAnsi" w:hAnsi="Arial" w:cs="Arial"/>
          <w:bCs/>
          <w:sz w:val="26"/>
          <w:lang w:val="ru-RU"/>
        </w:rPr>
        <w:t xml:space="preserve"> </w:t>
      </w:r>
      <w:proofErr w:type="spellStart"/>
      <w:r w:rsidRPr="009E5E8F">
        <w:rPr>
          <w:rFonts w:ascii="Arial" w:eastAsiaTheme="minorHAnsi" w:hAnsi="Arial" w:cs="Arial"/>
          <w:bCs/>
          <w:sz w:val="26"/>
          <w:lang w:val="bg-BG"/>
        </w:rPr>
        <w:t>наукометрични</w:t>
      </w:r>
      <w:proofErr w:type="spellEnd"/>
      <w:r w:rsidRPr="009E5E8F">
        <w:rPr>
          <w:rFonts w:ascii="Arial" w:eastAsiaTheme="minorHAnsi" w:hAnsi="Arial" w:cs="Arial"/>
          <w:bCs/>
          <w:sz w:val="26"/>
          <w:lang w:val="bg-BG"/>
        </w:rPr>
        <w:t xml:space="preserve"> показатели или показатели за художественотворчески</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постижения съгласно приложение № 1.</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iCs/>
          <w:sz w:val="26"/>
          <w:lang w:val="bg-BG"/>
        </w:rPr>
        <w:t>(3)</w:t>
      </w:r>
      <w:r w:rsidR="00C73455">
        <w:rPr>
          <w:rFonts w:ascii="Arial" w:eastAsiaTheme="minorHAnsi" w:hAnsi="Arial" w:cs="Arial"/>
          <w:bCs/>
          <w:i/>
          <w:iCs/>
          <w:sz w:val="26"/>
          <w:lang w:val="en-US"/>
        </w:rPr>
        <w:t> </w:t>
      </w:r>
      <w:r w:rsidRPr="009E5E8F">
        <w:rPr>
          <w:rFonts w:ascii="Arial" w:eastAsiaTheme="minorHAnsi" w:hAnsi="Arial" w:cs="Arial"/>
          <w:bCs/>
          <w:sz w:val="26"/>
          <w:lang w:val="bg-BG"/>
        </w:rPr>
        <w:t>Оценката се извършва от Министерството на образованието и</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науката.</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3.</w:t>
      </w:r>
      <w:r w:rsidR="00C73455">
        <w:rPr>
          <w:rFonts w:ascii="Arial" w:eastAsiaTheme="minorHAnsi" w:hAnsi="Arial" w:cs="Arial"/>
          <w:b/>
          <w:bCs/>
          <w:sz w:val="26"/>
          <w:lang w:val="en-US"/>
        </w:rPr>
        <w:t> </w:t>
      </w:r>
      <w:r w:rsidRPr="009E5E8F">
        <w:rPr>
          <w:rFonts w:ascii="Arial" w:eastAsiaTheme="minorHAnsi" w:hAnsi="Arial" w:cs="Arial"/>
          <w:bCs/>
          <w:sz w:val="26"/>
          <w:lang w:val="bg-BG"/>
        </w:rPr>
        <w:t>В срок до 31 март на текущата година ректорът или</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определен от него заместник-ректор на държавното висше училище</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предоставя на министъра на образованието и науката годишен отчет</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за предходната година, изготвен в съответствие с критериите съгласно</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приложение № 2.</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4.</w:t>
      </w:r>
      <w:r w:rsidR="00C73455">
        <w:rPr>
          <w:rFonts w:ascii="Arial" w:eastAsiaTheme="minorHAnsi" w:hAnsi="Arial" w:cs="Arial"/>
          <w:b/>
          <w:bCs/>
          <w:sz w:val="26"/>
          <w:lang w:val="en-US"/>
        </w:rPr>
        <w:t> </w:t>
      </w:r>
      <w:r w:rsidRPr="009E5E8F">
        <w:rPr>
          <w:rFonts w:ascii="Arial" w:eastAsiaTheme="minorHAnsi" w:hAnsi="Arial" w:cs="Arial"/>
          <w:bCs/>
          <w:sz w:val="26"/>
          <w:lang w:val="bg-BG"/>
        </w:rPr>
        <w:t>В срок до 31 юли на текущата година ректорът или</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определен от него заместник-ректор на държавното висше училище</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представя на министъра на образованието и науката шестмесечен</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отчет, който включва информация за: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iCs/>
          <w:sz w:val="26"/>
          <w:lang w:val="bg-BG"/>
        </w:rPr>
        <w:t>1.</w:t>
      </w:r>
      <w:r w:rsidR="00C73455">
        <w:rPr>
          <w:rFonts w:ascii="Arial" w:eastAsiaTheme="minorHAnsi" w:hAnsi="Arial" w:cs="Arial"/>
          <w:bCs/>
          <w:i/>
          <w:iCs/>
          <w:sz w:val="26"/>
          <w:lang w:val="en-US"/>
        </w:rPr>
        <w:t> </w:t>
      </w:r>
      <w:r w:rsidRPr="009E5E8F">
        <w:rPr>
          <w:rFonts w:ascii="Arial" w:eastAsiaTheme="minorHAnsi" w:hAnsi="Arial" w:cs="Arial"/>
          <w:bCs/>
          <w:sz w:val="26"/>
          <w:lang w:val="bg-BG"/>
        </w:rPr>
        <w:t>целите, дейностите и размера на финансирането на одобрените</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проекти или на допълнителните споразумения за съответната година;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iCs/>
          <w:sz w:val="26"/>
          <w:lang w:val="bg-BG"/>
        </w:rPr>
        <w:lastRenderedPageBreak/>
        <w:t>2.</w:t>
      </w:r>
      <w:r w:rsidR="00C73455">
        <w:rPr>
          <w:rFonts w:ascii="Arial" w:eastAsiaTheme="minorHAnsi" w:hAnsi="Arial" w:cs="Arial"/>
          <w:bCs/>
          <w:i/>
          <w:iCs/>
          <w:sz w:val="26"/>
          <w:lang w:val="en-US"/>
        </w:rPr>
        <w:t> </w:t>
      </w:r>
      <w:r w:rsidRPr="009E5E8F">
        <w:rPr>
          <w:rFonts w:ascii="Arial" w:eastAsiaTheme="minorHAnsi" w:hAnsi="Arial" w:cs="Arial"/>
          <w:bCs/>
          <w:sz w:val="26"/>
          <w:lang w:val="bg-BG"/>
        </w:rPr>
        <w:t>напредъка на изпълнението на финансираните проекти;</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iCs/>
          <w:sz w:val="26"/>
          <w:lang w:val="bg-BG"/>
        </w:rPr>
        <w:t>3.</w:t>
      </w:r>
      <w:r w:rsidR="00C73455">
        <w:rPr>
          <w:rFonts w:ascii="Arial" w:eastAsiaTheme="minorHAnsi" w:hAnsi="Arial" w:cs="Arial"/>
          <w:bCs/>
          <w:i/>
          <w:iCs/>
          <w:sz w:val="26"/>
          <w:lang w:val="en-US"/>
        </w:rPr>
        <w:t> </w:t>
      </w:r>
      <w:r w:rsidRPr="009E5E8F">
        <w:rPr>
          <w:rFonts w:ascii="Arial" w:eastAsiaTheme="minorHAnsi" w:hAnsi="Arial" w:cs="Arial"/>
          <w:bCs/>
          <w:sz w:val="26"/>
          <w:lang w:val="bg-BG"/>
        </w:rPr>
        <w:t>изразходваните средства по одобрени проекти.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5.</w:t>
      </w:r>
      <w:r w:rsidR="00C73455">
        <w:rPr>
          <w:rFonts w:ascii="Arial" w:eastAsiaTheme="minorHAnsi" w:hAnsi="Arial" w:cs="Arial"/>
          <w:b/>
          <w:bCs/>
          <w:sz w:val="26"/>
          <w:lang w:val="en-US"/>
        </w:rPr>
        <w:t> </w:t>
      </w:r>
      <w:r w:rsidRPr="009E5E8F">
        <w:rPr>
          <w:rFonts w:ascii="Arial" w:eastAsiaTheme="minorHAnsi" w:hAnsi="Arial" w:cs="Arial"/>
          <w:bCs/>
          <w:i/>
          <w:iCs/>
          <w:sz w:val="26"/>
          <w:lang w:val="bg-BG"/>
        </w:rPr>
        <w:t>(1)</w:t>
      </w:r>
      <w:r w:rsidR="00C73455">
        <w:rPr>
          <w:rFonts w:ascii="Arial" w:eastAsiaTheme="minorHAnsi" w:hAnsi="Arial" w:cs="Arial"/>
          <w:bCs/>
          <w:i/>
          <w:iCs/>
          <w:sz w:val="26"/>
          <w:lang w:val="en-US"/>
        </w:rPr>
        <w:t> </w:t>
      </w:r>
      <w:r w:rsidRPr="009E5E8F">
        <w:rPr>
          <w:rFonts w:ascii="Arial" w:eastAsiaTheme="minorHAnsi" w:hAnsi="Arial" w:cs="Arial"/>
          <w:bCs/>
          <w:sz w:val="26"/>
          <w:lang w:val="bg-BG"/>
        </w:rPr>
        <w:t>За представен годишен отчет извън определения в чл. 3</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срок, но не по-късно от 15 април на текущата година, годишният</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размер на средствата за научна или художественотворческа дейност,</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определен след извършената оценка съгласно чл. 2, ал. 2, се</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намалява с 10 на сто.</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iCs/>
          <w:sz w:val="26"/>
          <w:lang w:val="bg-BG"/>
        </w:rPr>
        <w:t>(2)</w:t>
      </w:r>
      <w:r w:rsidR="00C73455">
        <w:rPr>
          <w:rFonts w:ascii="Arial" w:eastAsiaTheme="minorHAnsi" w:hAnsi="Arial" w:cs="Arial"/>
          <w:bCs/>
          <w:i/>
          <w:iCs/>
          <w:sz w:val="26"/>
          <w:lang w:val="en-US"/>
        </w:rPr>
        <w:t> </w:t>
      </w:r>
      <w:r w:rsidRPr="009E5E8F">
        <w:rPr>
          <w:rFonts w:ascii="Arial" w:eastAsiaTheme="minorHAnsi" w:hAnsi="Arial" w:cs="Arial"/>
          <w:bCs/>
          <w:sz w:val="26"/>
          <w:lang w:val="bg-BG"/>
        </w:rPr>
        <w:t>Държавните висши училища, които не са представили</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годишния си отчет в срока по ал. 1, не получават средства от</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държавния бюджет за присъщата им научна или</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художественотворческа дейност.</w:t>
      </w:r>
    </w:p>
    <w:p w:rsidR="009E5E8F" w:rsidRPr="009E5E8F" w:rsidRDefault="009E5E8F" w:rsidP="00CC673D">
      <w:pPr>
        <w:ind w:firstLine="567"/>
        <w:jc w:val="both"/>
        <w:rPr>
          <w:rFonts w:ascii="Arial" w:eastAsiaTheme="minorHAnsi" w:hAnsi="Arial" w:cs="Arial"/>
          <w:bCs/>
          <w:sz w:val="26"/>
          <w:lang w:val="bg-BG"/>
        </w:rPr>
      </w:pPr>
      <w:r w:rsidRPr="009E5E8F">
        <w:rPr>
          <w:rFonts w:ascii="Arial" w:eastAsiaTheme="minorHAnsi" w:hAnsi="Arial" w:cs="Arial"/>
          <w:bCs/>
          <w:i/>
          <w:iCs/>
          <w:sz w:val="26"/>
          <w:lang w:val="bg-BG"/>
        </w:rPr>
        <w:t>(3)</w:t>
      </w:r>
      <w:r w:rsidR="00C73455">
        <w:rPr>
          <w:rFonts w:ascii="Arial" w:eastAsiaTheme="minorHAnsi" w:hAnsi="Arial" w:cs="Arial"/>
          <w:bCs/>
          <w:i/>
          <w:iCs/>
          <w:sz w:val="26"/>
          <w:lang w:val="en-US"/>
        </w:rPr>
        <w:t> </w:t>
      </w:r>
      <w:r w:rsidRPr="009E5E8F">
        <w:rPr>
          <w:rFonts w:ascii="Arial" w:eastAsiaTheme="minorHAnsi" w:hAnsi="Arial" w:cs="Arial"/>
          <w:bCs/>
          <w:sz w:val="26"/>
          <w:lang w:val="bg-BG"/>
        </w:rPr>
        <w:t>За непредставен шестмесечен отчет в срока по чл. 4 остатъкът</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от средствата за научна или художественотворческа дейност се</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намалява с 5 на сто.</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iCs/>
          <w:sz w:val="26"/>
          <w:lang w:val="bg-BG"/>
        </w:rPr>
        <w:t>(4)</w:t>
      </w:r>
      <w:r w:rsidR="00C73455">
        <w:rPr>
          <w:rFonts w:ascii="Arial" w:eastAsiaTheme="minorHAnsi" w:hAnsi="Arial" w:cs="Arial"/>
          <w:bCs/>
          <w:i/>
          <w:iCs/>
          <w:sz w:val="26"/>
          <w:lang w:val="en-US"/>
        </w:rPr>
        <w:t> </w:t>
      </w:r>
      <w:r w:rsidRPr="009E5E8F">
        <w:rPr>
          <w:rFonts w:ascii="Arial" w:eastAsiaTheme="minorHAnsi" w:hAnsi="Arial" w:cs="Arial"/>
          <w:bCs/>
          <w:sz w:val="26"/>
          <w:lang w:val="bg-BG"/>
        </w:rPr>
        <w:t>Освободените средства в резултат на извършените промени по</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ал. 1, 2 и 3 се разпределят пропорционално между държавните висши</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учили</w:t>
      </w:r>
      <w:r>
        <w:rPr>
          <w:rFonts w:ascii="Arial" w:eastAsiaTheme="minorHAnsi" w:hAnsi="Arial" w:cs="Arial"/>
          <w:bCs/>
          <w:sz w:val="26"/>
          <w:lang w:val="bg-BG"/>
        </w:rPr>
        <w:softHyphen/>
      </w:r>
      <w:r w:rsidRPr="009E5E8F">
        <w:rPr>
          <w:rFonts w:ascii="Arial" w:eastAsiaTheme="minorHAnsi" w:hAnsi="Arial" w:cs="Arial"/>
          <w:bCs/>
          <w:sz w:val="26"/>
          <w:lang w:val="bg-BG"/>
        </w:rPr>
        <w:t>ща, представили в срок отчетите си съгласно определените им</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средства за научна или художественотворческа дейност за</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съответната година.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6.</w:t>
      </w:r>
      <w:r w:rsidR="00C73455">
        <w:rPr>
          <w:rFonts w:ascii="Arial" w:eastAsiaTheme="minorHAnsi" w:hAnsi="Arial" w:cs="Arial"/>
          <w:b/>
          <w:bCs/>
          <w:sz w:val="26"/>
          <w:lang w:val="en-US"/>
        </w:rPr>
        <w:t> </w:t>
      </w:r>
      <w:r w:rsidRPr="009E5E8F">
        <w:rPr>
          <w:rFonts w:ascii="Arial" w:eastAsiaTheme="minorHAnsi" w:hAnsi="Arial" w:cs="Arial"/>
          <w:bCs/>
          <w:i/>
          <w:iCs/>
          <w:sz w:val="26"/>
          <w:lang w:val="bg-BG"/>
        </w:rPr>
        <w:t>(1)</w:t>
      </w:r>
      <w:r w:rsidR="00C73455">
        <w:rPr>
          <w:rFonts w:ascii="Arial" w:eastAsiaTheme="minorHAnsi" w:hAnsi="Arial" w:cs="Arial"/>
          <w:bCs/>
          <w:i/>
          <w:iCs/>
          <w:sz w:val="26"/>
          <w:lang w:val="en-US"/>
        </w:rPr>
        <w:t> </w:t>
      </w:r>
      <w:r w:rsidRPr="009E5E8F">
        <w:rPr>
          <w:rFonts w:ascii="Arial" w:eastAsiaTheme="minorHAnsi" w:hAnsi="Arial" w:cs="Arial"/>
          <w:bCs/>
          <w:sz w:val="26"/>
          <w:lang w:val="bg-BG"/>
        </w:rPr>
        <w:t>В срок до 30 април на текущата година министърът на</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обра</w:t>
      </w:r>
      <w:r w:rsidR="00CC673D">
        <w:rPr>
          <w:rFonts w:ascii="Arial" w:eastAsiaTheme="minorHAnsi" w:hAnsi="Arial" w:cs="Arial"/>
          <w:bCs/>
          <w:sz w:val="26"/>
          <w:lang w:val="bg-BG"/>
        </w:rPr>
        <w:softHyphen/>
      </w:r>
      <w:r w:rsidRPr="009E5E8F">
        <w:rPr>
          <w:rFonts w:ascii="Arial" w:eastAsiaTheme="minorHAnsi" w:hAnsi="Arial" w:cs="Arial"/>
          <w:bCs/>
          <w:sz w:val="26"/>
          <w:lang w:val="bg-BG"/>
        </w:rPr>
        <w:t>зо</w:t>
      </w:r>
      <w:r w:rsidR="00CC673D">
        <w:rPr>
          <w:rFonts w:ascii="Arial" w:eastAsiaTheme="minorHAnsi" w:hAnsi="Arial" w:cs="Arial"/>
          <w:bCs/>
          <w:sz w:val="26"/>
          <w:lang w:val="bg-BG"/>
        </w:rPr>
        <w:softHyphen/>
      </w:r>
      <w:r w:rsidR="00CC673D">
        <w:rPr>
          <w:rFonts w:ascii="Arial" w:eastAsiaTheme="minorHAnsi" w:hAnsi="Arial" w:cs="Arial"/>
          <w:bCs/>
          <w:sz w:val="26"/>
          <w:lang w:val="bg-BG"/>
        </w:rPr>
        <w:softHyphen/>
      </w:r>
      <w:r w:rsidRPr="009E5E8F">
        <w:rPr>
          <w:rFonts w:ascii="Arial" w:eastAsiaTheme="minorHAnsi" w:hAnsi="Arial" w:cs="Arial"/>
          <w:bCs/>
          <w:sz w:val="26"/>
          <w:lang w:val="bg-BG"/>
        </w:rPr>
        <w:t>ванието и науката въз основа на оценката по чл. 2, ал. 2</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изплаща 70 на сто от средствата за присъщата на държавните висши</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училища научна или художественотворческа дейност.</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iCs/>
          <w:sz w:val="26"/>
          <w:lang w:val="bg-BG"/>
        </w:rPr>
        <w:t>(2)</w:t>
      </w:r>
      <w:r w:rsidR="00C73455">
        <w:rPr>
          <w:rFonts w:ascii="Arial" w:eastAsiaTheme="minorHAnsi" w:hAnsi="Arial" w:cs="Arial"/>
          <w:bCs/>
          <w:i/>
          <w:iCs/>
          <w:sz w:val="26"/>
          <w:lang w:val="en-US"/>
        </w:rPr>
        <w:t> </w:t>
      </w:r>
      <w:r w:rsidRPr="009E5E8F">
        <w:rPr>
          <w:rFonts w:ascii="Arial" w:eastAsiaTheme="minorHAnsi" w:hAnsi="Arial" w:cs="Arial"/>
          <w:bCs/>
          <w:sz w:val="26"/>
          <w:lang w:val="bg-BG"/>
        </w:rPr>
        <w:t>В срок до 30 септември на текущата година министърът на</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образо</w:t>
      </w:r>
      <w:r>
        <w:rPr>
          <w:rFonts w:ascii="Arial" w:eastAsiaTheme="minorHAnsi" w:hAnsi="Arial" w:cs="Arial"/>
          <w:bCs/>
          <w:sz w:val="26"/>
          <w:lang w:val="bg-BG"/>
        </w:rPr>
        <w:softHyphen/>
      </w:r>
      <w:r w:rsidRPr="009E5E8F">
        <w:rPr>
          <w:rFonts w:ascii="Arial" w:eastAsiaTheme="minorHAnsi" w:hAnsi="Arial" w:cs="Arial"/>
          <w:bCs/>
          <w:sz w:val="26"/>
          <w:lang w:val="bg-BG"/>
        </w:rPr>
        <w:t>ванието и науката изплаща остатъка от средствата за</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присъщата на държавните висши училища научна или</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художественотворческа дейност след приемане и одобряване на</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отчетите по чл. 4.</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7.</w:t>
      </w:r>
      <w:r w:rsidR="00C73455">
        <w:rPr>
          <w:rFonts w:ascii="Arial" w:eastAsiaTheme="minorHAnsi" w:hAnsi="Arial" w:cs="Arial"/>
          <w:b/>
          <w:bCs/>
          <w:sz w:val="26"/>
          <w:lang w:val="en-US"/>
        </w:rPr>
        <w:t> </w:t>
      </w:r>
      <w:r w:rsidRPr="009E5E8F">
        <w:rPr>
          <w:rFonts w:ascii="Arial" w:eastAsiaTheme="minorHAnsi" w:hAnsi="Arial" w:cs="Arial"/>
          <w:bCs/>
          <w:sz w:val="26"/>
          <w:lang w:val="bg-BG"/>
        </w:rPr>
        <w:t>За извършените промени по чл. 5 и 6 на средства за</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присъщата научна или художественотворческа дейност за всяко</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държавно висше училище съгласно Закона за държавния бюджет на</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Република България за съответната година министърът на</w:t>
      </w:r>
      <w:r w:rsidRPr="006556D8">
        <w:rPr>
          <w:rFonts w:ascii="Arial" w:eastAsiaTheme="minorHAnsi" w:hAnsi="Arial" w:cs="Arial"/>
          <w:bCs/>
          <w:sz w:val="26"/>
          <w:lang w:val="ru-RU"/>
        </w:rPr>
        <w:t xml:space="preserve"> </w:t>
      </w:r>
      <w:r w:rsidRPr="009E5E8F">
        <w:rPr>
          <w:rFonts w:ascii="Arial" w:eastAsiaTheme="minorHAnsi" w:hAnsi="Arial" w:cs="Arial"/>
          <w:bCs/>
          <w:sz w:val="26"/>
          <w:lang w:val="bg-BG"/>
        </w:rPr>
        <w:t>образованието и науката уведомява министъра на финансите.</w:t>
      </w:r>
    </w:p>
    <w:p w:rsidR="009E5E8F" w:rsidRPr="009E5E8F" w:rsidRDefault="009E5E8F" w:rsidP="004B6324">
      <w:pPr>
        <w:autoSpaceDE w:val="0"/>
        <w:autoSpaceDN w:val="0"/>
        <w:adjustRightInd w:val="0"/>
        <w:spacing w:before="120" w:after="60"/>
        <w:jc w:val="center"/>
        <w:rPr>
          <w:rFonts w:ascii="Arial" w:eastAsiaTheme="minorHAnsi" w:hAnsi="Arial" w:cs="Arial"/>
          <w:b/>
          <w:bCs/>
          <w:sz w:val="26"/>
          <w:szCs w:val="26"/>
          <w:lang w:val="bg-BG"/>
        </w:rPr>
      </w:pPr>
      <w:r w:rsidRPr="009E5E8F">
        <w:rPr>
          <w:rFonts w:ascii="Arial" w:eastAsiaTheme="minorHAnsi" w:hAnsi="Arial" w:cs="Arial"/>
          <w:b/>
          <w:bCs/>
          <w:sz w:val="26"/>
          <w:szCs w:val="26"/>
          <w:lang w:val="bg-BG"/>
        </w:rPr>
        <w:t>Раздел III</w:t>
      </w:r>
    </w:p>
    <w:p w:rsidR="009E5E8F" w:rsidRPr="009E5E8F" w:rsidRDefault="009E5E8F" w:rsidP="009E5E8F">
      <w:pPr>
        <w:autoSpaceDE w:val="0"/>
        <w:autoSpaceDN w:val="0"/>
        <w:adjustRightInd w:val="0"/>
        <w:spacing w:after="120"/>
        <w:jc w:val="center"/>
        <w:rPr>
          <w:rFonts w:ascii="Arial" w:eastAsiaTheme="minorHAnsi" w:hAnsi="Arial" w:cs="Arial"/>
          <w:b/>
          <w:bCs/>
          <w:sz w:val="26"/>
          <w:szCs w:val="26"/>
          <w:lang w:val="bg-BG"/>
        </w:rPr>
      </w:pPr>
      <w:r w:rsidRPr="009E5E8F">
        <w:rPr>
          <w:rFonts w:ascii="Arial" w:eastAsiaTheme="minorHAnsi" w:hAnsi="Arial" w:cs="Arial"/>
          <w:b/>
          <w:bCs/>
          <w:sz w:val="26"/>
          <w:szCs w:val="26"/>
          <w:lang w:val="bg-BG"/>
        </w:rPr>
        <w:t xml:space="preserve">Условия и ред за изразходване от държавното висше училище </w:t>
      </w:r>
      <w:r w:rsidRPr="009E5E8F">
        <w:rPr>
          <w:rFonts w:ascii="Arial" w:eastAsiaTheme="minorHAnsi" w:hAnsi="Arial" w:cs="Arial"/>
          <w:b/>
          <w:bCs/>
          <w:sz w:val="26"/>
          <w:szCs w:val="26"/>
          <w:lang w:val="bg-BG"/>
        </w:rPr>
        <w:br/>
        <w:t xml:space="preserve">на средствата, предоставени целево от държавния бюджет </w:t>
      </w:r>
      <w:r w:rsidRPr="009E5E8F">
        <w:rPr>
          <w:rFonts w:ascii="Arial" w:eastAsiaTheme="minorHAnsi" w:hAnsi="Arial" w:cs="Arial"/>
          <w:b/>
          <w:bCs/>
          <w:sz w:val="26"/>
          <w:szCs w:val="26"/>
          <w:lang w:val="bg-BG"/>
        </w:rPr>
        <w:br/>
        <w:t>за присъщата научна или художественотворческа дейност</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8.</w:t>
      </w:r>
      <w:r w:rsidR="00C73455">
        <w:rPr>
          <w:rFonts w:ascii="Arial" w:eastAsiaTheme="minorHAnsi" w:hAnsi="Arial" w:cs="Arial"/>
          <w:bCs/>
          <w:sz w:val="26"/>
          <w:lang w:val="en-US"/>
        </w:rPr>
        <w:t> </w:t>
      </w:r>
      <w:r w:rsidRPr="009E5E8F">
        <w:rPr>
          <w:rFonts w:ascii="Arial" w:eastAsiaTheme="minorHAnsi" w:hAnsi="Arial" w:cs="Arial"/>
          <w:bCs/>
          <w:sz w:val="26"/>
          <w:lang w:val="bg-BG"/>
        </w:rPr>
        <w:t>Средствата по чл. 1, ал. 1 се предоставят от държавното висше училище на конкурсен принцип за: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1.</w:t>
      </w:r>
      <w:r w:rsidR="00C73455">
        <w:rPr>
          <w:rFonts w:ascii="Arial" w:eastAsiaTheme="minorHAnsi" w:hAnsi="Arial" w:cs="Arial"/>
          <w:bCs/>
          <w:sz w:val="26"/>
          <w:lang w:val="en-US"/>
        </w:rPr>
        <w:t> </w:t>
      </w:r>
      <w:r w:rsidRPr="009E5E8F">
        <w:rPr>
          <w:rFonts w:ascii="Arial" w:eastAsiaTheme="minorHAnsi" w:hAnsi="Arial" w:cs="Arial"/>
          <w:bCs/>
          <w:sz w:val="26"/>
          <w:lang w:val="bg-BG"/>
        </w:rPr>
        <w:t>проекти за научни изследвания или художественотворческа дей</w:t>
      </w:r>
      <w:r w:rsidR="00CC673D">
        <w:rPr>
          <w:rFonts w:ascii="Arial" w:eastAsiaTheme="minorHAnsi" w:hAnsi="Arial" w:cs="Arial"/>
          <w:bCs/>
          <w:sz w:val="26"/>
          <w:lang w:val="bg-BG"/>
        </w:rPr>
        <w:softHyphen/>
      </w:r>
      <w:r w:rsidRPr="009E5E8F">
        <w:rPr>
          <w:rFonts w:ascii="Arial" w:eastAsiaTheme="minorHAnsi" w:hAnsi="Arial" w:cs="Arial"/>
          <w:bCs/>
          <w:sz w:val="26"/>
          <w:lang w:val="bg-BG"/>
        </w:rPr>
        <w:t>ност в областите на науката или изкуството, в които държавното висше училище подготвя студенти и докторанти;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C73455">
        <w:rPr>
          <w:rFonts w:ascii="Arial" w:eastAsiaTheme="minorHAnsi" w:hAnsi="Arial" w:cs="Arial"/>
          <w:bCs/>
          <w:sz w:val="26"/>
          <w:lang w:val="en-US"/>
        </w:rPr>
        <w:t> </w:t>
      </w:r>
      <w:r w:rsidRPr="009E5E8F">
        <w:rPr>
          <w:rFonts w:ascii="Arial" w:eastAsiaTheme="minorHAnsi" w:hAnsi="Arial" w:cs="Arial"/>
          <w:bCs/>
          <w:sz w:val="26"/>
          <w:lang w:val="bg-BG"/>
        </w:rPr>
        <w:t>проекти за подготовка за участие в международни научни програми;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3.</w:t>
      </w:r>
      <w:r w:rsidR="00C73455">
        <w:rPr>
          <w:rFonts w:ascii="Arial" w:eastAsiaTheme="minorHAnsi" w:hAnsi="Arial" w:cs="Arial"/>
          <w:bCs/>
          <w:sz w:val="26"/>
          <w:lang w:val="en-US"/>
        </w:rPr>
        <w:t> </w:t>
      </w:r>
      <w:r w:rsidRPr="009E5E8F">
        <w:rPr>
          <w:rFonts w:ascii="Arial" w:eastAsiaTheme="minorHAnsi" w:hAnsi="Arial" w:cs="Arial"/>
          <w:bCs/>
          <w:sz w:val="26"/>
          <w:lang w:val="bg-BG"/>
        </w:rPr>
        <w:t>допълнителна финансова подкрепа към текущи научни проекти или проекти за художественотворческа дейност, финансирани от национални или международни научни организации;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4.</w:t>
      </w:r>
      <w:r w:rsidR="00C73455">
        <w:rPr>
          <w:rFonts w:ascii="Arial" w:eastAsiaTheme="minorHAnsi" w:hAnsi="Arial" w:cs="Arial"/>
          <w:bCs/>
          <w:sz w:val="26"/>
          <w:lang w:val="en-US"/>
        </w:rPr>
        <w:t> </w:t>
      </w:r>
      <w:r w:rsidRPr="009E5E8F">
        <w:rPr>
          <w:rFonts w:ascii="Arial" w:eastAsiaTheme="minorHAnsi" w:hAnsi="Arial" w:cs="Arial"/>
          <w:bCs/>
          <w:sz w:val="26"/>
          <w:lang w:val="bg-BG"/>
        </w:rPr>
        <w:t>проекти за частично финансиране на научни или творчески форуми;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5.</w:t>
      </w:r>
      <w:r w:rsidR="00C73455">
        <w:rPr>
          <w:rFonts w:ascii="Arial" w:eastAsiaTheme="minorHAnsi" w:hAnsi="Arial" w:cs="Arial"/>
          <w:bCs/>
          <w:sz w:val="26"/>
          <w:lang w:val="en-US"/>
        </w:rPr>
        <w:t> </w:t>
      </w:r>
      <w:r w:rsidRPr="009E5E8F">
        <w:rPr>
          <w:rFonts w:ascii="Arial" w:eastAsiaTheme="minorHAnsi" w:hAnsi="Arial" w:cs="Arial"/>
          <w:bCs/>
          <w:sz w:val="26"/>
          <w:lang w:val="bg-BG"/>
        </w:rPr>
        <w:t>проекти за провеждане на културни мероприятия - концерти, излож</w:t>
      </w:r>
      <w:r>
        <w:rPr>
          <w:rFonts w:ascii="Arial" w:eastAsiaTheme="minorHAnsi" w:hAnsi="Arial" w:cs="Arial"/>
          <w:bCs/>
          <w:sz w:val="26"/>
          <w:lang w:val="bg-BG"/>
        </w:rPr>
        <w:softHyphen/>
      </w:r>
      <w:r w:rsidRPr="009E5E8F">
        <w:rPr>
          <w:rFonts w:ascii="Arial" w:eastAsiaTheme="minorHAnsi" w:hAnsi="Arial" w:cs="Arial"/>
          <w:bCs/>
          <w:sz w:val="26"/>
          <w:lang w:val="bg-BG"/>
        </w:rPr>
        <w:t>би, постановки и други прояви, свързани с художественотворческата дейност;</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lastRenderedPageBreak/>
        <w:t>6.</w:t>
      </w:r>
      <w:r w:rsidR="00C73455">
        <w:rPr>
          <w:rFonts w:ascii="Arial" w:eastAsiaTheme="minorHAnsi" w:hAnsi="Arial" w:cs="Arial"/>
          <w:bCs/>
          <w:sz w:val="26"/>
          <w:lang w:val="en-US"/>
        </w:rPr>
        <w:t> </w:t>
      </w:r>
      <w:r w:rsidRPr="009E5E8F">
        <w:rPr>
          <w:rFonts w:ascii="Arial" w:eastAsiaTheme="minorHAnsi" w:hAnsi="Arial" w:cs="Arial"/>
          <w:bCs/>
          <w:sz w:val="26"/>
          <w:lang w:val="bg-BG"/>
        </w:rPr>
        <w:t>инфраструктурни проекти за провеждането на качествени и конку</w:t>
      </w:r>
      <w:r>
        <w:rPr>
          <w:rFonts w:ascii="Arial" w:eastAsiaTheme="minorHAnsi" w:hAnsi="Arial" w:cs="Arial"/>
          <w:bCs/>
          <w:sz w:val="26"/>
          <w:lang w:val="bg-BG"/>
        </w:rPr>
        <w:softHyphen/>
      </w:r>
      <w:r w:rsidRPr="009E5E8F">
        <w:rPr>
          <w:rFonts w:ascii="Arial" w:eastAsiaTheme="minorHAnsi" w:hAnsi="Arial" w:cs="Arial"/>
          <w:bCs/>
          <w:sz w:val="26"/>
          <w:lang w:val="bg-BG"/>
        </w:rPr>
        <w:t>рентоспособни научни изследвания и художественотворческа дейност в държавните висши училища;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7.</w:t>
      </w:r>
      <w:r w:rsidR="00C73455">
        <w:rPr>
          <w:rFonts w:ascii="Arial" w:eastAsiaTheme="minorHAnsi" w:hAnsi="Arial" w:cs="Arial"/>
          <w:bCs/>
          <w:sz w:val="26"/>
          <w:lang w:val="en-US"/>
        </w:rPr>
        <w:t> </w:t>
      </w:r>
      <w:r w:rsidRPr="009E5E8F">
        <w:rPr>
          <w:rFonts w:ascii="Arial" w:eastAsiaTheme="minorHAnsi" w:hAnsi="Arial" w:cs="Arial"/>
          <w:bCs/>
          <w:sz w:val="26"/>
          <w:lang w:val="bg-BG"/>
        </w:rPr>
        <w:t>демонстрационни проекти;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8.</w:t>
      </w:r>
      <w:r w:rsidR="00C73455">
        <w:rPr>
          <w:rFonts w:ascii="Arial" w:eastAsiaTheme="minorHAnsi" w:hAnsi="Arial" w:cs="Arial"/>
          <w:bCs/>
          <w:sz w:val="26"/>
          <w:lang w:val="en-US"/>
        </w:rPr>
        <w:t> </w:t>
      </w:r>
      <w:r w:rsidRPr="009E5E8F">
        <w:rPr>
          <w:rFonts w:ascii="Arial" w:eastAsiaTheme="minorHAnsi" w:hAnsi="Arial" w:cs="Arial"/>
          <w:bCs/>
          <w:sz w:val="26"/>
          <w:lang w:val="bg-BG"/>
        </w:rPr>
        <w:t xml:space="preserve">подкрепа на специализирани публикации в реферирани издания и издания с </w:t>
      </w:r>
      <w:proofErr w:type="spellStart"/>
      <w:r w:rsidRPr="009E5E8F">
        <w:rPr>
          <w:rFonts w:ascii="Arial" w:eastAsiaTheme="minorHAnsi" w:hAnsi="Arial" w:cs="Arial"/>
          <w:bCs/>
          <w:sz w:val="26"/>
          <w:lang w:val="bg-BG"/>
        </w:rPr>
        <w:t>импакт</w:t>
      </w:r>
      <w:proofErr w:type="spellEnd"/>
      <w:r w:rsidRPr="009E5E8F">
        <w:rPr>
          <w:rFonts w:ascii="Arial" w:eastAsiaTheme="minorHAnsi" w:hAnsi="Arial" w:cs="Arial"/>
          <w:bCs/>
          <w:sz w:val="26"/>
          <w:lang w:val="bg-BG"/>
        </w:rPr>
        <w:t xml:space="preserve"> фактор;</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sz w:val="26"/>
          <w:lang w:val="bg-BG"/>
        </w:rPr>
        <w:t>9.</w:t>
      </w:r>
      <w:r w:rsidR="00C73455">
        <w:rPr>
          <w:rFonts w:ascii="Arial" w:eastAsiaTheme="minorHAnsi" w:hAnsi="Arial" w:cs="Arial"/>
          <w:bCs/>
          <w:sz w:val="26"/>
          <w:lang w:val="en-US"/>
        </w:rPr>
        <w:t> </w:t>
      </w:r>
      <w:r w:rsidRPr="009E5E8F">
        <w:rPr>
          <w:rFonts w:ascii="Arial" w:eastAsiaTheme="minorHAnsi" w:hAnsi="Arial" w:cs="Arial"/>
          <w:bCs/>
          <w:sz w:val="26"/>
          <w:lang w:val="bg-BG"/>
        </w:rPr>
        <w:t>издаване на научни трудове.</w:t>
      </w:r>
    </w:p>
    <w:p w:rsidR="009E5E8F" w:rsidRPr="002C588A" w:rsidRDefault="009E5E8F" w:rsidP="009E5E8F">
      <w:pPr>
        <w:ind w:firstLine="567"/>
        <w:jc w:val="both"/>
        <w:rPr>
          <w:rFonts w:ascii="Arial" w:eastAsiaTheme="minorHAnsi" w:hAnsi="Arial" w:cs="Arial"/>
          <w:bCs/>
          <w:sz w:val="26"/>
          <w:lang w:val="bg-BG"/>
        </w:rPr>
      </w:pPr>
      <w:r w:rsidRPr="002C588A">
        <w:rPr>
          <w:rFonts w:ascii="Arial" w:eastAsiaTheme="minorHAnsi" w:hAnsi="Arial" w:cs="Arial"/>
          <w:b/>
          <w:bCs/>
          <w:sz w:val="26"/>
          <w:lang w:val="bg-BG"/>
        </w:rPr>
        <w:t>Чл.</w:t>
      </w:r>
      <w:r w:rsidR="00C73455" w:rsidRPr="002C588A">
        <w:rPr>
          <w:rFonts w:ascii="Arial" w:eastAsiaTheme="minorHAnsi" w:hAnsi="Arial" w:cs="Arial"/>
          <w:b/>
          <w:bCs/>
          <w:sz w:val="26"/>
          <w:lang w:val="en-US"/>
        </w:rPr>
        <w:t> </w:t>
      </w:r>
      <w:r w:rsidRPr="002C588A">
        <w:rPr>
          <w:rFonts w:ascii="Arial" w:eastAsiaTheme="minorHAnsi" w:hAnsi="Arial" w:cs="Arial"/>
          <w:b/>
          <w:bCs/>
          <w:sz w:val="26"/>
          <w:lang w:val="bg-BG"/>
        </w:rPr>
        <w:t>9.</w:t>
      </w:r>
      <w:r w:rsidR="00C73455" w:rsidRPr="002C588A">
        <w:rPr>
          <w:rFonts w:ascii="Arial" w:eastAsiaTheme="minorHAnsi" w:hAnsi="Arial" w:cs="Arial"/>
          <w:bCs/>
          <w:sz w:val="26"/>
          <w:lang w:val="en-US"/>
        </w:rPr>
        <w:t> </w:t>
      </w:r>
      <w:r w:rsidRPr="002C588A">
        <w:rPr>
          <w:rFonts w:ascii="Arial" w:eastAsiaTheme="minorHAnsi" w:hAnsi="Arial" w:cs="Arial"/>
          <w:bCs/>
          <w:i/>
          <w:sz w:val="26"/>
          <w:lang w:val="bg-BG"/>
        </w:rPr>
        <w:t>(1)</w:t>
      </w:r>
      <w:r w:rsidR="00C73455" w:rsidRPr="002C588A">
        <w:rPr>
          <w:rFonts w:ascii="Arial" w:eastAsiaTheme="minorHAnsi" w:hAnsi="Arial" w:cs="Arial"/>
          <w:bCs/>
          <w:sz w:val="26"/>
          <w:lang w:val="en-US"/>
        </w:rPr>
        <w:t> </w:t>
      </w:r>
      <w:r w:rsidRPr="002C588A">
        <w:rPr>
          <w:rFonts w:ascii="Arial" w:eastAsiaTheme="minorHAnsi" w:hAnsi="Arial" w:cs="Arial"/>
          <w:bCs/>
          <w:sz w:val="26"/>
          <w:lang w:val="bg-BG"/>
        </w:rPr>
        <w:t>В изпълнение на чл. 8, т. 3 всяко държавно висше училище може да насочи средства в размер, не по-голям от 30 на сто от отпуснатите средства за присъщата научна или художественотворческа дейност, в постоянна партида „Текущо финансиране и подпомагане" за:</w:t>
      </w:r>
    </w:p>
    <w:p w:rsidR="009E5E8F" w:rsidRPr="002C588A" w:rsidRDefault="009E5E8F" w:rsidP="009E5E8F">
      <w:pPr>
        <w:ind w:firstLine="567"/>
        <w:jc w:val="both"/>
        <w:rPr>
          <w:rFonts w:ascii="Arial" w:eastAsiaTheme="minorHAnsi" w:hAnsi="Arial" w:cs="Arial"/>
          <w:bCs/>
          <w:sz w:val="26"/>
          <w:lang w:val="bg-BG"/>
        </w:rPr>
      </w:pPr>
      <w:r w:rsidRPr="002C588A">
        <w:rPr>
          <w:rFonts w:ascii="Arial" w:eastAsiaTheme="minorHAnsi" w:hAnsi="Arial" w:cs="Arial"/>
          <w:bCs/>
          <w:i/>
          <w:sz w:val="26"/>
          <w:lang w:val="bg-BG"/>
        </w:rPr>
        <w:t>1.</w:t>
      </w:r>
      <w:r w:rsidR="00C73455" w:rsidRPr="002C588A">
        <w:rPr>
          <w:rFonts w:ascii="Arial" w:eastAsiaTheme="minorHAnsi" w:hAnsi="Arial" w:cs="Arial"/>
          <w:bCs/>
          <w:sz w:val="26"/>
          <w:lang w:val="en-US"/>
        </w:rPr>
        <w:t> </w:t>
      </w:r>
      <w:r w:rsidRPr="002C588A">
        <w:rPr>
          <w:rFonts w:ascii="Arial" w:eastAsiaTheme="minorHAnsi" w:hAnsi="Arial" w:cs="Arial"/>
          <w:bCs/>
          <w:sz w:val="26"/>
          <w:lang w:val="bg-BG"/>
        </w:rPr>
        <w:t>подкрепа на текущи международни програми;</w:t>
      </w:r>
    </w:p>
    <w:p w:rsidR="009E5E8F" w:rsidRPr="002C588A" w:rsidRDefault="009E5E8F" w:rsidP="009E5E8F">
      <w:pPr>
        <w:ind w:firstLine="567"/>
        <w:jc w:val="both"/>
        <w:rPr>
          <w:rFonts w:ascii="Arial" w:eastAsiaTheme="minorHAnsi" w:hAnsi="Arial" w:cs="Arial"/>
          <w:bCs/>
          <w:sz w:val="26"/>
          <w:lang w:val="bg-BG"/>
        </w:rPr>
      </w:pPr>
      <w:r w:rsidRPr="002C588A">
        <w:rPr>
          <w:rFonts w:ascii="Arial" w:eastAsiaTheme="minorHAnsi" w:hAnsi="Arial" w:cs="Arial"/>
          <w:bCs/>
          <w:i/>
          <w:sz w:val="26"/>
          <w:lang w:val="bg-BG"/>
        </w:rPr>
        <w:t>2.</w:t>
      </w:r>
      <w:r w:rsidR="00C73455" w:rsidRPr="002C588A">
        <w:rPr>
          <w:rFonts w:ascii="Arial" w:eastAsiaTheme="minorHAnsi" w:hAnsi="Arial" w:cs="Arial"/>
          <w:bCs/>
          <w:sz w:val="26"/>
          <w:lang w:val="en-US"/>
        </w:rPr>
        <w:t> </w:t>
      </w:r>
      <w:r w:rsidRPr="002C588A">
        <w:rPr>
          <w:rFonts w:ascii="Arial" w:eastAsiaTheme="minorHAnsi" w:hAnsi="Arial" w:cs="Arial"/>
          <w:bCs/>
          <w:sz w:val="26"/>
          <w:lang w:val="bg-BG"/>
        </w:rPr>
        <w:t>международни програми и проекти, за които начисленият данък върху добавената стойност (ДДС) не се признава за разход;</w:t>
      </w:r>
    </w:p>
    <w:p w:rsidR="009E5E8F" w:rsidRPr="002C588A" w:rsidRDefault="009E5E8F" w:rsidP="009E5E8F">
      <w:pPr>
        <w:ind w:firstLine="567"/>
        <w:jc w:val="both"/>
        <w:rPr>
          <w:rFonts w:ascii="Arial" w:eastAsiaTheme="minorHAnsi" w:hAnsi="Arial" w:cs="Arial"/>
          <w:bCs/>
          <w:sz w:val="26"/>
          <w:lang w:val="bg-BG"/>
        </w:rPr>
      </w:pPr>
      <w:r w:rsidRPr="002C588A">
        <w:rPr>
          <w:rFonts w:ascii="Arial" w:eastAsiaTheme="minorHAnsi" w:hAnsi="Arial" w:cs="Arial"/>
          <w:bCs/>
          <w:i/>
          <w:sz w:val="26"/>
          <w:lang w:val="bg-BG"/>
        </w:rPr>
        <w:t>3.</w:t>
      </w:r>
      <w:r w:rsidR="00C73455" w:rsidRPr="002C588A">
        <w:rPr>
          <w:rFonts w:ascii="Arial" w:eastAsiaTheme="minorHAnsi" w:hAnsi="Arial" w:cs="Arial"/>
          <w:bCs/>
          <w:sz w:val="26"/>
          <w:lang w:val="en-US"/>
        </w:rPr>
        <w:t> </w:t>
      </w:r>
      <w:r w:rsidRPr="002C588A">
        <w:rPr>
          <w:rFonts w:ascii="Arial" w:eastAsiaTheme="minorHAnsi" w:hAnsi="Arial" w:cs="Arial"/>
          <w:bCs/>
          <w:sz w:val="26"/>
          <w:lang w:val="bg-BG"/>
        </w:rPr>
        <w:t>заплащане на лицензи за софтуерни продукти по текущи научни проекти;</w:t>
      </w:r>
    </w:p>
    <w:p w:rsidR="009E5E8F" w:rsidRPr="002C588A" w:rsidRDefault="009E5E8F" w:rsidP="009E5E8F">
      <w:pPr>
        <w:ind w:firstLine="567"/>
        <w:jc w:val="both"/>
        <w:rPr>
          <w:rFonts w:ascii="Arial" w:eastAsiaTheme="minorHAnsi" w:hAnsi="Arial" w:cs="Arial"/>
          <w:bCs/>
          <w:sz w:val="26"/>
          <w:lang w:val="bg-BG"/>
        </w:rPr>
      </w:pPr>
      <w:r w:rsidRPr="002C588A">
        <w:rPr>
          <w:rFonts w:ascii="Arial" w:eastAsiaTheme="minorHAnsi" w:hAnsi="Arial" w:cs="Arial"/>
          <w:bCs/>
          <w:i/>
          <w:sz w:val="26"/>
          <w:lang w:val="bg-BG"/>
        </w:rPr>
        <w:t>4.</w:t>
      </w:r>
      <w:r w:rsidR="00C73455" w:rsidRPr="002C588A">
        <w:rPr>
          <w:rFonts w:ascii="Arial" w:eastAsiaTheme="minorHAnsi" w:hAnsi="Arial" w:cs="Arial"/>
          <w:bCs/>
          <w:sz w:val="26"/>
          <w:lang w:val="en-US"/>
        </w:rPr>
        <w:t> </w:t>
      </w:r>
      <w:r w:rsidRPr="002C588A">
        <w:rPr>
          <w:rFonts w:ascii="Arial" w:eastAsiaTheme="minorHAnsi" w:hAnsi="Arial" w:cs="Arial"/>
          <w:bCs/>
          <w:sz w:val="26"/>
          <w:lang w:val="bg-BG"/>
        </w:rPr>
        <w:t>абонаменти за достъп до международни бази данни;</w:t>
      </w:r>
    </w:p>
    <w:p w:rsidR="009E5E8F" w:rsidRPr="002C588A" w:rsidRDefault="009E5E8F" w:rsidP="009E5E8F">
      <w:pPr>
        <w:ind w:firstLine="567"/>
        <w:jc w:val="both"/>
        <w:rPr>
          <w:rFonts w:ascii="Arial" w:eastAsiaTheme="minorHAnsi" w:hAnsi="Arial" w:cs="Arial"/>
          <w:bCs/>
          <w:sz w:val="26"/>
          <w:lang w:val="bg-BG"/>
        </w:rPr>
      </w:pPr>
      <w:r w:rsidRPr="002C588A">
        <w:rPr>
          <w:rFonts w:ascii="Arial" w:eastAsiaTheme="minorHAnsi" w:hAnsi="Arial" w:cs="Arial"/>
          <w:bCs/>
          <w:i/>
          <w:sz w:val="26"/>
          <w:lang w:val="bg-BG"/>
        </w:rPr>
        <w:t>5.</w:t>
      </w:r>
      <w:r w:rsidR="00C73455" w:rsidRPr="002C588A">
        <w:rPr>
          <w:rFonts w:ascii="Arial" w:eastAsiaTheme="minorHAnsi" w:hAnsi="Arial" w:cs="Arial"/>
          <w:bCs/>
          <w:sz w:val="26"/>
          <w:lang w:val="en-US"/>
        </w:rPr>
        <w:t> </w:t>
      </w:r>
      <w:r w:rsidRPr="002C588A">
        <w:rPr>
          <w:rFonts w:ascii="Arial" w:eastAsiaTheme="minorHAnsi" w:hAnsi="Arial" w:cs="Arial"/>
          <w:bCs/>
          <w:sz w:val="26"/>
          <w:lang w:val="bg-BG"/>
        </w:rPr>
        <w:t>поддръжка на патенти и други права на интелектуална собственост по текущи или успешно завършили проекти;</w:t>
      </w:r>
    </w:p>
    <w:p w:rsidR="009E5E8F" w:rsidRPr="002C588A" w:rsidRDefault="009E5E8F" w:rsidP="009E5E8F">
      <w:pPr>
        <w:ind w:firstLine="567"/>
        <w:jc w:val="both"/>
        <w:rPr>
          <w:rFonts w:ascii="Arial" w:eastAsiaTheme="minorHAnsi" w:hAnsi="Arial" w:cs="Arial"/>
          <w:bCs/>
          <w:sz w:val="26"/>
          <w:lang w:val="bg-BG"/>
        </w:rPr>
      </w:pPr>
      <w:r w:rsidRPr="002C588A">
        <w:rPr>
          <w:rFonts w:ascii="Arial" w:eastAsiaTheme="minorHAnsi" w:hAnsi="Arial" w:cs="Arial"/>
          <w:bCs/>
          <w:i/>
          <w:sz w:val="26"/>
          <w:lang w:val="bg-BG"/>
        </w:rPr>
        <w:t>6.</w:t>
      </w:r>
      <w:r w:rsidR="00C73455" w:rsidRPr="002C588A">
        <w:rPr>
          <w:rFonts w:ascii="Arial" w:eastAsiaTheme="minorHAnsi" w:hAnsi="Arial" w:cs="Arial"/>
          <w:bCs/>
          <w:sz w:val="26"/>
          <w:lang w:val="en-US"/>
        </w:rPr>
        <w:t> </w:t>
      </w:r>
      <w:r w:rsidRPr="002C588A">
        <w:rPr>
          <w:rFonts w:ascii="Arial" w:eastAsiaTheme="minorHAnsi" w:hAnsi="Arial" w:cs="Arial"/>
          <w:bCs/>
          <w:sz w:val="26"/>
          <w:lang w:val="bg-BG"/>
        </w:rPr>
        <w:t>изплащане на членски внос в международни научни и профе</w:t>
      </w:r>
      <w:r w:rsidRPr="002C588A">
        <w:rPr>
          <w:rFonts w:ascii="Arial" w:eastAsiaTheme="minorHAnsi" w:hAnsi="Arial" w:cs="Arial"/>
          <w:bCs/>
          <w:sz w:val="26"/>
          <w:lang w:val="bg-BG"/>
        </w:rPr>
        <w:softHyphen/>
        <w:t>сионални организации по текущи или успешно завършили проекти;</w:t>
      </w:r>
    </w:p>
    <w:p w:rsidR="009E5E8F" w:rsidRPr="002C588A" w:rsidRDefault="009E5E8F" w:rsidP="009E5E8F">
      <w:pPr>
        <w:ind w:firstLine="567"/>
        <w:jc w:val="both"/>
        <w:rPr>
          <w:rFonts w:ascii="Arial" w:eastAsiaTheme="minorHAnsi" w:hAnsi="Arial" w:cs="Arial"/>
          <w:bCs/>
          <w:sz w:val="26"/>
          <w:lang w:val="bg-BG"/>
        </w:rPr>
      </w:pPr>
      <w:r w:rsidRPr="002C588A">
        <w:rPr>
          <w:rFonts w:ascii="Arial" w:eastAsiaTheme="minorHAnsi" w:hAnsi="Arial" w:cs="Arial"/>
          <w:bCs/>
          <w:i/>
          <w:sz w:val="26"/>
          <w:lang w:val="bg-BG"/>
        </w:rPr>
        <w:t>7.</w:t>
      </w:r>
      <w:r w:rsidR="00C73455" w:rsidRPr="002C588A">
        <w:rPr>
          <w:rFonts w:ascii="Arial" w:eastAsiaTheme="minorHAnsi" w:hAnsi="Arial" w:cs="Arial"/>
          <w:bCs/>
          <w:sz w:val="26"/>
          <w:lang w:val="en-US"/>
        </w:rPr>
        <w:t> </w:t>
      </w:r>
      <w:r w:rsidRPr="002C588A">
        <w:rPr>
          <w:rFonts w:ascii="Arial" w:eastAsiaTheme="minorHAnsi" w:hAnsi="Arial" w:cs="Arial"/>
          <w:bCs/>
          <w:sz w:val="26"/>
          <w:lang w:val="bg-BG"/>
        </w:rPr>
        <w:t>изготвяне на стратегии и програми за развитие на научните изслед</w:t>
      </w:r>
      <w:r w:rsidRPr="002C588A">
        <w:rPr>
          <w:rFonts w:ascii="Arial" w:eastAsiaTheme="minorHAnsi" w:hAnsi="Arial" w:cs="Arial"/>
          <w:bCs/>
          <w:sz w:val="26"/>
          <w:lang w:val="bg-BG"/>
        </w:rPr>
        <w:softHyphen/>
        <w:t>вания и иновациите, за интернационализация на научноизследователския или художественотворческия капацитет;</w:t>
      </w:r>
    </w:p>
    <w:p w:rsidR="009E5E8F" w:rsidRPr="002C588A" w:rsidRDefault="009E5E8F" w:rsidP="009E5E8F">
      <w:pPr>
        <w:ind w:firstLine="567"/>
        <w:jc w:val="both"/>
        <w:rPr>
          <w:rFonts w:ascii="Arial" w:eastAsiaTheme="minorHAnsi" w:hAnsi="Arial" w:cs="Arial"/>
          <w:bCs/>
          <w:sz w:val="26"/>
          <w:lang w:val="bg-BG"/>
        </w:rPr>
      </w:pPr>
      <w:r w:rsidRPr="002C588A">
        <w:rPr>
          <w:rFonts w:ascii="Arial" w:eastAsiaTheme="minorHAnsi" w:hAnsi="Arial" w:cs="Arial"/>
          <w:bCs/>
          <w:i/>
          <w:sz w:val="26"/>
          <w:lang w:val="bg-BG"/>
        </w:rPr>
        <w:t>8.</w:t>
      </w:r>
      <w:r w:rsidR="00C73455" w:rsidRPr="002C588A">
        <w:rPr>
          <w:rFonts w:ascii="Arial" w:eastAsiaTheme="minorHAnsi" w:hAnsi="Arial" w:cs="Arial"/>
          <w:bCs/>
          <w:sz w:val="26"/>
          <w:lang w:val="en-US"/>
        </w:rPr>
        <w:t> </w:t>
      </w:r>
      <w:r w:rsidRPr="002C588A">
        <w:rPr>
          <w:rFonts w:ascii="Arial" w:eastAsiaTheme="minorHAnsi" w:hAnsi="Arial" w:cs="Arial"/>
          <w:bCs/>
          <w:sz w:val="26"/>
          <w:lang w:val="bg-BG"/>
        </w:rPr>
        <w:t>наеми за експозиции в научни или художествени изложби по текущи или успешно завършили проекти;</w:t>
      </w:r>
    </w:p>
    <w:p w:rsidR="009E5E8F" w:rsidRPr="009E5E8F" w:rsidRDefault="009E5E8F" w:rsidP="009E5E8F">
      <w:pPr>
        <w:ind w:firstLine="567"/>
        <w:jc w:val="both"/>
        <w:rPr>
          <w:rFonts w:ascii="Arial" w:eastAsiaTheme="minorHAnsi" w:hAnsi="Arial" w:cs="Arial"/>
          <w:bCs/>
          <w:sz w:val="26"/>
          <w:lang w:val="bg-BG"/>
        </w:rPr>
      </w:pPr>
      <w:r w:rsidRPr="002C588A">
        <w:rPr>
          <w:rFonts w:ascii="Arial" w:eastAsiaTheme="minorHAnsi" w:hAnsi="Arial" w:cs="Arial"/>
          <w:bCs/>
          <w:i/>
          <w:sz w:val="26"/>
          <w:lang w:val="bg-BG"/>
        </w:rPr>
        <w:t>9</w:t>
      </w:r>
      <w:r w:rsidR="00C73455" w:rsidRPr="002C588A">
        <w:rPr>
          <w:rFonts w:ascii="Arial" w:eastAsiaTheme="minorHAnsi" w:hAnsi="Arial" w:cs="Arial"/>
          <w:bCs/>
          <w:i/>
          <w:sz w:val="26"/>
          <w:lang w:val="en-US"/>
        </w:rPr>
        <w:t> </w:t>
      </w:r>
      <w:r w:rsidRPr="002C588A">
        <w:rPr>
          <w:rFonts w:ascii="Arial" w:eastAsiaTheme="minorHAnsi" w:hAnsi="Arial" w:cs="Arial"/>
          <w:bCs/>
          <w:sz w:val="26"/>
          <w:lang w:val="bg-BG"/>
        </w:rPr>
        <w:t xml:space="preserve"> извършване на дейности по трансфер на технологии и знания.</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C73455">
        <w:rPr>
          <w:rFonts w:ascii="Arial" w:eastAsiaTheme="minorHAnsi" w:hAnsi="Arial" w:cs="Arial"/>
          <w:bCs/>
          <w:sz w:val="26"/>
          <w:lang w:val="en-US"/>
        </w:rPr>
        <w:t> </w:t>
      </w:r>
      <w:r w:rsidRPr="009E5E8F">
        <w:rPr>
          <w:rFonts w:ascii="Arial" w:eastAsiaTheme="minorHAnsi" w:hAnsi="Arial" w:cs="Arial"/>
          <w:bCs/>
          <w:sz w:val="26"/>
          <w:lang w:val="bg-BG"/>
        </w:rPr>
        <w:t>Редът за натрупването, разходването и отчитането на средствата в партидата и максималният размер за всяка позиция по ал. 1 се приемат от академичния съвет на държавното висше училище заед</w:t>
      </w:r>
      <w:r w:rsidR="008A473C">
        <w:rPr>
          <w:rFonts w:ascii="Arial" w:eastAsiaTheme="minorHAnsi" w:hAnsi="Arial" w:cs="Arial"/>
          <w:bCs/>
          <w:sz w:val="26"/>
          <w:lang w:val="bg-BG"/>
        </w:rPr>
        <w:t>но с решението за разкриването й</w:t>
      </w:r>
      <w:r w:rsidRPr="009E5E8F">
        <w:rPr>
          <w:rFonts w:ascii="Arial" w:eastAsiaTheme="minorHAnsi" w:hAnsi="Arial" w:cs="Arial"/>
          <w:bCs/>
          <w:sz w:val="26"/>
          <w:lang w:val="bg-BG"/>
        </w:rPr>
        <w:t>.</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10.</w:t>
      </w:r>
      <w:r w:rsidR="00C73455">
        <w:rPr>
          <w:rFonts w:ascii="Arial" w:eastAsiaTheme="minorHAnsi" w:hAnsi="Arial" w:cs="Arial"/>
          <w:bCs/>
          <w:sz w:val="26"/>
          <w:lang w:val="en-US"/>
        </w:rPr>
        <w:t> </w:t>
      </w:r>
      <w:r w:rsidRPr="009E5E8F">
        <w:rPr>
          <w:rFonts w:ascii="Arial" w:eastAsiaTheme="minorHAnsi" w:hAnsi="Arial" w:cs="Arial"/>
          <w:bCs/>
          <w:i/>
          <w:sz w:val="26"/>
          <w:lang w:val="bg-BG"/>
        </w:rPr>
        <w:t>(1)</w:t>
      </w:r>
      <w:r w:rsidR="00C73455">
        <w:rPr>
          <w:rFonts w:ascii="Arial" w:eastAsiaTheme="minorHAnsi" w:hAnsi="Arial" w:cs="Arial"/>
          <w:bCs/>
          <w:sz w:val="26"/>
          <w:lang w:val="en-US"/>
        </w:rPr>
        <w:t> </w:t>
      </w:r>
      <w:r w:rsidRPr="009E5E8F">
        <w:rPr>
          <w:rFonts w:ascii="Arial" w:eastAsiaTheme="minorHAnsi" w:hAnsi="Arial" w:cs="Arial"/>
          <w:bCs/>
          <w:sz w:val="26"/>
          <w:lang w:val="bg-BG"/>
        </w:rPr>
        <w:t>Конкурсът за финансиране на проекти се открива със запо</w:t>
      </w:r>
      <w:r>
        <w:rPr>
          <w:rFonts w:ascii="Arial" w:eastAsiaTheme="minorHAnsi" w:hAnsi="Arial" w:cs="Arial"/>
          <w:bCs/>
          <w:sz w:val="26"/>
          <w:lang w:val="bg-BG"/>
        </w:rPr>
        <w:softHyphen/>
      </w:r>
      <w:r w:rsidRPr="009E5E8F">
        <w:rPr>
          <w:rFonts w:ascii="Arial" w:eastAsiaTheme="minorHAnsi" w:hAnsi="Arial" w:cs="Arial"/>
          <w:bCs/>
          <w:sz w:val="26"/>
          <w:lang w:val="bg-BG"/>
        </w:rPr>
        <w:t>вед на ректора на съответното държавно висше училище. Откриването на конкурса се обявява на интернет страницата на държавното висше училище и по друг подходящ начин.</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C73455">
        <w:rPr>
          <w:rFonts w:ascii="Arial" w:eastAsiaTheme="minorHAnsi" w:hAnsi="Arial" w:cs="Arial"/>
          <w:bCs/>
          <w:sz w:val="26"/>
          <w:lang w:val="en-US"/>
        </w:rPr>
        <w:t> </w:t>
      </w:r>
      <w:r w:rsidRPr="009E5E8F">
        <w:rPr>
          <w:rFonts w:ascii="Arial" w:eastAsiaTheme="minorHAnsi" w:hAnsi="Arial" w:cs="Arial"/>
          <w:bCs/>
          <w:sz w:val="26"/>
          <w:lang w:val="bg-BG"/>
        </w:rPr>
        <w:t>Организацията, провеждането и отчитането на конкурсите, включи</w:t>
      </w:r>
      <w:r>
        <w:rPr>
          <w:rFonts w:ascii="Arial" w:eastAsiaTheme="minorHAnsi" w:hAnsi="Arial" w:cs="Arial"/>
          <w:bCs/>
          <w:sz w:val="26"/>
          <w:lang w:val="bg-BG"/>
        </w:rPr>
        <w:softHyphen/>
      </w:r>
      <w:r w:rsidRPr="009E5E8F">
        <w:rPr>
          <w:rFonts w:ascii="Arial" w:eastAsiaTheme="minorHAnsi" w:hAnsi="Arial" w:cs="Arial"/>
          <w:bCs/>
          <w:sz w:val="26"/>
          <w:lang w:val="bg-BG"/>
        </w:rPr>
        <w:t>телно окончателното класиране на проектите, се извършват от комисия в състав не по-малко от 5 членове, назначена от ректора по предложение на съвета на основното звено или филиала.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(3)</w:t>
      </w:r>
      <w:r w:rsidR="00C73455">
        <w:rPr>
          <w:rFonts w:ascii="Arial" w:eastAsiaTheme="minorHAnsi" w:hAnsi="Arial" w:cs="Arial"/>
          <w:bCs/>
          <w:sz w:val="26"/>
          <w:lang w:val="en-US"/>
        </w:rPr>
        <w:t> </w:t>
      </w:r>
      <w:r w:rsidRPr="009E5E8F">
        <w:rPr>
          <w:rFonts w:ascii="Arial" w:eastAsiaTheme="minorHAnsi" w:hAnsi="Arial" w:cs="Arial"/>
          <w:bCs/>
          <w:sz w:val="26"/>
          <w:lang w:val="bg-BG"/>
        </w:rPr>
        <w:t>Академичният съвет на всяко държавно висше училище осъщест</w:t>
      </w:r>
      <w:r>
        <w:rPr>
          <w:rFonts w:ascii="Arial" w:eastAsiaTheme="minorHAnsi" w:hAnsi="Arial" w:cs="Arial"/>
          <w:bCs/>
          <w:sz w:val="26"/>
          <w:lang w:val="bg-BG"/>
        </w:rPr>
        <w:softHyphen/>
      </w:r>
      <w:r w:rsidRPr="009E5E8F">
        <w:rPr>
          <w:rFonts w:ascii="Arial" w:eastAsiaTheme="minorHAnsi" w:hAnsi="Arial" w:cs="Arial"/>
          <w:bCs/>
          <w:sz w:val="26"/>
          <w:lang w:val="bg-BG"/>
        </w:rPr>
        <w:t>вява контрол върху работата на комисията по ал. 2 и приема резултатите от конкурса за съответната година.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(4)</w:t>
      </w:r>
      <w:r w:rsidR="00C73455">
        <w:rPr>
          <w:rFonts w:ascii="Arial" w:eastAsiaTheme="minorHAnsi" w:hAnsi="Arial" w:cs="Arial"/>
          <w:bCs/>
          <w:sz w:val="26"/>
          <w:lang w:val="en-US"/>
        </w:rPr>
        <w:t> </w:t>
      </w:r>
      <w:r w:rsidRPr="009E5E8F">
        <w:rPr>
          <w:rFonts w:ascii="Arial" w:eastAsiaTheme="minorHAnsi" w:hAnsi="Arial" w:cs="Arial"/>
          <w:bCs/>
          <w:sz w:val="26"/>
          <w:lang w:val="bg-BG"/>
        </w:rPr>
        <w:t>Комисията осигурява пълен и равен достъп на членовете на академичния състав до материалите, свързани с рабо</w:t>
      </w:r>
      <w:r w:rsidR="009B061A">
        <w:rPr>
          <w:rFonts w:ascii="Arial" w:eastAsiaTheme="minorHAnsi" w:hAnsi="Arial" w:cs="Arial"/>
          <w:bCs/>
          <w:sz w:val="26"/>
          <w:lang w:val="bg-BG"/>
        </w:rPr>
        <w:t>тата й</w:t>
      </w:r>
      <w:r w:rsidRPr="009E5E8F">
        <w:rPr>
          <w:rFonts w:ascii="Arial" w:eastAsiaTheme="minorHAnsi" w:hAnsi="Arial" w:cs="Arial"/>
          <w:bCs/>
          <w:sz w:val="26"/>
          <w:lang w:val="bg-BG"/>
        </w:rPr>
        <w:t>.</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sz w:val="26"/>
          <w:lang w:val="bg-BG"/>
        </w:rPr>
        <w:t>(5)</w:t>
      </w:r>
      <w:r w:rsidR="00C73455">
        <w:rPr>
          <w:rFonts w:ascii="Arial" w:eastAsiaTheme="minorHAnsi" w:hAnsi="Arial" w:cs="Arial"/>
          <w:bCs/>
          <w:sz w:val="26"/>
          <w:lang w:val="en-US"/>
        </w:rPr>
        <w:t> </w:t>
      </w:r>
      <w:r w:rsidRPr="009E5E8F">
        <w:rPr>
          <w:rFonts w:ascii="Arial" w:eastAsiaTheme="minorHAnsi" w:hAnsi="Arial" w:cs="Arial"/>
          <w:bCs/>
          <w:sz w:val="26"/>
          <w:lang w:val="bg-BG"/>
        </w:rPr>
        <w:t>Резултатите от проведените конкурси се обявяват на интернет страницата на държавното висше училище.</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
          <w:bCs/>
          <w:sz w:val="26"/>
          <w:lang w:val="bg-BG"/>
        </w:rPr>
        <w:lastRenderedPageBreak/>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11.</w:t>
      </w:r>
      <w:r w:rsidR="00C73455">
        <w:rPr>
          <w:rFonts w:ascii="Arial" w:eastAsiaTheme="minorHAnsi" w:hAnsi="Arial" w:cs="Arial"/>
          <w:bCs/>
          <w:sz w:val="26"/>
          <w:lang w:val="en-US"/>
        </w:rPr>
        <w:t> </w:t>
      </w:r>
      <w:r w:rsidRPr="009E5E8F">
        <w:rPr>
          <w:rFonts w:ascii="Arial" w:eastAsiaTheme="minorHAnsi" w:hAnsi="Arial" w:cs="Arial"/>
          <w:bCs/>
          <w:i/>
          <w:sz w:val="26"/>
          <w:lang w:val="bg-BG"/>
        </w:rPr>
        <w:t>(1)</w:t>
      </w:r>
      <w:r w:rsidRPr="009E5E8F">
        <w:rPr>
          <w:rFonts w:ascii="Arial" w:eastAsiaTheme="minorHAnsi" w:hAnsi="Arial" w:cs="Arial"/>
          <w:bCs/>
          <w:sz w:val="26"/>
          <w:lang w:val="bg-BG"/>
        </w:rPr>
        <w:t xml:space="preserve"> В конкурсите за финансиране на проекти за научна или художественотворческа дейност могат да участват преподаватели на основен трудов договор или на трудов договор за допълнителен труд във висшето училище по чл. 111 от Кодекса на труда, докторанти, студенти и колективи от държавното висше училище. Ръководител на научно</w:t>
      </w:r>
      <w:r>
        <w:rPr>
          <w:rFonts w:ascii="Arial" w:eastAsiaTheme="minorHAnsi" w:hAnsi="Arial" w:cs="Arial"/>
          <w:bCs/>
          <w:sz w:val="26"/>
          <w:lang w:val="bg-BG"/>
        </w:rPr>
        <w:softHyphen/>
      </w:r>
      <w:r w:rsidRPr="009E5E8F">
        <w:rPr>
          <w:rFonts w:ascii="Arial" w:eastAsiaTheme="minorHAnsi" w:hAnsi="Arial" w:cs="Arial"/>
          <w:bCs/>
          <w:sz w:val="26"/>
          <w:lang w:val="bg-BG"/>
        </w:rPr>
        <w:t>изследователския или творческия колектив е преподавател от висшето училище с доказана научна компетентност и опит, съответстващи на целите на проекта, който притежава образователната и научна степен „доктор" или заема академичната длъжност „доцент" или „професор".</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C73455">
        <w:rPr>
          <w:rFonts w:ascii="Arial" w:eastAsiaTheme="minorHAnsi" w:hAnsi="Arial" w:cs="Arial"/>
          <w:bCs/>
          <w:sz w:val="26"/>
          <w:lang w:val="en-US"/>
        </w:rPr>
        <w:t> </w:t>
      </w:r>
      <w:r w:rsidRPr="009E5E8F">
        <w:rPr>
          <w:rFonts w:ascii="Arial" w:eastAsiaTheme="minorHAnsi" w:hAnsi="Arial" w:cs="Arial"/>
          <w:bCs/>
          <w:sz w:val="26"/>
          <w:lang w:val="bg-BG"/>
        </w:rPr>
        <w:t>Ръководителят и членовете на научноизследователския или твор</w:t>
      </w:r>
      <w:r w:rsidR="00CC673D">
        <w:rPr>
          <w:rFonts w:ascii="Arial" w:eastAsiaTheme="minorHAnsi" w:hAnsi="Arial" w:cs="Arial"/>
          <w:bCs/>
          <w:sz w:val="26"/>
          <w:lang w:val="bg-BG"/>
        </w:rPr>
        <w:softHyphen/>
      </w:r>
      <w:r w:rsidRPr="009E5E8F">
        <w:rPr>
          <w:rFonts w:ascii="Arial" w:eastAsiaTheme="minorHAnsi" w:hAnsi="Arial" w:cs="Arial"/>
          <w:bCs/>
          <w:sz w:val="26"/>
          <w:lang w:val="bg-BG"/>
        </w:rPr>
        <w:t>ческия колектив не могат да са членове на комисията по чл. 10, ал. 2.</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sz w:val="26"/>
          <w:lang w:val="bg-BG"/>
        </w:rPr>
        <w:t>(3)</w:t>
      </w:r>
      <w:r w:rsidR="00C73455">
        <w:rPr>
          <w:rFonts w:ascii="Arial" w:eastAsiaTheme="minorHAnsi" w:hAnsi="Arial" w:cs="Arial"/>
          <w:bCs/>
          <w:sz w:val="26"/>
          <w:lang w:val="en-US"/>
        </w:rPr>
        <w:t> </w:t>
      </w:r>
      <w:r w:rsidRPr="009E5E8F">
        <w:rPr>
          <w:rFonts w:ascii="Arial" w:eastAsiaTheme="minorHAnsi" w:hAnsi="Arial" w:cs="Arial"/>
          <w:bCs/>
          <w:sz w:val="26"/>
          <w:lang w:val="bg-BG"/>
        </w:rPr>
        <w:t>В научноизследователския или творческия колектив по ал. 1 може да се привличат преподаватели, изследователи и докторанти от други научни организации и университети.</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12.</w:t>
      </w:r>
      <w:r w:rsidR="00C73455">
        <w:rPr>
          <w:rFonts w:ascii="Arial" w:eastAsiaTheme="minorHAnsi" w:hAnsi="Arial" w:cs="Arial"/>
          <w:bCs/>
          <w:sz w:val="26"/>
          <w:lang w:val="en-US"/>
        </w:rPr>
        <w:t> </w:t>
      </w:r>
      <w:r w:rsidRPr="009E5E8F">
        <w:rPr>
          <w:rFonts w:ascii="Arial" w:eastAsiaTheme="minorHAnsi" w:hAnsi="Arial" w:cs="Arial"/>
          <w:bCs/>
          <w:i/>
          <w:sz w:val="26"/>
          <w:lang w:val="bg-BG"/>
        </w:rPr>
        <w:t>(1)</w:t>
      </w:r>
      <w:r w:rsidR="00C73455">
        <w:rPr>
          <w:rFonts w:ascii="Arial" w:eastAsiaTheme="minorHAnsi" w:hAnsi="Arial" w:cs="Arial"/>
          <w:bCs/>
          <w:sz w:val="26"/>
          <w:lang w:val="en-US"/>
        </w:rPr>
        <w:t> </w:t>
      </w:r>
      <w:r w:rsidRPr="009E5E8F">
        <w:rPr>
          <w:rFonts w:ascii="Arial" w:eastAsiaTheme="minorHAnsi" w:hAnsi="Arial" w:cs="Arial"/>
          <w:bCs/>
          <w:sz w:val="26"/>
          <w:lang w:val="bg-BG"/>
        </w:rPr>
        <w:t>Академичният съвет определя критериите за оценка и кла</w:t>
      </w:r>
      <w:r>
        <w:rPr>
          <w:rFonts w:ascii="Arial" w:eastAsiaTheme="minorHAnsi" w:hAnsi="Arial" w:cs="Arial"/>
          <w:bCs/>
          <w:sz w:val="26"/>
          <w:lang w:val="bg-BG"/>
        </w:rPr>
        <w:softHyphen/>
      </w:r>
      <w:r w:rsidRPr="009E5E8F">
        <w:rPr>
          <w:rFonts w:ascii="Arial" w:eastAsiaTheme="minorHAnsi" w:hAnsi="Arial" w:cs="Arial"/>
          <w:bCs/>
          <w:sz w:val="26"/>
          <w:lang w:val="bg-BG"/>
        </w:rPr>
        <w:t>сиране на проектите по чл. 8.</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C73455">
        <w:rPr>
          <w:rFonts w:ascii="Arial" w:eastAsiaTheme="minorHAnsi" w:hAnsi="Arial" w:cs="Arial"/>
          <w:bCs/>
          <w:sz w:val="26"/>
          <w:lang w:val="en-US"/>
        </w:rPr>
        <w:t> </w:t>
      </w:r>
      <w:r w:rsidRPr="009E5E8F">
        <w:rPr>
          <w:rFonts w:ascii="Arial" w:eastAsiaTheme="minorHAnsi" w:hAnsi="Arial" w:cs="Arial"/>
          <w:bCs/>
          <w:sz w:val="26"/>
          <w:lang w:val="bg-BG"/>
        </w:rPr>
        <w:t>Определените или променените критерии по ал. 1 влизат в сила за съответната конкурсна процедура, ако са определени или променени не по-късно от датата на откриване на процедурата.</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13.</w:t>
      </w:r>
      <w:r w:rsidR="00C73455">
        <w:rPr>
          <w:rFonts w:ascii="Arial" w:eastAsiaTheme="minorHAnsi" w:hAnsi="Arial" w:cs="Arial"/>
          <w:bCs/>
          <w:sz w:val="26"/>
          <w:lang w:val="en-US"/>
        </w:rPr>
        <w:t> </w:t>
      </w:r>
      <w:r w:rsidRPr="009E5E8F">
        <w:rPr>
          <w:rFonts w:ascii="Arial" w:eastAsiaTheme="minorHAnsi" w:hAnsi="Arial" w:cs="Arial"/>
          <w:bCs/>
          <w:i/>
          <w:sz w:val="26"/>
          <w:lang w:val="bg-BG"/>
        </w:rPr>
        <w:t>(1)</w:t>
      </w:r>
      <w:r w:rsidRPr="009E5E8F">
        <w:rPr>
          <w:rFonts w:ascii="Arial" w:eastAsiaTheme="minorHAnsi" w:hAnsi="Arial" w:cs="Arial"/>
          <w:bCs/>
          <w:sz w:val="26"/>
          <w:lang w:val="bg-BG"/>
        </w:rPr>
        <w:t xml:space="preserve"> Държавните висши училища обявяват намерение за откри</w:t>
      </w:r>
      <w:r>
        <w:rPr>
          <w:rFonts w:ascii="Arial" w:eastAsiaTheme="minorHAnsi" w:hAnsi="Arial" w:cs="Arial"/>
          <w:bCs/>
          <w:sz w:val="26"/>
          <w:lang w:val="bg-BG"/>
        </w:rPr>
        <w:softHyphen/>
      </w:r>
      <w:r w:rsidRPr="009E5E8F">
        <w:rPr>
          <w:rFonts w:ascii="Arial" w:eastAsiaTheme="minorHAnsi" w:hAnsi="Arial" w:cs="Arial"/>
          <w:bCs/>
          <w:sz w:val="26"/>
          <w:lang w:val="bg-BG"/>
        </w:rPr>
        <w:t>ване на процедура за ежегоден конкурс не по-рано от 1 юли на предходната година.</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C73455">
        <w:rPr>
          <w:rFonts w:ascii="Arial" w:eastAsiaTheme="minorHAnsi" w:hAnsi="Arial" w:cs="Arial"/>
          <w:bCs/>
          <w:sz w:val="26"/>
          <w:lang w:val="en-US"/>
        </w:rPr>
        <w:t> </w:t>
      </w:r>
      <w:r w:rsidRPr="009E5E8F">
        <w:rPr>
          <w:rFonts w:ascii="Arial" w:eastAsiaTheme="minorHAnsi" w:hAnsi="Arial" w:cs="Arial"/>
          <w:bCs/>
          <w:sz w:val="26"/>
          <w:lang w:val="bg-BG"/>
        </w:rPr>
        <w:t>Срокът за представяне на проектите е до един месец от датата на обявяването на конкурса.</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14.</w:t>
      </w:r>
      <w:r w:rsidR="00C73455">
        <w:rPr>
          <w:rFonts w:ascii="Arial" w:eastAsiaTheme="minorHAnsi" w:hAnsi="Arial" w:cs="Arial"/>
          <w:bCs/>
          <w:sz w:val="26"/>
          <w:lang w:val="en-US"/>
        </w:rPr>
        <w:t> </w:t>
      </w:r>
      <w:r w:rsidRPr="009E5E8F">
        <w:rPr>
          <w:rFonts w:ascii="Arial" w:eastAsiaTheme="minorHAnsi" w:hAnsi="Arial" w:cs="Arial"/>
          <w:bCs/>
          <w:sz w:val="26"/>
          <w:lang w:val="bg-BG"/>
        </w:rPr>
        <w:t>Предложенията за финансиране на изследователските проек</w:t>
      </w:r>
      <w:r w:rsidR="00CC673D">
        <w:rPr>
          <w:rFonts w:ascii="Arial" w:eastAsiaTheme="minorHAnsi" w:hAnsi="Arial" w:cs="Arial"/>
          <w:bCs/>
          <w:sz w:val="26"/>
          <w:lang w:val="bg-BG"/>
        </w:rPr>
        <w:softHyphen/>
      </w:r>
      <w:r w:rsidRPr="009E5E8F">
        <w:rPr>
          <w:rFonts w:ascii="Arial" w:eastAsiaTheme="minorHAnsi" w:hAnsi="Arial" w:cs="Arial"/>
          <w:bCs/>
          <w:sz w:val="26"/>
          <w:lang w:val="bg-BG"/>
        </w:rPr>
        <w:t>ти трябва да съдържат:</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1</w:t>
      </w:r>
      <w:r w:rsidR="000456DB" w:rsidRPr="006556D8">
        <w:rPr>
          <w:rFonts w:ascii="Arial" w:eastAsiaTheme="minorHAnsi" w:hAnsi="Arial" w:cs="Arial"/>
          <w:bCs/>
          <w:i/>
          <w:sz w:val="26"/>
          <w:lang w:val="ru-RU"/>
        </w:rPr>
        <w:t>.</w:t>
      </w:r>
      <w:r w:rsidR="000456DB">
        <w:rPr>
          <w:rFonts w:ascii="Arial" w:eastAsiaTheme="minorHAnsi" w:hAnsi="Arial" w:cs="Arial"/>
          <w:bCs/>
          <w:i/>
          <w:sz w:val="26"/>
          <w:lang w:val="bg-BG"/>
        </w:rPr>
        <w:t> </w:t>
      </w:r>
      <w:r w:rsidRPr="009E5E8F">
        <w:rPr>
          <w:rFonts w:ascii="Arial" w:eastAsiaTheme="minorHAnsi" w:hAnsi="Arial" w:cs="Arial"/>
          <w:bCs/>
          <w:sz w:val="26"/>
          <w:lang w:val="bg-BG"/>
        </w:rPr>
        <w:t>наименование на проекта;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0456DB" w:rsidRPr="006556D8">
        <w:rPr>
          <w:rFonts w:ascii="Arial" w:eastAsiaTheme="minorHAnsi" w:hAnsi="Arial" w:cs="Arial"/>
          <w:bCs/>
          <w:i/>
          <w:sz w:val="26"/>
          <w:lang w:val="ru-RU"/>
        </w:rPr>
        <w:t>.</w:t>
      </w:r>
      <w:r w:rsidR="000456DB">
        <w:rPr>
          <w:rFonts w:ascii="Arial" w:eastAsiaTheme="minorHAnsi" w:hAnsi="Arial" w:cs="Arial"/>
          <w:bCs/>
          <w:i/>
          <w:sz w:val="26"/>
          <w:lang w:val="bg-BG"/>
        </w:rPr>
        <w:t> </w:t>
      </w:r>
      <w:r w:rsidRPr="009E5E8F">
        <w:rPr>
          <w:rFonts w:ascii="Arial" w:eastAsiaTheme="minorHAnsi" w:hAnsi="Arial" w:cs="Arial"/>
          <w:bCs/>
          <w:sz w:val="26"/>
          <w:lang w:val="bg-BG"/>
        </w:rPr>
        <w:t>анотация;</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3</w:t>
      </w:r>
      <w:r w:rsidR="000456DB" w:rsidRPr="006556D8">
        <w:rPr>
          <w:rFonts w:ascii="Arial" w:eastAsiaTheme="minorHAnsi" w:hAnsi="Arial" w:cs="Arial"/>
          <w:bCs/>
          <w:i/>
          <w:sz w:val="26"/>
          <w:lang w:val="ru-RU"/>
        </w:rPr>
        <w:t>.</w:t>
      </w:r>
      <w:r w:rsidR="000456DB">
        <w:rPr>
          <w:rFonts w:ascii="Arial" w:eastAsiaTheme="minorHAnsi" w:hAnsi="Arial" w:cs="Arial"/>
          <w:bCs/>
          <w:i/>
          <w:sz w:val="26"/>
          <w:lang w:val="bg-BG"/>
        </w:rPr>
        <w:t> </w:t>
      </w:r>
      <w:r w:rsidRPr="009E5E8F">
        <w:rPr>
          <w:rFonts w:ascii="Arial" w:eastAsiaTheme="minorHAnsi" w:hAnsi="Arial" w:cs="Arial"/>
          <w:bCs/>
          <w:sz w:val="26"/>
          <w:lang w:val="bg-BG"/>
        </w:rPr>
        <w:t>срок на изпълнение на проекта;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4</w:t>
      </w:r>
      <w:r w:rsidR="000456DB" w:rsidRPr="006556D8">
        <w:rPr>
          <w:rFonts w:ascii="Arial" w:eastAsiaTheme="minorHAnsi" w:hAnsi="Arial" w:cs="Arial"/>
          <w:bCs/>
          <w:i/>
          <w:sz w:val="26"/>
          <w:lang w:val="ru-RU"/>
        </w:rPr>
        <w:t>.</w:t>
      </w:r>
      <w:r w:rsidR="000456DB">
        <w:rPr>
          <w:rFonts w:ascii="Arial" w:eastAsiaTheme="minorHAnsi" w:hAnsi="Arial" w:cs="Arial"/>
          <w:bCs/>
          <w:i/>
          <w:sz w:val="26"/>
          <w:lang w:val="bg-BG"/>
        </w:rPr>
        <w:t> </w:t>
      </w:r>
      <w:r w:rsidRPr="009E5E8F">
        <w:rPr>
          <w:rFonts w:ascii="Arial" w:eastAsiaTheme="minorHAnsi" w:hAnsi="Arial" w:cs="Arial"/>
          <w:bCs/>
          <w:sz w:val="26"/>
          <w:lang w:val="bg-BG"/>
        </w:rPr>
        <w:t>описание на научните изследвания:</w:t>
      </w:r>
    </w:p>
    <w:p w:rsidR="009E5E8F" w:rsidRPr="009E5E8F" w:rsidRDefault="009E5E8F" w:rsidP="00CC673D">
      <w:pPr>
        <w:ind w:firstLine="851"/>
        <w:jc w:val="both"/>
        <w:rPr>
          <w:rFonts w:ascii="Arial" w:eastAsiaTheme="minorHAnsi" w:hAnsi="Arial" w:cs="Arial"/>
          <w:bCs/>
          <w:sz w:val="26"/>
          <w:lang w:val="bg-BG"/>
        </w:rPr>
      </w:pPr>
      <w:r w:rsidRPr="009E5E8F">
        <w:rPr>
          <w:rFonts w:ascii="Arial" w:eastAsiaTheme="minorHAnsi" w:hAnsi="Arial" w:cs="Arial"/>
          <w:bCs/>
          <w:i/>
          <w:sz w:val="26"/>
          <w:lang w:val="bg-BG"/>
        </w:rPr>
        <w:t>а)</w:t>
      </w:r>
      <w:r w:rsidR="000456DB">
        <w:rPr>
          <w:rFonts w:ascii="Arial" w:eastAsiaTheme="minorHAnsi" w:hAnsi="Arial" w:cs="Arial"/>
          <w:bCs/>
          <w:i/>
          <w:sz w:val="26"/>
          <w:lang w:val="bg-BG"/>
        </w:rPr>
        <w:t> </w:t>
      </w:r>
      <w:r w:rsidRPr="009E5E8F">
        <w:rPr>
          <w:rFonts w:ascii="Arial" w:eastAsiaTheme="minorHAnsi" w:hAnsi="Arial" w:cs="Arial"/>
          <w:bCs/>
          <w:sz w:val="26"/>
          <w:lang w:val="bg-BG"/>
        </w:rPr>
        <w:t>анализ на състоянието на изследванията по проблема;</w:t>
      </w:r>
    </w:p>
    <w:p w:rsidR="009E5E8F" w:rsidRPr="009E5E8F" w:rsidRDefault="009E5E8F" w:rsidP="00CC673D">
      <w:pPr>
        <w:ind w:firstLine="851"/>
        <w:jc w:val="both"/>
        <w:rPr>
          <w:rFonts w:ascii="Arial" w:eastAsiaTheme="minorHAnsi" w:hAnsi="Arial" w:cs="Arial"/>
          <w:bCs/>
          <w:sz w:val="26"/>
          <w:lang w:val="bg-BG"/>
        </w:rPr>
      </w:pPr>
      <w:r w:rsidRPr="009E5E8F">
        <w:rPr>
          <w:rFonts w:ascii="Arial" w:eastAsiaTheme="minorHAnsi" w:hAnsi="Arial" w:cs="Arial"/>
          <w:bCs/>
          <w:i/>
          <w:sz w:val="26"/>
          <w:lang w:val="bg-BG"/>
        </w:rPr>
        <w:t>б)</w:t>
      </w:r>
      <w:r w:rsidR="000456DB">
        <w:rPr>
          <w:rFonts w:ascii="Arial" w:eastAsiaTheme="minorHAnsi" w:hAnsi="Arial" w:cs="Arial"/>
          <w:bCs/>
          <w:sz w:val="26"/>
          <w:lang w:val="bg-BG"/>
        </w:rPr>
        <w:t> </w:t>
      </w:r>
      <w:r w:rsidRPr="009E5E8F">
        <w:rPr>
          <w:rFonts w:ascii="Arial" w:eastAsiaTheme="minorHAnsi" w:hAnsi="Arial" w:cs="Arial"/>
          <w:bCs/>
          <w:sz w:val="26"/>
          <w:lang w:val="bg-BG"/>
        </w:rPr>
        <w:t>изследователски цели и задачи;</w:t>
      </w:r>
    </w:p>
    <w:p w:rsidR="009E5E8F" w:rsidRPr="009E5E8F" w:rsidRDefault="009E5E8F" w:rsidP="00CC673D">
      <w:pPr>
        <w:ind w:firstLine="851"/>
        <w:jc w:val="both"/>
        <w:rPr>
          <w:rFonts w:ascii="Arial" w:eastAsiaTheme="minorHAnsi" w:hAnsi="Arial" w:cs="Arial"/>
          <w:bCs/>
          <w:sz w:val="26"/>
          <w:lang w:val="bg-BG"/>
        </w:rPr>
      </w:pPr>
      <w:r w:rsidRPr="009E5E8F">
        <w:rPr>
          <w:rFonts w:ascii="Arial" w:eastAsiaTheme="minorHAnsi" w:hAnsi="Arial" w:cs="Arial"/>
          <w:bCs/>
          <w:i/>
          <w:sz w:val="26"/>
          <w:lang w:val="bg-BG"/>
        </w:rPr>
        <w:t>в)</w:t>
      </w:r>
      <w:r w:rsidR="000456DB">
        <w:rPr>
          <w:rFonts w:ascii="Arial" w:eastAsiaTheme="minorHAnsi" w:hAnsi="Arial" w:cs="Arial"/>
          <w:bCs/>
          <w:sz w:val="26"/>
          <w:lang w:val="bg-BG"/>
        </w:rPr>
        <w:t> </w:t>
      </w:r>
      <w:r w:rsidRPr="009E5E8F">
        <w:rPr>
          <w:rFonts w:ascii="Arial" w:eastAsiaTheme="minorHAnsi" w:hAnsi="Arial" w:cs="Arial"/>
          <w:bCs/>
          <w:sz w:val="26"/>
          <w:lang w:val="bg-BG"/>
        </w:rPr>
        <w:t>очаквани резултати и научни приноси;</w:t>
      </w:r>
    </w:p>
    <w:p w:rsidR="009E5E8F" w:rsidRPr="009E5E8F" w:rsidRDefault="009E5E8F" w:rsidP="00CC673D">
      <w:pPr>
        <w:ind w:firstLine="851"/>
        <w:jc w:val="both"/>
        <w:rPr>
          <w:rFonts w:ascii="Arial" w:eastAsiaTheme="minorHAnsi" w:hAnsi="Arial" w:cs="Arial"/>
          <w:bCs/>
          <w:sz w:val="26"/>
          <w:lang w:val="bg-BG"/>
        </w:rPr>
      </w:pPr>
      <w:r w:rsidRPr="009E5E8F">
        <w:rPr>
          <w:rFonts w:ascii="Arial" w:eastAsiaTheme="minorHAnsi" w:hAnsi="Arial" w:cs="Arial"/>
          <w:bCs/>
          <w:i/>
          <w:sz w:val="26"/>
          <w:lang w:val="bg-BG"/>
        </w:rPr>
        <w:t>г)</w:t>
      </w:r>
      <w:r w:rsidR="000456DB">
        <w:rPr>
          <w:rFonts w:ascii="Arial" w:eastAsiaTheme="minorHAnsi" w:hAnsi="Arial" w:cs="Arial"/>
          <w:bCs/>
          <w:sz w:val="26"/>
          <w:lang w:val="bg-BG"/>
        </w:rPr>
        <w:t> </w:t>
      </w:r>
      <w:r w:rsidRPr="009E5E8F">
        <w:rPr>
          <w:rFonts w:ascii="Arial" w:eastAsiaTheme="minorHAnsi" w:hAnsi="Arial" w:cs="Arial"/>
          <w:bCs/>
          <w:sz w:val="26"/>
          <w:lang w:val="bg-BG"/>
        </w:rPr>
        <w:t>приложимост на резултатите (научни постижения, разпростра</w:t>
      </w:r>
      <w:r w:rsidR="00CC673D">
        <w:rPr>
          <w:rFonts w:ascii="Arial" w:eastAsiaTheme="minorHAnsi" w:hAnsi="Arial" w:cs="Arial"/>
          <w:bCs/>
          <w:sz w:val="26"/>
          <w:lang w:val="bg-BG"/>
        </w:rPr>
        <w:softHyphen/>
      </w:r>
      <w:r w:rsidRPr="009E5E8F">
        <w:rPr>
          <w:rFonts w:ascii="Arial" w:eastAsiaTheme="minorHAnsi" w:hAnsi="Arial" w:cs="Arial"/>
          <w:bCs/>
          <w:sz w:val="26"/>
          <w:lang w:val="bg-BG"/>
        </w:rPr>
        <w:t>нение на резултатите, научен обмен, професионално развитие на кадрите, социални ефекти и др.);</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5.</w:t>
      </w:r>
      <w:r w:rsidR="000456DB">
        <w:rPr>
          <w:rFonts w:ascii="Arial" w:eastAsiaTheme="minorHAnsi" w:hAnsi="Arial" w:cs="Arial"/>
          <w:bCs/>
          <w:sz w:val="26"/>
          <w:lang w:val="bg-BG"/>
        </w:rPr>
        <w:t> </w:t>
      </w:r>
      <w:r w:rsidRPr="009E5E8F">
        <w:rPr>
          <w:rFonts w:ascii="Arial" w:eastAsiaTheme="minorHAnsi" w:hAnsi="Arial" w:cs="Arial"/>
          <w:bCs/>
          <w:sz w:val="26"/>
          <w:lang w:val="bg-BG"/>
        </w:rPr>
        <w:t>срок на изпълнение на проекта;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6.</w:t>
      </w:r>
      <w:r w:rsidR="000456DB">
        <w:rPr>
          <w:rFonts w:ascii="Arial" w:eastAsiaTheme="minorHAnsi" w:hAnsi="Arial" w:cs="Arial"/>
          <w:bCs/>
          <w:sz w:val="26"/>
          <w:lang w:val="bg-BG"/>
        </w:rPr>
        <w:t> </w:t>
      </w:r>
      <w:r w:rsidRPr="009E5E8F">
        <w:rPr>
          <w:rFonts w:ascii="Arial" w:eastAsiaTheme="minorHAnsi" w:hAnsi="Arial" w:cs="Arial"/>
          <w:bCs/>
          <w:sz w:val="26"/>
          <w:lang w:val="bg-BG"/>
        </w:rPr>
        <w:t>работна програма по години;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7.</w:t>
      </w:r>
      <w:r w:rsidR="000456DB">
        <w:rPr>
          <w:rFonts w:ascii="Arial" w:eastAsiaTheme="minorHAnsi" w:hAnsi="Arial" w:cs="Arial"/>
          <w:bCs/>
          <w:sz w:val="26"/>
          <w:lang w:val="bg-BG"/>
        </w:rPr>
        <w:t> </w:t>
      </w:r>
      <w:r w:rsidRPr="009E5E8F">
        <w:rPr>
          <w:rFonts w:ascii="Arial" w:eastAsiaTheme="minorHAnsi" w:hAnsi="Arial" w:cs="Arial"/>
          <w:bCs/>
          <w:sz w:val="26"/>
          <w:lang w:val="bg-BG"/>
        </w:rPr>
        <w:t>обосновано финансово разпределение по години;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8.</w:t>
      </w:r>
      <w:r w:rsidR="000456DB">
        <w:rPr>
          <w:rFonts w:ascii="Arial" w:eastAsiaTheme="minorHAnsi" w:hAnsi="Arial" w:cs="Arial"/>
          <w:bCs/>
          <w:sz w:val="26"/>
          <w:lang w:val="bg-BG"/>
        </w:rPr>
        <w:t> </w:t>
      </w:r>
      <w:r w:rsidRPr="009E5E8F">
        <w:rPr>
          <w:rFonts w:ascii="Arial" w:eastAsiaTheme="minorHAnsi" w:hAnsi="Arial" w:cs="Arial"/>
          <w:bCs/>
          <w:sz w:val="26"/>
          <w:lang w:val="bg-BG"/>
        </w:rPr>
        <w:t>списък на научния колектив, придружен от автобиографии на членовете му.</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15.</w:t>
      </w:r>
      <w:r w:rsidR="00C73455">
        <w:rPr>
          <w:rFonts w:ascii="Arial" w:eastAsiaTheme="minorHAnsi" w:hAnsi="Arial" w:cs="Arial"/>
          <w:bCs/>
          <w:sz w:val="26"/>
          <w:lang w:val="en-US"/>
        </w:rPr>
        <w:t> </w:t>
      </w:r>
      <w:r w:rsidRPr="009E5E8F">
        <w:rPr>
          <w:rFonts w:ascii="Arial" w:eastAsiaTheme="minorHAnsi" w:hAnsi="Arial" w:cs="Arial"/>
          <w:bCs/>
          <w:i/>
          <w:sz w:val="26"/>
          <w:lang w:val="bg-BG"/>
        </w:rPr>
        <w:t>(1)</w:t>
      </w:r>
      <w:r w:rsidR="00C73455">
        <w:rPr>
          <w:rFonts w:ascii="Arial" w:eastAsiaTheme="minorHAnsi" w:hAnsi="Arial" w:cs="Arial"/>
          <w:bCs/>
          <w:sz w:val="26"/>
          <w:lang w:val="en-US"/>
        </w:rPr>
        <w:t> </w:t>
      </w:r>
      <w:r w:rsidRPr="009E5E8F">
        <w:rPr>
          <w:rFonts w:ascii="Arial" w:eastAsiaTheme="minorHAnsi" w:hAnsi="Arial" w:cs="Arial"/>
          <w:bCs/>
          <w:sz w:val="26"/>
          <w:lang w:val="bg-BG"/>
        </w:rPr>
        <w:t>Всеки проект се рецензира от двама рецензенти, от</w:t>
      </w:r>
      <w:r>
        <w:rPr>
          <w:rFonts w:ascii="Arial" w:eastAsiaTheme="minorHAnsi" w:hAnsi="Arial" w:cs="Arial"/>
          <w:bCs/>
          <w:sz w:val="26"/>
          <w:lang w:val="bg-BG"/>
        </w:rPr>
        <w:t xml:space="preserve"> </w:t>
      </w:r>
      <w:r w:rsidRPr="009E5E8F">
        <w:rPr>
          <w:rFonts w:ascii="Arial" w:eastAsiaTheme="minorHAnsi" w:hAnsi="Arial" w:cs="Arial"/>
          <w:bCs/>
          <w:sz w:val="26"/>
          <w:lang w:val="bg-BG"/>
        </w:rPr>
        <w:t>които поне един не работи по договор със съответното държавно висше училище. Рецензентите депозират рецензиите в срок до 10 дни от получа</w:t>
      </w:r>
      <w:r>
        <w:rPr>
          <w:rFonts w:ascii="Arial" w:eastAsiaTheme="minorHAnsi" w:hAnsi="Arial" w:cs="Arial"/>
          <w:bCs/>
          <w:sz w:val="26"/>
          <w:lang w:val="bg-BG"/>
        </w:rPr>
        <w:softHyphen/>
      </w:r>
      <w:r w:rsidRPr="009E5E8F">
        <w:rPr>
          <w:rFonts w:ascii="Arial" w:eastAsiaTheme="minorHAnsi" w:hAnsi="Arial" w:cs="Arial"/>
          <w:bCs/>
          <w:sz w:val="26"/>
          <w:lang w:val="bg-BG"/>
        </w:rPr>
        <w:t>ването на материалите за рецензиране.</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lastRenderedPageBreak/>
        <w:t>(2)</w:t>
      </w:r>
      <w:r w:rsidR="00C73455">
        <w:rPr>
          <w:rFonts w:ascii="Arial" w:eastAsiaTheme="minorHAnsi" w:hAnsi="Arial" w:cs="Arial"/>
          <w:bCs/>
          <w:sz w:val="26"/>
          <w:lang w:val="en-US"/>
        </w:rPr>
        <w:t> </w:t>
      </w:r>
      <w:r w:rsidRPr="009E5E8F">
        <w:rPr>
          <w:rFonts w:ascii="Arial" w:eastAsiaTheme="minorHAnsi" w:hAnsi="Arial" w:cs="Arial"/>
          <w:bCs/>
          <w:sz w:val="26"/>
          <w:lang w:val="bg-BG"/>
        </w:rPr>
        <w:t>Хонорарът за отделната рецензия се определя от комисията по чл. 10, ал. 2. Средствата за заплащане на рецензентите се изплащат от общо предоставената сума за тази дейност за сметка на отделени средства при обявяване на конкурса.</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16.</w:t>
      </w:r>
      <w:r w:rsidR="000456DB">
        <w:rPr>
          <w:rFonts w:ascii="Arial" w:eastAsiaTheme="minorHAnsi" w:hAnsi="Arial" w:cs="Arial"/>
          <w:bCs/>
          <w:sz w:val="26"/>
          <w:lang w:val="en-US"/>
        </w:rPr>
        <w:t> </w:t>
      </w:r>
      <w:r w:rsidRPr="009E5E8F">
        <w:rPr>
          <w:rFonts w:ascii="Arial" w:eastAsiaTheme="minorHAnsi" w:hAnsi="Arial" w:cs="Arial"/>
          <w:bCs/>
          <w:sz w:val="26"/>
          <w:lang w:val="bg-BG"/>
        </w:rPr>
        <w:t>Договорите с ръководителите на проектите, спечелили конкурса, се сключват в 10-дневен срок след решението на комисията по чл. 10, ал. 2 за окончателното класиране.</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17.</w:t>
      </w:r>
      <w:r w:rsidR="00C73455">
        <w:rPr>
          <w:rFonts w:ascii="Arial" w:eastAsiaTheme="minorHAnsi" w:hAnsi="Arial" w:cs="Arial"/>
          <w:bCs/>
          <w:sz w:val="26"/>
          <w:lang w:val="en-US"/>
        </w:rPr>
        <w:t> </w:t>
      </w:r>
      <w:r w:rsidRPr="009E5E8F">
        <w:rPr>
          <w:rFonts w:ascii="Arial" w:eastAsiaTheme="minorHAnsi" w:hAnsi="Arial" w:cs="Arial"/>
          <w:bCs/>
          <w:i/>
          <w:sz w:val="26"/>
          <w:lang w:val="bg-BG"/>
        </w:rPr>
        <w:t>(1)</w:t>
      </w:r>
      <w:r w:rsidRPr="009E5E8F">
        <w:rPr>
          <w:rFonts w:ascii="Arial" w:eastAsiaTheme="minorHAnsi" w:hAnsi="Arial" w:cs="Arial"/>
          <w:bCs/>
          <w:sz w:val="26"/>
          <w:lang w:val="bg-BG"/>
        </w:rPr>
        <w:t xml:space="preserve"> Договорите са със срок на изпълнение от една до три годи</w:t>
      </w:r>
      <w:r w:rsidR="00CC673D">
        <w:rPr>
          <w:rFonts w:ascii="Arial" w:eastAsiaTheme="minorHAnsi" w:hAnsi="Arial" w:cs="Arial"/>
          <w:bCs/>
          <w:sz w:val="26"/>
          <w:lang w:val="bg-BG"/>
        </w:rPr>
        <w:softHyphen/>
      </w:r>
      <w:r w:rsidRPr="009E5E8F">
        <w:rPr>
          <w:rFonts w:ascii="Arial" w:eastAsiaTheme="minorHAnsi" w:hAnsi="Arial" w:cs="Arial"/>
          <w:bCs/>
          <w:sz w:val="26"/>
          <w:lang w:val="bg-BG"/>
        </w:rPr>
        <w:t>ни.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0456DB">
        <w:rPr>
          <w:rFonts w:ascii="Arial" w:eastAsiaTheme="minorHAnsi" w:hAnsi="Arial" w:cs="Arial"/>
          <w:bCs/>
          <w:sz w:val="26"/>
          <w:lang w:val="en-US"/>
        </w:rPr>
        <w:t> </w:t>
      </w:r>
      <w:r w:rsidRPr="009E5E8F">
        <w:rPr>
          <w:rFonts w:ascii="Arial" w:eastAsiaTheme="minorHAnsi" w:hAnsi="Arial" w:cs="Arial"/>
          <w:bCs/>
          <w:sz w:val="26"/>
          <w:lang w:val="bg-BG"/>
        </w:rPr>
        <w:t>Договорът съдържа наименованието, предмета и целите на проекта, резултатите, които трябва да се постигнат, показателите за наблюдение и оценка на изпълнението, предпоставките за постигане на заложените резултати, междинните и крайните срокове на изпълнение, вида и обема на дейностите, размера на отпуснатите средства и начина на отчитане и приемане на резултатите.</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(3)</w:t>
      </w:r>
      <w:r w:rsidR="000456DB">
        <w:rPr>
          <w:rFonts w:ascii="Arial" w:eastAsiaTheme="minorHAnsi" w:hAnsi="Arial" w:cs="Arial"/>
          <w:bCs/>
          <w:sz w:val="26"/>
          <w:lang w:val="en-US"/>
        </w:rPr>
        <w:t> </w:t>
      </w:r>
      <w:r w:rsidRPr="009E5E8F">
        <w:rPr>
          <w:rFonts w:ascii="Arial" w:eastAsiaTheme="minorHAnsi" w:hAnsi="Arial" w:cs="Arial"/>
          <w:bCs/>
          <w:sz w:val="26"/>
          <w:lang w:val="bg-BG"/>
        </w:rPr>
        <w:t>Договорът се придружава от работна програма по години, предварително финансово разпределение по години и списък на участниците в проекта.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(4)</w:t>
      </w:r>
      <w:r w:rsidR="000456DB">
        <w:rPr>
          <w:rFonts w:ascii="Arial" w:eastAsiaTheme="minorHAnsi" w:hAnsi="Arial" w:cs="Arial"/>
          <w:bCs/>
          <w:sz w:val="26"/>
          <w:lang w:val="en-US"/>
        </w:rPr>
        <w:t> </w:t>
      </w:r>
      <w:r w:rsidRPr="009E5E8F">
        <w:rPr>
          <w:rFonts w:ascii="Arial" w:eastAsiaTheme="minorHAnsi" w:hAnsi="Arial" w:cs="Arial"/>
          <w:bCs/>
          <w:sz w:val="26"/>
          <w:lang w:val="bg-BG"/>
        </w:rPr>
        <w:t>За договори със срок на изпълнение над една година при положително становище на съвета на звеното или на филиала се сключва допълнително споразумение за следващата година, включващо актуа</w:t>
      </w:r>
      <w:r>
        <w:rPr>
          <w:rFonts w:ascii="Arial" w:eastAsiaTheme="minorHAnsi" w:hAnsi="Arial" w:cs="Arial"/>
          <w:bCs/>
          <w:sz w:val="26"/>
          <w:lang w:val="bg-BG"/>
        </w:rPr>
        <w:softHyphen/>
      </w:r>
      <w:r w:rsidRPr="009E5E8F">
        <w:rPr>
          <w:rFonts w:ascii="Arial" w:eastAsiaTheme="minorHAnsi" w:hAnsi="Arial" w:cs="Arial"/>
          <w:bCs/>
          <w:sz w:val="26"/>
          <w:lang w:val="bg-BG"/>
        </w:rPr>
        <w:t>лизирана план-сметка за разпределение на средствата.</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sz w:val="26"/>
          <w:lang w:val="bg-BG"/>
        </w:rPr>
        <w:t>(5)</w:t>
      </w:r>
      <w:r w:rsidR="000456DB">
        <w:rPr>
          <w:rFonts w:ascii="Arial" w:eastAsiaTheme="minorHAnsi" w:hAnsi="Arial" w:cs="Arial"/>
          <w:bCs/>
          <w:sz w:val="26"/>
          <w:lang w:val="en-US"/>
        </w:rPr>
        <w:t> </w:t>
      </w:r>
      <w:r w:rsidRPr="009E5E8F">
        <w:rPr>
          <w:rFonts w:ascii="Arial" w:eastAsiaTheme="minorHAnsi" w:hAnsi="Arial" w:cs="Arial"/>
          <w:bCs/>
          <w:sz w:val="26"/>
          <w:lang w:val="bg-BG"/>
        </w:rPr>
        <w:t>Средствата за присъщата на държавните висши училища научна или художественотворческа дейност се предоставят от висшето училище на изпълнителите на договорите в съотношение: до 50 на сто в 7-дневен срок от подписването на договора или допълнителното споразумение, до 40 на сто - след междинно отчитане на хода на работата по договора, и останалите 10 на сто - след приемане на окончателен отчет по договора.</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18.</w:t>
      </w:r>
      <w:r w:rsidR="000456DB">
        <w:rPr>
          <w:rFonts w:ascii="Arial" w:eastAsiaTheme="minorHAnsi" w:hAnsi="Arial" w:cs="Arial"/>
          <w:bCs/>
          <w:sz w:val="26"/>
          <w:lang w:val="en-US"/>
        </w:rPr>
        <w:t> </w:t>
      </w:r>
      <w:r w:rsidRPr="009E5E8F">
        <w:rPr>
          <w:rFonts w:ascii="Arial" w:eastAsiaTheme="minorHAnsi" w:hAnsi="Arial" w:cs="Arial"/>
          <w:bCs/>
          <w:sz w:val="26"/>
          <w:lang w:val="bg-BG"/>
        </w:rPr>
        <w:t>Колективите са длъжни да публикуват резултатите от изследванията.</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19.</w:t>
      </w:r>
      <w:r w:rsidR="00C73455">
        <w:rPr>
          <w:rFonts w:ascii="Arial" w:eastAsiaTheme="minorHAnsi" w:hAnsi="Arial" w:cs="Arial"/>
          <w:bCs/>
          <w:sz w:val="26"/>
          <w:lang w:val="en-US"/>
        </w:rPr>
        <w:t> </w:t>
      </w:r>
      <w:r w:rsidRPr="009E5E8F">
        <w:rPr>
          <w:rFonts w:ascii="Arial" w:eastAsiaTheme="minorHAnsi" w:hAnsi="Arial" w:cs="Arial"/>
          <w:bCs/>
          <w:i/>
          <w:sz w:val="26"/>
          <w:lang w:val="bg-BG"/>
        </w:rPr>
        <w:t>(1)</w:t>
      </w:r>
      <w:r w:rsidRPr="009E5E8F">
        <w:rPr>
          <w:rFonts w:ascii="Arial" w:eastAsiaTheme="minorHAnsi" w:hAnsi="Arial" w:cs="Arial"/>
          <w:bCs/>
          <w:sz w:val="26"/>
          <w:lang w:val="bg-BG"/>
        </w:rPr>
        <w:t xml:space="preserve"> Със средствата по договорите за финансиране на проекти за научна или художественотворческа дейност не се финансират разходи за: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1.</w:t>
      </w:r>
      <w:r w:rsidR="000456DB">
        <w:rPr>
          <w:rFonts w:ascii="Arial" w:eastAsiaTheme="minorHAnsi" w:hAnsi="Arial" w:cs="Arial"/>
          <w:bCs/>
          <w:sz w:val="26"/>
          <w:lang w:val="en-US"/>
        </w:rPr>
        <w:t> </w:t>
      </w:r>
      <w:r w:rsidRPr="009E5E8F">
        <w:rPr>
          <w:rFonts w:ascii="Arial" w:eastAsiaTheme="minorHAnsi" w:hAnsi="Arial" w:cs="Arial"/>
          <w:bCs/>
          <w:sz w:val="26"/>
          <w:lang w:val="bg-BG"/>
        </w:rPr>
        <w:t>дейности, които не са свързани с проекта:</w:t>
      </w:r>
    </w:p>
    <w:p w:rsidR="009E5E8F" w:rsidRPr="009E5E8F" w:rsidRDefault="009E5E8F" w:rsidP="00CC673D">
      <w:pPr>
        <w:ind w:firstLine="851"/>
        <w:jc w:val="both"/>
        <w:rPr>
          <w:rFonts w:ascii="Arial" w:eastAsiaTheme="minorHAnsi" w:hAnsi="Arial" w:cs="Arial"/>
          <w:bCs/>
          <w:sz w:val="26"/>
          <w:lang w:val="bg-BG"/>
        </w:rPr>
      </w:pPr>
      <w:r w:rsidRPr="009E5E8F">
        <w:rPr>
          <w:rFonts w:ascii="Arial" w:eastAsiaTheme="minorHAnsi" w:hAnsi="Arial" w:cs="Arial"/>
          <w:bCs/>
          <w:i/>
          <w:sz w:val="26"/>
          <w:lang w:val="bg-BG"/>
        </w:rPr>
        <w:t>а)</w:t>
      </w:r>
      <w:r w:rsidR="000456DB">
        <w:rPr>
          <w:rFonts w:ascii="Arial" w:eastAsiaTheme="minorHAnsi" w:hAnsi="Arial" w:cs="Arial"/>
          <w:bCs/>
          <w:sz w:val="26"/>
          <w:lang w:val="en-US"/>
        </w:rPr>
        <w:t> </w:t>
      </w:r>
      <w:r w:rsidRPr="009E5E8F">
        <w:rPr>
          <w:rFonts w:ascii="Arial" w:eastAsiaTheme="minorHAnsi" w:hAnsi="Arial" w:cs="Arial"/>
          <w:bCs/>
          <w:sz w:val="26"/>
          <w:lang w:val="bg-BG"/>
        </w:rPr>
        <w:t>закупуване на обзавеждане, битови уреди, телефонни апарати и други подобни;</w:t>
      </w:r>
    </w:p>
    <w:p w:rsidR="009E5E8F" w:rsidRPr="009E5E8F" w:rsidRDefault="009E5E8F" w:rsidP="00CC673D">
      <w:pPr>
        <w:ind w:firstLine="851"/>
        <w:jc w:val="both"/>
        <w:rPr>
          <w:rFonts w:ascii="Arial" w:eastAsiaTheme="minorHAnsi" w:hAnsi="Arial" w:cs="Arial"/>
          <w:bCs/>
          <w:sz w:val="26"/>
          <w:lang w:val="bg-BG"/>
        </w:rPr>
      </w:pPr>
      <w:r w:rsidRPr="009E5E8F">
        <w:rPr>
          <w:rFonts w:ascii="Arial" w:eastAsiaTheme="minorHAnsi" w:hAnsi="Arial" w:cs="Arial"/>
          <w:bCs/>
          <w:i/>
          <w:sz w:val="26"/>
          <w:lang w:val="bg-BG"/>
        </w:rPr>
        <w:t>б)</w:t>
      </w:r>
      <w:r w:rsidR="000456DB">
        <w:rPr>
          <w:rFonts w:ascii="Arial" w:eastAsiaTheme="minorHAnsi" w:hAnsi="Arial" w:cs="Arial"/>
          <w:bCs/>
          <w:sz w:val="26"/>
          <w:lang w:val="en-US"/>
        </w:rPr>
        <w:t> </w:t>
      </w:r>
      <w:r w:rsidRPr="009E5E8F">
        <w:rPr>
          <w:rFonts w:ascii="Arial" w:eastAsiaTheme="minorHAnsi" w:hAnsi="Arial" w:cs="Arial"/>
          <w:bCs/>
          <w:sz w:val="26"/>
          <w:lang w:val="bg-BG"/>
        </w:rPr>
        <w:t>закупуване на работно облекло и обувки;</w:t>
      </w:r>
    </w:p>
    <w:p w:rsidR="009E5E8F" w:rsidRPr="009E5E8F" w:rsidRDefault="009E5E8F" w:rsidP="00CC673D">
      <w:pPr>
        <w:ind w:firstLine="851"/>
        <w:jc w:val="both"/>
        <w:rPr>
          <w:rFonts w:ascii="Arial" w:eastAsiaTheme="minorHAnsi" w:hAnsi="Arial" w:cs="Arial"/>
          <w:bCs/>
          <w:sz w:val="26"/>
          <w:lang w:val="bg-BG"/>
        </w:rPr>
      </w:pPr>
      <w:r w:rsidRPr="009E5E8F">
        <w:rPr>
          <w:rFonts w:ascii="Arial" w:eastAsiaTheme="minorHAnsi" w:hAnsi="Arial" w:cs="Arial"/>
          <w:bCs/>
          <w:i/>
          <w:sz w:val="26"/>
          <w:lang w:val="bg-BG"/>
        </w:rPr>
        <w:t>в)</w:t>
      </w:r>
      <w:r w:rsidR="000456DB">
        <w:rPr>
          <w:rFonts w:ascii="Arial" w:eastAsiaTheme="minorHAnsi" w:hAnsi="Arial" w:cs="Arial"/>
          <w:bCs/>
          <w:sz w:val="26"/>
          <w:lang w:val="en-US"/>
        </w:rPr>
        <w:t> </w:t>
      </w:r>
      <w:r w:rsidRPr="009E5E8F">
        <w:rPr>
          <w:rFonts w:ascii="Arial" w:eastAsiaTheme="minorHAnsi" w:hAnsi="Arial" w:cs="Arial"/>
          <w:bCs/>
          <w:sz w:val="26"/>
          <w:lang w:val="bg-BG"/>
        </w:rPr>
        <w:t>абонамент на вестници и неспециализирани списания;</w:t>
      </w:r>
    </w:p>
    <w:p w:rsidR="009E5E8F" w:rsidRPr="009E5E8F" w:rsidRDefault="009E5E8F" w:rsidP="00CC673D">
      <w:pPr>
        <w:ind w:firstLine="851"/>
        <w:jc w:val="both"/>
        <w:rPr>
          <w:rFonts w:ascii="Arial" w:eastAsiaTheme="minorHAnsi" w:hAnsi="Arial" w:cs="Arial"/>
          <w:bCs/>
          <w:sz w:val="26"/>
          <w:lang w:val="bg-BG"/>
        </w:rPr>
      </w:pPr>
      <w:r w:rsidRPr="009E5E8F">
        <w:rPr>
          <w:rFonts w:ascii="Arial" w:eastAsiaTheme="minorHAnsi" w:hAnsi="Arial" w:cs="Arial"/>
          <w:bCs/>
          <w:i/>
          <w:sz w:val="26"/>
          <w:lang w:val="bg-BG"/>
        </w:rPr>
        <w:t>г)</w:t>
      </w:r>
      <w:r w:rsidR="000456DB">
        <w:rPr>
          <w:rFonts w:ascii="Arial" w:eastAsiaTheme="minorHAnsi" w:hAnsi="Arial" w:cs="Arial"/>
          <w:bCs/>
          <w:i/>
          <w:sz w:val="26"/>
          <w:lang w:val="en-US"/>
        </w:rPr>
        <w:t> </w:t>
      </w:r>
      <w:r w:rsidRPr="009E5E8F">
        <w:rPr>
          <w:rFonts w:ascii="Arial" w:eastAsiaTheme="minorHAnsi" w:hAnsi="Arial" w:cs="Arial"/>
          <w:bCs/>
          <w:sz w:val="26"/>
          <w:lang w:val="bg-BG"/>
        </w:rPr>
        <w:t>заплащане на такси за участие в курсове за квалификация, компютърна грамотност, езикова подготовка и др.;</w:t>
      </w:r>
    </w:p>
    <w:p w:rsidR="009E5E8F" w:rsidRPr="009E5E8F" w:rsidRDefault="009E5E8F" w:rsidP="00CC673D">
      <w:pPr>
        <w:ind w:firstLine="851"/>
        <w:jc w:val="both"/>
        <w:rPr>
          <w:rFonts w:ascii="Arial" w:eastAsiaTheme="minorHAnsi" w:hAnsi="Arial" w:cs="Arial"/>
          <w:bCs/>
          <w:sz w:val="26"/>
          <w:lang w:val="bg-BG"/>
        </w:rPr>
      </w:pPr>
      <w:r w:rsidRPr="009E5E8F">
        <w:rPr>
          <w:rFonts w:ascii="Arial" w:eastAsiaTheme="minorHAnsi" w:hAnsi="Arial" w:cs="Arial"/>
          <w:bCs/>
          <w:i/>
          <w:sz w:val="26"/>
          <w:lang w:val="bg-BG"/>
        </w:rPr>
        <w:t>д)</w:t>
      </w:r>
      <w:r w:rsidR="000456DB">
        <w:rPr>
          <w:rFonts w:ascii="Arial" w:eastAsiaTheme="minorHAnsi" w:hAnsi="Arial" w:cs="Arial"/>
          <w:bCs/>
          <w:i/>
          <w:sz w:val="26"/>
          <w:lang w:val="en-US"/>
        </w:rPr>
        <w:t> </w:t>
      </w:r>
      <w:r w:rsidRPr="009E5E8F">
        <w:rPr>
          <w:rFonts w:ascii="Arial" w:eastAsiaTheme="minorHAnsi" w:hAnsi="Arial" w:cs="Arial"/>
          <w:bCs/>
          <w:sz w:val="26"/>
          <w:lang w:val="bg-BG"/>
        </w:rPr>
        <w:t>допълнително заплащане на телефони и ремонт на помещения (с изключение на инфраструктурните проекти);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0456DB">
        <w:rPr>
          <w:rFonts w:ascii="Arial" w:eastAsiaTheme="minorHAnsi" w:hAnsi="Arial" w:cs="Arial"/>
          <w:bCs/>
          <w:sz w:val="26"/>
          <w:lang w:val="en-US"/>
        </w:rPr>
        <w:t> </w:t>
      </w:r>
      <w:r w:rsidRPr="009E5E8F">
        <w:rPr>
          <w:rFonts w:ascii="Arial" w:eastAsiaTheme="minorHAnsi" w:hAnsi="Arial" w:cs="Arial"/>
          <w:bCs/>
          <w:sz w:val="26"/>
          <w:lang w:val="bg-BG"/>
        </w:rPr>
        <w:t>отчисления към държавното висше училище за режийни разходи в размер над 10 на сто от общата стойност на проекта.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C73455">
        <w:rPr>
          <w:rFonts w:ascii="Arial" w:eastAsiaTheme="minorHAnsi" w:hAnsi="Arial" w:cs="Arial"/>
          <w:bCs/>
          <w:sz w:val="26"/>
          <w:lang w:val="en-US"/>
        </w:rPr>
        <w:t> </w:t>
      </w:r>
      <w:r w:rsidRPr="009E5E8F">
        <w:rPr>
          <w:rFonts w:ascii="Arial" w:eastAsiaTheme="minorHAnsi" w:hAnsi="Arial" w:cs="Arial"/>
          <w:bCs/>
          <w:sz w:val="26"/>
          <w:lang w:val="bg-BG"/>
        </w:rPr>
        <w:t>На участниците в изпълнението на финансирания проект може да се изплащат възнаграждения в размер:</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lastRenderedPageBreak/>
        <w:t>1.</w:t>
      </w:r>
      <w:r w:rsidR="000456DB">
        <w:rPr>
          <w:rFonts w:ascii="Arial" w:eastAsiaTheme="minorHAnsi" w:hAnsi="Arial" w:cs="Arial"/>
          <w:bCs/>
          <w:sz w:val="26"/>
          <w:lang w:val="en-US"/>
        </w:rPr>
        <w:t> </w:t>
      </w:r>
      <w:r w:rsidRPr="009E5E8F">
        <w:rPr>
          <w:rFonts w:ascii="Arial" w:eastAsiaTheme="minorHAnsi" w:hAnsi="Arial" w:cs="Arial"/>
          <w:bCs/>
          <w:sz w:val="26"/>
          <w:lang w:val="bg-BG"/>
        </w:rPr>
        <w:t>до 35 на сто от годишната цена на договора, когато в състава на научно</w:t>
      </w:r>
      <w:r w:rsidR="00CC673D">
        <w:rPr>
          <w:rFonts w:ascii="Arial" w:eastAsiaTheme="minorHAnsi" w:hAnsi="Arial" w:cs="Arial"/>
          <w:bCs/>
          <w:sz w:val="26"/>
          <w:lang w:val="bg-BG"/>
        </w:rPr>
        <w:softHyphen/>
      </w:r>
      <w:r w:rsidRPr="009E5E8F">
        <w:rPr>
          <w:rFonts w:ascii="Arial" w:eastAsiaTheme="minorHAnsi" w:hAnsi="Arial" w:cs="Arial"/>
          <w:bCs/>
          <w:sz w:val="26"/>
          <w:lang w:val="bg-BG"/>
        </w:rPr>
        <w:t>изследователския или творческия колектив има включени докторанти и/или млади учени;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0456DB">
        <w:rPr>
          <w:rFonts w:ascii="Arial" w:eastAsiaTheme="minorHAnsi" w:hAnsi="Arial" w:cs="Arial"/>
          <w:bCs/>
          <w:sz w:val="26"/>
          <w:lang w:val="en-US"/>
        </w:rPr>
        <w:t> </w:t>
      </w:r>
      <w:r w:rsidRPr="009E5E8F">
        <w:rPr>
          <w:rFonts w:ascii="Arial" w:eastAsiaTheme="minorHAnsi" w:hAnsi="Arial" w:cs="Arial"/>
          <w:bCs/>
          <w:sz w:val="26"/>
          <w:lang w:val="bg-BG"/>
        </w:rPr>
        <w:t>до 10 на сто от годишната цена на договора, когато в състава на научноизследователския или творческия колектив не са включени докторанти и/или млади учени.</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(3)</w:t>
      </w:r>
      <w:r w:rsidR="000456DB">
        <w:rPr>
          <w:rFonts w:ascii="Arial" w:eastAsiaTheme="minorHAnsi" w:hAnsi="Arial" w:cs="Arial"/>
          <w:bCs/>
          <w:sz w:val="26"/>
          <w:lang w:val="en-US"/>
        </w:rPr>
        <w:t> </w:t>
      </w:r>
      <w:r w:rsidRPr="009E5E8F">
        <w:rPr>
          <w:rFonts w:ascii="Arial" w:eastAsiaTheme="minorHAnsi" w:hAnsi="Arial" w:cs="Arial"/>
          <w:bCs/>
          <w:sz w:val="26"/>
          <w:lang w:val="bg-BG"/>
        </w:rPr>
        <w:t>Не по-малко от 30 на сто от сумата по ал. 2, т. 1 се предоставя за възнаграждение на докторантите и/или младите учени, участници в изпълнението на проекта, а останалите средства се разпределят между другите участници.</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sz w:val="26"/>
          <w:lang w:val="bg-BG"/>
        </w:rPr>
        <w:t>(4)</w:t>
      </w:r>
      <w:r w:rsidR="000456DB">
        <w:rPr>
          <w:rFonts w:ascii="Arial" w:eastAsiaTheme="minorHAnsi" w:hAnsi="Arial" w:cs="Arial"/>
          <w:bCs/>
          <w:sz w:val="26"/>
          <w:lang w:val="en-US"/>
        </w:rPr>
        <w:t> </w:t>
      </w:r>
      <w:r w:rsidRPr="009E5E8F">
        <w:rPr>
          <w:rFonts w:ascii="Arial" w:eastAsiaTheme="minorHAnsi" w:hAnsi="Arial" w:cs="Arial"/>
          <w:bCs/>
          <w:sz w:val="26"/>
          <w:lang w:val="bg-BG"/>
        </w:rPr>
        <w:t>Комисията по чл. 10, ал. 2 извършва оценка за допустимост на направените разходи по изпълнение на проектите при спазване на ограниченията по ал. 1.</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20.</w:t>
      </w:r>
      <w:r w:rsidR="00C73455">
        <w:rPr>
          <w:rFonts w:ascii="Arial" w:eastAsiaTheme="minorHAnsi" w:hAnsi="Arial" w:cs="Arial"/>
          <w:bCs/>
          <w:sz w:val="26"/>
          <w:lang w:val="en-US"/>
        </w:rPr>
        <w:t> </w:t>
      </w:r>
      <w:r w:rsidRPr="009E5E8F">
        <w:rPr>
          <w:rFonts w:ascii="Arial" w:eastAsiaTheme="minorHAnsi" w:hAnsi="Arial" w:cs="Arial"/>
          <w:bCs/>
          <w:i/>
          <w:sz w:val="26"/>
          <w:lang w:val="bg-BG"/>
        </w:rPr>
        <w:t>(1)</w:t>
      </w:r>
      <w:r w:rsidRPr="009E5E8F">
        <w:rPr>
          <w:rFonts w:ascii="Arial" w:eastAsiaTheme="minorHAnsi" w:hAnsi="Arial" w:cs="Arial"/>
          <w:bCs/>
          <w:sz w:val="26"/>
          <w:lang w:val="bg-BG"/>
        </w:rPr>
        <w:t xml:space="preserve"> Ръководителите на проекти по сключените договори предс</w:t>
      </w:r>
      <w:r>
        <w:rPr>
          <w:rFonts w:ascii="Arial" w:eastAsiaTheme="minorHAnsi" w:hAnsi="Arial" w:cs="Arial"/>
          <w:bCs/>
          <w:sz w:val="26"/>
          <w:lang w:val="bg-BG"/>
        </w:rPr>
        <w:softHyphen/>
      </w:r>
      <w:r w:rsidRPr="009E5E8F">
        <w:rPr>
          <w:rFonts w:ascii="Arial" w:eastAsiaTheme="minorHAnsi" w:hAnsi="Arial" w:cs="Arial"/>
          <w:bCs/>
          <w:sz w:val="26"/>
          <w:lang w:val="bg-BG"/>
        </w:rPr>
        <w:t>тавят годишен научен и финансов отчет не по-късно от 10 декември на текущата година.</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0456DB">
        <w:rPr>
          <w:rFonts w:ascii="Arial" w:eastAsiaTheme="minorHAnsi" w:hAnsi="Arial" w:cs="Arial"/>
          <w:bCs/>
          <w:sz w:val="26"/>
          <w:lang w:val="en-US"/>
        </w:rPr>
        <w:t> </w:t>
      </w:r>
      <w:r w:rsidRPr="009E5E8F">
        <w:rPr>
          <w:rFonts w:ascii="Arial" w:eastAsiaTheme="minorHAnsi" w:hAnsi="Arial" w:cs="Arial"/>
          <w:bCs/>
          <w:sz w:val="26"/>
          <w:lang w:val="bg-BG"/>
        </w:rPr>
        <w:t>Отчетите по договорите се приемат от комисията по чл. 10, ал. 2. Отчетът се рецензира от хабилитирано лице извън състава на звеното. Рецензията се заплаща в рамките на предоставените средства за изпълнение на договора.</w:t>
      </w:r>
    </w:p>
    <w:p w:rsidR="009E5E8F" w:rsidRPr="009E5E8F" w:rsidRDefault="009E5E8F" w:rsidP="00CC673D">
      <w:pPr>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21.</w:t>
      </w:r>
      <w:r w:rsidR="000456DB">
        <w:rPr>
          <w:rFonts w:ascii="Arial" w:eastAsiaTheme="minorHAnsi" w:hAnsi="Arial" w:cs="Arial"/>
          <w:bCs/>
          <w:sz w:val="26"/>
          <w:lang w:val="en-US"/>
        </w:rPr>
        <w:t> </w:t>
      </w:r>
      <w:r w:rsidRPr="009E5E8F">
        <w:rPr>
          <w:rFonts w:ascii="Arial" w:eastAsiaTheme="minorHAnsi" w:hAnsi="Arial" w:cs="Arial"/>
          <w:bCs/>
          <w:sz w:val="26"/>
          <w:lang w:val="bg-BG"/>
        </w:rPr>
        <w:t>Академичният съвет на всяко държавно висше училище преразпределя средствата при неизпълнение на ангажиментите по сключените договори между останалите научноизследователски или творчески колективи, изпълняващи задълженията по договорите.</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
          <w:bCs/>
          <w:sz w:val="26"/>
          <w:lang w:val="bg-BG"/>
        </w:rPr>
        <w:t>Чл.</w:t>
      </w:r>
      <w:r w:rsidR="00C73455">
        <w:rPr>
          <w:rFonts w:ascii="Arial" w:eastAsiaTheme="minorHAnsi" w:hAnsi="Arial" w:cs="Arial"/>
          <w:b/>
          <w:bCs/>
          <w:sz w:val="26"/>
          <w:lang w:val="en-US"/>
        </w:rPr>
        <w:t> </w:t>
      </w:r>
      <w:r w:rsidRPr="009E5E8F">
        <w:rPr>
          <w:rFonts w:ascii="Arial" w:eastAsiaTheme="minorHAnsi" w:hAnsi="Arial" w:cs="Arial"/>
          <w:b/>
          <w:bCs/>
          <w:sz w:val="26"/>
          <w:lang w:val="bg-BG"/>
        </w:rPr>
        <w:t>22.</w:t>
      </w:r>
      <w:r w:rsidR="000456DB">
        <w:rPr>
          <w:rFonts w:ascii="Arial" w:eastAsiaTheme="minorHAnsi" w:hAnsi="Arial" w:cs="Arial"/>
          <w:bCs/>
          <w:sz w:val="26"/>
          <w:lang w:val="en-US"/>
        </w:rPr>
        <w:t> </w:t>
      </w:r>
      <w:r w:rsidRPr="009E5E8F">
        <w:rPr>
          <w:rFonts w:ascii="Arial" w:eastAsiaTheme="minorHAnsi" w:hAnsi="Arial" w:cs="Arial"/>
          <w:bCs/>
          <w:i/>
          <w:sz w:val="26"/>
          <w:lang w:val="bg-BG"/>
        </w:rPr>
        <w:t>(1)</w:t>
      </w:r>
      <w:r w:rsidR="000456DB">
        <w:rPr>
          <w:rFonts w:ascii="Arial" w:eastAsiaTheme="minorHAnsi" w:hAnsi="Arial" w:cs="Arial"/>
          <w:bCs/>
          <w:sz w:val="26"/>
          <w:lang w:val="en-US"/>
        </w:rPr>
        <w:t> </w:t>
      </w:r>
      <w:r w:rsidRPr="009E5E8F">
        <w:rPr>
          <w:rFonts w:ascii="Arial" w:eastAsiaTheme="minorHAnsi" w:hAnsi="Arial" w:cs="Arial"/>
          <w:bCs/>
          <w:sz w:val="26"/>
          <w:lang w:val="bg-BG"/>
        </w:rPr>
        <w:t>Държавните висши училища разработват система от показатели за оценка, наблюдение и отчитане на резултатите. (2) Систе</w:t>
      </w:r>
      <w:r>
        <w:rPr>
          <w:rFonts w:ascii="Arial" w:eastAsiaTheme="minorHAnsi" w:hAnsi="Arial" w:cs="Arial"/>
          <w:bCs/>
          <w:sz w:val="26"/>
          <w:lang w:val="bg-BG"/>
        </w:rPr>
        <w:softHyphen/>
      </w:r>
      <w:r w:rsidRPr="009E5E8F">
        <w:rPr>
          <w:rFonts w:ascii="Arial" w:eastAsiaTheme="minorHAnsi" w:hAnsi="Arial" w:cs="Arial"/>
          <w:bCs/>
          <w:sz w:val="26"/>
          <w:lang w:val="bg-BG"/>
        </w:rPr>
        <w:t>мата от показатели по ал. 1 отчита количествените и качествените аспекти на присъщата научна или художественотворческа дейност в съответствие със спецификата на държавното висше училище.</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(3)</w:t>
      </w:r>
      <w:r w:rsidR="000456DB">
        <w:rPr>
          <w:rFonts w:ascii="Arial" w:eastAsiaTheme="minorHAnsi" w:hAnsi="Arial" w:cs="Arial"/>
          <w:bCs/>
          <w:sz w:val="26"/>
          <w:lang w:val="en-US"/>
        </w:rPr>
        <w:t> </w:t>
      </w:r>
      <w:r w:rsidRPr="009E5E8F">
        <w:rPr>
          <w:rFonts w:ascii="Arial" w:eastAsiaTheme="minorHAnsi" w:hAnsi="Arial" w:cs="Arial"/>
          <w:bCs/>
          <w:sz w:val="26"/>
          <w:lang w:val="bg-BG"/>
        </w:rPr>
        <w:t>Показателите за оценка, наблюдение и отчитане на резултатите следва да отговарят на следните условия:</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1.</w:t>
      </w:r>
      <w:r w:rsidR="000456DB">
        <w:rPr>
          <w:rFonts w:ascii="Arial" w:eastAsiaTheme="minorHAnsi" w:hAnsi="Arial" w:cs="Arial"/>
          <w:bCs/>
          <w:sz w:val="26"/>
          <w:lang w:val="en-US"/>
        </w:rPr>
        <w:t> </w:t>
      </w:r>
      <w:r w:rsidRPr="009E5E8F">
        <w:rPr>
          <w:rFonts w:ascii="Arial" w:eastAsiaTheme="minorHAnsi" w:hAnsi="Arial" w:cs="Arial"/>
          <w:bCs/>
          <w:sz w:val="26"/>
          <w:lang w:val="bg-BG"/>
        </w:rPr>
        <w:t>съответствие с регионалните, националните и европейските приоритети в областта на научните изследвания;</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2.</w:t>
      </w:r>
      <w:r w:rsidR="000456DB">
        <w:rPr>
          <w:rFonts w:ascii="Arial" w:eastAsiaTheme="minorHAnsi" w:hAnsi="Arial" w:cs="Arial"/>
          <w:bCs/>
          <w:sz w:val="26"/>
          <w:lang w:val="en-US"/>
        </w:rPr>
        <w:t> </w:t>
      </w:r>
      <w:r w:rsidRPr="009E5E8F">
        <w:rPr>
          <w:rFonts w:ascii="Arial" w:eastAsiaTheme="minorHAnsi" w:hAnsi="Arial" w:cs="Arial"/>
          <w:bCs/>
          <w:sz w:val="26"/>
          <w:lang w:val="bg-BG"/>
        </w:rPr>
        <w:t>измеримост;</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3.</w:t>
      </w:r>
      <w:r w:rsidR="000456DB">
        <w:rPr>
          <w:rFonts w:ascii="Arial" w:eastAsiaTheme="minorHAnsi" w:hAnsi="Arial" w:cs="Arial"/>
          <w:bCs/>
          <w:sz w:val="26"/>
          <w:lang w:val="en-US"/>
        </w:rPr>
        <w:t> </w:t>
      </w:r>
      <w:r w:rsidRPr="009E5E8F">
        <w:rPr>
          <w:rFonts w:ascii="Arial" w:eastAsiaTheme="minorHAnsi" w:hAnsi="Arial" w:cs="Arial"/>
          <w:bCs/>
          <w:sz w:val="26"/>
          <w:lang w:val="bg-BG"/>
        </w:rPr>
        <w:t>ясна формулировка;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4.</w:t>
      </w:r>
      <w:r w:rsidR="000456DB">
        <w:rPr>
          <w:rFonts w:ascii="Arial" w:eastAsiaTheme="minorHAnsi" w:hAnsi="Arial" w:cs="Arial"/>
          <w:bCs/>
          <w:sz w:val="26"/>
          <w:lang w:val="en-US"/>
        </w:rPr>
        <w:t> </w:t>
      </w:r>
      <w:r w:rsidRPr="009E5E8F">
        <w:rPr>
          <w:rFonts w:ascii="Arial" w:eastAsiaTheme="minorHAnsi" w:hAnsi="Arial" w:cs="Arial"/>
          <w:bCs/>
          <w:sz w:val="26"/>
          <w:lang w:val="bg-BG"/>
        </w:rPr>
        <w:t>рационалност на измерването.</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i/>
          <w:sz w:val="26"/>
          <w:lang w:val="bg-BG"/>
        </w:rPr>
        <w:t>(4)</w:t>
      </w:r>
      <w:r w:rsidR="000456DB">
        <w:rPr>
          <w:rFonts w:ascii="Arial" w:eastAsiaTheme="minorHAnsi" w:hAnsi="Arial" w:cs="Arial"/>
          <w:bCs/>
          <w:sz w:val="26"/>
          <w:lang w:val="en-US"/>
        </w:rPr>
        <w:t> </w:t>
      </w:r>
      <w:r w:rsidRPr="009E5E8F">
        <w:rPr>
          <w:rFonts w:ascii="Arial" w:eastAsiaTheme="minorHAnsi" w:hAnsi="Arial" w:cs="Arial"/>
          <w:bCs/>
          <w:sz w:val="26"/>
          <w:lang w:val="bg-BG"/>
        </w:rPr>
        <w:t>Системата от показатели за оценка, наблюдение и отчитане на резултатите се утвърждава от ректора на държавното висше училище.</w:t>
      </w:r>
    </w:p>
    <w:p w:rsidR="009E5E8F" w:rsidRPr="009E5E8F" w:rsidRDefault="009E5E8F" w:rsidP="00594982">
      <w:pPr>
        <w:keepNext/>
        <w:keepLines/>
        <w:autoSpaceDE w:val="0"/>
        <w:autoSpaceDN w:val="0"/>
        <w:adjustRightInd w:val="0"/>
        <w:spacing w:before="240" w:after="120"/>
        <w:jc w:val="center"/>
        <w:rPr>
          <w:rFonts w:ascii="Arial" w:eastAsiaTheme="minorHAnsi" w:hAnsi="Arial" w:cs="Arial"/>
          <w:b/>
          <w:bCs/>
          <w:sz w:val="26"/>
          <w:szCs w:val="26"/>
          <w:lang w:val="bg-BG"/>
        </w:rPr>
      </w:pPr>
      <w:r w:rsidRPr="009E5E8F">
        <w:rPr>
          <w:rFonts w:ascii="Arial" w:eastAsiaTheme="minorHAnsi" w:hAnsi="Arial" w:cs="Arial"/>
          <w:b/>
          <w:bCs/>
          <w:sz w:val="26"/>
          <w:szCs w:val="26"/>
          <w:lang w:val="bg-BG"/>
        </w:rPr>
        <w:lastRenderedPageBreak/>
        <w:t>Преходни и заключителни разпоредби</w:t>
      </w:r>
    </w:p>
    <w:p w:rsidR="009E5E8F" w:rsidRPr="009E5E8F" w:rsidRDefault="009E5E8F" w:rsidP="002C7502">
      <w:pPr>
        <w:keepNext/>
        <w:keepLines/>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 1</w:t>
      </w:r>
      <w:r w:rsidRPr="009E5E8F">
        <w:rPr>
          <w:rFonts w:ascii="Arial" w:eastAsiaTheme="minorHAnsi" w:hAnsi="Arial" w:cs="Arial"/>
          <w:bCs/>
          <w:sz w:val="26"/>
          <w:lang w:val="bg-BG"/>
        </w:rPr>
        <w:t>.</w:t>
      </w:r>
      <w:r w:rsidR="00466316">
        <w:rPr>
          <w:rFonts w:ascii="Arial" w:eastAsiaTheme="minorHAnsi" w:hAnsi="Arial" w:cs="Arial"/>
          <w:bCs/>
          <w:sz w:val="26"/>
          <w:lang w:val="en-US"/>
        </w:rPr>
        <w:t> </w:t>
      </w:r>
      <w:r w:rsidRPr="009E5E8F">
        <w:rPr>
          <w:rFonts w:ascii="Arial" w:eastAsiaTheme="minorHAnsi" w:hAnsi="Arial" w:cs="Arial"/>
          <w:bCs/>
          <w:sz w:val="26"/>
          <w:lang w:val="bg-BG"/>
        </w:rPr>
        <w:t>Извършените до влизането в сила на наредбата плащания на държавните висши училища за 2016 г. въз основа на представените отчети по чл. 19 и 20 от Наредба № 3 от 2015 г. за условията и реда за планиране, разпределение и разходване на средствата, отпускани 7</w:t>
      </w:r>
      <w:r>
        <w:rPr>
          <w:rFonts w:ascii="Arial" w:eastAsiaTheme="minorHAnsi" w:hAnsi="Arial" w:cs="Arial"/>
          <w:bCs/>
          <w:sz w:val="26"/>
          <w:lang w:val="bg-BG"/>
        </w:rPr>
        <w:t xml:space="preserve"> </w:t>
      </w:r>
      <w:r w:rsidRPr="009E5E8F">
        <w:rPr>
          <w:rFonts w:ascii="Arial" w:eastAsiaTheme="minorHAnsi" w:hAnsi="Arial" w:cs="Arial"/>
          <w:bCs/>
          <w:sz w:val="26"/>
          <w:lang w:val="bg-BG"/>
        </w:rPr>
        <w:t>целево от държавния бюджет за присъщата на държавните висши училища научна или художественотворческа дейност (ДВ, бр. 94 от 2015 г.) са в размер до 100 на сто от утвърдените средства за присъщата им научна или художественотворческа дейност съгласно приложение № 4 към чл. 8 от Постановление № 380 на Министерския съвет от 2015 г. за изпълнение на държавния бюджет на Република България (</w:t>
      </w:r>
      <w:proofErr w:type="spellStart"/>
      <w:r w:rsidRPr="009E5E8F">
        <w:rPr>
          <w:rFonts w:ascii="Arial" w:eastAsiaTheme="minorHAnsi" w:hAnsi="Arial" w:cs="Arial"/>
          <w:bCs/>
          <w:sz w:val="26"/>
          <w:lang w:val="bg-BG"/>
        </w:rPr>
        <w:t>обн</w:t>
      </w:r>
      <w:proofErr w:type="spellEnd"/>
      <w:r w:rsidRPr="009E5E8F">
        <w:rPr>
          <w:rFonts w:ascii="Arial" w:eastAsiaTheme="minorHAnsi" w:hAnsi="Arial" w:cs="Arial"/>
          <w:bCs/>
          <w:sz w:val="26"/>
          <w:lang w:val="bg-BG"/>
        </w:rPr>
        <w:t>., ДВ, бр. 3 от 2016 г.; изм. и доп., бр. 34 от 2016 г.). За извършените плащания министърът на образованието и науката уведомява министъра на финансите.</w:t>
      </w:r>
    </w:p>
    <w:p w:rsidR="009E5E8F" w:rsidRPr="009E5E8F" w:rsidRDefault="009E5E8F" w:rsidP="002C7502">
      <w:pPr>
        <w:keepNext/>
        <w:keepLines/>
        <w:spacing w:after="60"/>
        <w:ind w:firstLine="567"/>
        <w:jc w:val="both"/>
        <w:rPr>
          <w:rFonts w:ascii="Arial" w:eastAsiaTheme="minorHAnsi" w:hAnsi="Arial" w:cs="Arial"/>
          <w:bCs/>
          <w:sz w:val="26"/>
          <w:lang w:val="bg-BG"/>
        </w:rPr>
      </w:pPr>
      <w:r w:rsidRPr="009E5E8F">
        <w:rPr>
          <w:rFonts w:ascii="Arial" w:eastAsiaTheme="minorHAnsi" w:hAnsi="Arial" w:cs="Arial"/>
          <w:b/>
          <w:bCs/>
          <w:sz w:val="26"/>
          <w:lang w:val="bg-BG"/>
        </w:rPr>
        <w:t>§ 2.</w:t>
      </w:r>
      <w:r w:rsidR="00466316">
        <w:rPr>
          <w:rFonts w:ascii="Arial" w:eastAsiaTheme="minorHAnsi" w:hAnsi="Arial" w:cs="Arial"/>
          <w:bCs/>
          <w:sz w:val="26"/>
          <w:lang w:val="en-US"/>
        </w:rPr>
        <w:t> </w:t>
      </w:r>
      <w:r w:rsidRPr="009E5E8F">
        <w:rPr>
          <w:rFonts w:ascii="Arial" w:eastAsiaTheme="minorHAnsi" w:hAnsi="Arial" w:cs="Arial"/>
          <w:bCs/>
          <w:sz w:val="26"/>
          <w:lang w:val="bg-BG"/>
        </w:rPr>
        <w:t>Наредбата се приема на основание чл. 91а, ал. 2 от Закона за висшето образование.</w:t>
      </w:r>
    </w:p>
    <w:p w:rsidR="009E5E8F" w:rsidRPr="009E5E8F" w:rsidRDefault="009E5E8F" w:rsidP="00CC673D">
      <w:pPr>
        <w:ind w:firstLine="567"/>
        <w:jc w:val="both"/>
        <w:rPr>
          <w:rFonts w:ascii="Arial" w:eastAsiaTheme="minorHAnsi" w:hAnsi="Arial" w:cs="Arial"/>
          <w:bCs/>
          <w:sz w:val="26"/>
          <w:lang w:val="bg-BG"/>
        </w:rPr>
      </w:pPr>
      <w:r w:rsidRPr="009E5E8F">
        <w:rPr>
          <w:rFonts w:ascii="Arial" w:eastAsiaTheme="minorHAnsi" w:hAnsi="Arial" w:cs="Arial"/>
          <w:b/>
          <w:bCs/>
          <w:sz w:val="26"/>
          <w:lang w:val="bg-BG"/>
        </w:rPr>
        <w:t>§ 3.</w:t>
      </w:r>
      <w:r w:rsidR="00466316">
        <w:rPr>
          <w:rFonts w:ascii="Arial" w:eastAsiaTheme="minorHAnsi" w:hAnsi="Arial" w:cs="Arial"/>
          <w:bCs/>
          <w:sz w:val="26"/>
          <w:lang w:val="en-US"/>
        </w:rPr>
        <w:t> </w:t>
      </w:r>
      <w:r w:rsidRPr="009E5E8F">
        <w:rPr>
          <w:rFonts w:ascii="Arial" w:eastAsiaTheme="minorHAnsi" w:hAnsi="Arial" w:cs="Arial"/>
          <w:bCs/>
          <w:sz w:val="26"/>
          <w:lang w:val="bg-BG"/>
        </w:rPr>
        <w:t>Наредбата влиза в сила от 1 януари 2017 г.</w:t>
      </w:r>
    </w:p>
    <w:p w:rsidR="009E5E8F" w:rsidRPr="009E5E8F" w:rsidRDefault="009E5E8F" w:rsidP="00CC673D">
      <w:pPr>
        <w:autoSpaceDE w:val="0"/>
        <w:autoSpaceDN w:val="0"/>
        <w:adjustRightInd w:val="0"/>
        <w:spacing w:before="120" w:after="120"/>
        <w:jc w:val="center"/>
        <w:rPr>
          <w:rFonts w:ascii="Arial" w:eastAsiaTheme="minorHAnsi" w:hAnsi="Arial" w:cs="Arial"/>
          <w:b/>
          <w:bCs/>
          <w:sz w:val="26"/>
          <w:szCs w:val="26"/>
          <w:lang w:val="bg-BG"/>
        </w:rPr>
      </w:pPr>
      <w:r w:rsidRPr="009E5E8F">
        <w:rPr>
          <w:rFonts w:ascii="Arial" w:eastAsiaTheme="minorHAnsi" w:hAnsi="Arial" w:cs="Arial"/>
          <w:b/>
          <w:bCs/>
          <w:sz w:val="26"/>
          <w:szCs w:val="26"/>
          <w:lang w:val="bg-BG"/>
        </w:rPr>
        <w:t>Приложение № 1 към чл. 2, ал. 2</w:t>
      </w:r>
    </w:p>
    <w:p w:rsidR="009E5E8F" w:rsidRPr="009E5E8F" w:rsidRDefault="009E5E8F" w:rsidP="009E5E8F">
      <w:pPr>
        <w:spacing w:after="120"/>
        <w:ind w:firstLine="567"/>
        <w:jc w:val="both"/>
        <w:rPr>
          <w:rFonts w:ascii="Arial" w:eastAsiaTheme="minorHAnsi" w:hAnsi="Arial" w:cs="Arial"/>
          <w:bCs/>
          <w:sz w:val="26"/>
          <w:lang w:val="bg-BG"/>
        </w:rPr>
      </w:pPr>
      <w:r w:rsidRPr="004B6324">
        <w:rPr>
          <w:rFonts w:ascii="Cambria" w:eastAsiaTheme="minorHAnsi" w:hAnsi="Cambria" w:cs="Arial"/>
          <w:bCs/>
          <w:sz w:val="26"/>
          <w:lang w:val="bg-BG"/>
        </w:rPr>
        <w:t>I</w:t>
      </w:r>
      <w:r w:rsidRPr="009E5E8F">
        <w:rPr>
          <w:rFonts w:ascii="Arial" w:eastAsiaTheme="minorHAnsi" w:hAnsi="Arial" w:cs="Arial"/>
          <w:bCs/>
          <w:sz w:val="26"/>
          <w:lang w:val="bg-BG"/>
        </w:rPr>
        <w:t>.</w:t>
      </w:r>
      <w:r w:rsidR="00466316">
        <w:rPr>
          <w:rFonts w:ascii="Arial" w:eastAsiaTheme="minorHAnsi" w:hAnsi="Arial" w:cs="Arial"/>
          <w:bCs/>
          <w:sz w:val="26"/>
          <w:lang w:val="en-US"/>
        </w:rPr>
        <w:t> </w:t>
      </w:r>
      <w:r w:rsidRPr="009E5E8F">
        <w:rPr>
          <w:rFonts w:ascii="Arial" w:eastAsiaTheme="minorHAnsi" w:hAnsi="Arial" w:cs="Arial"/>
          <w:bCs/>
          <w:sz w:val="26"/>
          <w:lang w:val="bg-BG"/>
        </w:rPr>
        <w:t>Раздел „</w:t>
      </w:r>
      <w:proofErr w:type="spellStart"/>
      <w:r w:rsidRPr="009E5E8F">
        <w:rPr>
          <w:rFonts w:ascii="Arial" w:eastAsiaTheme="minorHAnsi" w:hAnsi="Arial" w:cs="Arial"/>
          <w:bCs/>
          <w:sz w:val="26"/>
          <w:lang w:val="bg-BG"/>
        </w:rPr>
        <w:t>Наукометрични</w:t>
      </w:r>
      <w:proofErr w:type="spellEnd"/>
      <w:r w:rsidRPr="009E5E8F">
        <w:rPr>
          <w:rFonts w:ascii="Arial" w:eastAsiaTheme="minorHAnsi" w:hAnsi="Arial" w:cs="Arial"/>
          <w:bCs/>
          <w:sz w:val="26"/>
          <w:lang w:val="bg-BG"/>
        </w:rPr>
        <w:t xml:space="preserve"> показатели за оценка на присъщата на дър</w:t>
      </w:r>
      <w:r>
        <w:rPr>
          <w:rFonts w:ascii="Arial" w:eastAsiaTheme="minorHAnsi" w:hAnsi="Arial" w:cs="Arial"/>
          <w:bCs/>
          <w:sz w:val="26"/>
          <w:lang w:val="bg-BG"/>
        </w:rPr>
        <w:softHyphen/>
      </w:r>
      <w:r w:rsidRPr="009E5E8F">
        <w:rPr>
          <w:rFonts w:ascii="Arial" w:eastAsiaTheme="minorHAnsi" w:hAnsi="Arial" w:cs="Arial"/>
          <w:bCs/>
          <w:sz w:val="26"/>
          <w:lang w:val="bg-BG"/>
        </w:rPr>
        <w:t>жавните висши училища научна дейност"</w:t>
      </w:r>
    </w:p>
    <w:tbl>
      <w:tblPr>
        <w:tblStyle w:val="TableGrid"/>
        <w:tblW w:w="0" w:type="auto"/>
        <w:tblLook w:val="04A0" w:firstRow="1" w:lastRow="0" w:firstColumn="1" w:lastColumn="0" w:noHBand="0" w:noVBand="1"/>
      </w:tblPr>
      <w:tblGrid>
        <w:gridCol w:w="3964"/>
        <w:gridCol w:w="1654"/>
        <w:gridCol w:w="1323"/>
        <w:gridCol w:w="2121"/>
      </w:tblGrid>
      <w:tr w:rsidR="009E5E8F" w:rsidRPr="009E5E8F" w:rsidTr="002C7502">
        <w:tc>
          <w:tcPr>
            <w:tcW w:w="3964" w:type="dxa"/>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Показател</w:t>
            </w:r>
          </w:p>
        </w:tc>
        <w:tc>
          <w:tcPr>
            <w:tcW w:w="1654" w:type="dxa"/>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Коефициент за тежест</w:t>
            </w:r>
          </w:p>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(а)</w:t>
            </w:r>
          </w:p>
        </w:tc>
        <w:tc>
          <w:tcPr>
            <w:tcW w:w="1323" w:type="dxa"/>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Формула</w:t>
            </w:r>
          </w:p>
        </w:tc>
        <w:tc>
          <w:tcPr>
            <w:tcW w:w="2121" w:type="dxa"/>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Крайна оценка</w:t>
            </w:r>
          </w:p>
        </w:tc>
      </w:tr>
      <w:tr w:rsidR="009E5E8F" w:rsidRPr="009E5E8F" w:rsidTr="002C7502">
        <w:trPr>
          <w:trHeight w:val="1077"/>
        </w:trPr>
        <w:tc>
          <w:tcPr>
            <w:tcW w:w="3964" w:type="dxa"/>
            <w:vAlign w:val="center"/>
          </w:tcPr>
          <w:p w:rsidR="009E5E8F" w:rsidRPr="009E5E8F" w:rsidRDefault="009E5E8F" w:rsidP="009E5E8F">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1. Брой научни публикации в научни списания, представени в световни вторични литературни източници (Na)</w:t>
            </w:r>
          </w:p>
        </w:tc>
        <w:tc>
          <w:tcPr>
            <w:tcW w:w="1654"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а</w:t>
            </w:r>
          </w:p>
        </w:tc>
        <w:tc>
          <w:tcPr>
            <w:tcW w:w="1323"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A=a*Na/N</w:t>
            </w:r>
          </w:p>
        </w:tc>
        <w:tc>
          <w:tcPr>
            <w:tcW w:w="2121" w:type="dxa"/>
            <w:vMerge w:val="restart"/>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U=A+B+C+D+E+F</w:t>
            </w:r>
          </w:p>
        </w:tc>
      </w:tr>
      <w:tr w:rsidR="009E5E8F" w:rsidRPr="009E5E8F" w:rsidTr="002C7502">
        <w:trPr>
          <w:trHeight w:val="1123"/>
        </w:trPr>
        <w:tc>
          <w:tcPr>
            <w:tcW w:w="3964" w:type="dxa"/>
            <w:vAlign w:val="center"/>
          </w:tcPr>
          <w:p w:rsidR="009E5E8F" w:rsidRPr="009E5E8F" w:rsidRDefault="009E5E8F" w:rsidP="009E5E8F">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 xml:space="preserve">2. Брой научни публикации, публикувани в издания с </w:t>
            </w:r>
            <w:proofErr w:type="spellStart"/>
            <w:r w:rsidRPr="009E5E8F">
              <w:rPr>
                <w:rFonts w:ascii="Arial" w:eastAsiaTheme="minorHAnsi" w:hAnsi="Arial" w:cs="Arial"/>
                <w:sz w:val="22"/>
                <w:lang w:val="bg-BG"/>
              </w:rPr>
              <w:t>импакт</w:t>
            </w:r>
            <w:proofErr w:type="spellEnd"/>
            <w:r w:rsidRPr="009E5E8F">
              <w:rPr>
                <w:rFonts w:ascii="Arial" w:eastAsiaTheme="minorHAnsi" w:hAnsi="Arial" w:cs="Arial"/>
                <w:sz w:val="22"/>
                <w:lang w:val="bg-BG"/>
              </w:rPr>
              <w:t xml:space="preserve"> фактор (</w:t>
            </w:r>
            <w:proofErr w:type="spellStart"/>
            <w:r w:rsidRPr="009E5E8F">
              <w:rPr>
                <w:rFonts w:ascii="Arial" w:eastAsiaTheme="minorHAnsi" w:hAnsi="Arial" w:cs="Arial"/>
                <w:sz w:val="22"/>
                <w:lang w:val="bg-BG"/>
              </w:rPr>
              <w:t>Web</w:t>
            </w:r>
            <w:proofErr w:type="spellEnd"/>
            <w:r w:rsidRPr="009E5E8F">
              <w:rPr>
                <w:rFonts w:ascii="Arial" w:eastAsiaTheme="minorHAnsi" w:hAnsi="Arial" w:cs="Arial"/>
                <w:sz w:val="22"/>
                <w:lang w:val="bg-BG"/>
              </w:rPr>
              <w:t xml:space="preserve"> </w:t>
            </w:r>
            <w:proofErr w:type="spellStart"/>
            <w:r w:rsidRPr="009E5E8F">
              <w:rPr>
                <w:rFonts w:ascii="Arial" w:eastAsiaTheme="minorHAnsi" w:hAnsi="Arial" w:cs="Arial"/>
                <w:sz w:val="22"/>
                <w:lang w:val="bg-BG"/>
              </w:rPr>
              <w:t>of</w:t>
            </w:r>
            <w:proofErr w:type="spellEnd"/>
            <w:r w:rsidRPr="009E5E8F">
              <w:rPr>
                <w:rFonts w:ascii="Arial" w:eastAsiaTheme="minorHAnsi" w:hAnsi="Arial" w:cs="Arial"/>
                <w:sz w:val="22"/>
                <w:lang w:val="bg-BG"/>
              </w:rPr>
              <w:t xml:space="preserve"> Science) и/или </w:t>
            </w:r>
            <w:proofErr w:type="spellStart"/>
            <w:r w:rsidRPr="009E5E8F">
              <w:rPr>
                <w:rFonts w:ascii="Arial" w:eastAsiaTheme="minorHAnsi" w:hAnsi="Arial" w:cs="Arial"/>
                <w:sz w:val="22"/>
                <w:lang w:val="bg-BG"/>
              </w:rPr>
              <w:t>импакт</w:t>
            </w:r>
            <w:proofErr w:type="spellEnd"/>
            <w:r w:rsidRPr="009E5E8F">
              <w:rPr>
                <w:rFonts w:ascii="Arial" w:eastAsiaTheme="minorHAnsi" w:hAnsi="Arial" w:cs="Arial"/>
                <w:sz w:val="22"/>
                <w:lang w:val="bg-BG"/>
              </w:rPr>
              <w:t xml:space="preserve"> ранг (</w:t>
            </w:r>
            <w:proofErr w:type="spellStart"/>
            <w:r w:rsidRPr="009E5E8F">
              <w:rPr>
                <w:rFonts w:ascii="Arial" w:eastAsiaTheme="minorHAnsi" w:hAnsi="Arial" w:cs="Arial"/>
                <w:sz w:val="22"/>
                <w:lang w:val="bg-BG"/>
              </w:rPr>
              <w:t>Sсopus</w:t>
            </w:r>
            <w:proofErr w:type="spellEnd"/>
            <w:r w:rsidRPr="009E5E8F">
              <w:rPr>
                <w:rFonts w:ascii="Arial" w:eastAsiaTheme="minorHAnsi" w:hAnsi="Arial" w:cs="Arial"/>
                <w:sz w:val="22"/>
                <w:lang w:val="bg-BG"/>
              </w:rPr>
              <w:t>) (</w:t>
            </w:r>
            <w:proofErr w:type="spellStart"/>
            <w:r w:rsidRPr="009E5E8F">
              <w:rPr>
                <w:rFonts w:ascii="Arial" w:eastAsiaTheme="minorHAnsi" w:hAnsi="Arial" w:cs="Arial"/>
                <w:sz w:val="22"/>
                <w:lang w:val="bg-BG"/>
              </w:rPr>
              <w:t>Nb</w:t>
            </w:r>
            <w:proofErr w:type="spellEnd"/>
            <w:r w:rsidRPr="009E5E8F">
              <w:rPr>
                <w:rFonts w:ascii="Arial" w:eastAsiaTheme="minorHAnsi" w:hAnsi="Arial" w:cs="Arial"/>
                <w:sz w:val="22"/>
                <w:lang w:val="bg-BG"/>
              </w:rPr>
              <w:t>)</w:t>
            </w:r>
          </w:p>
        </w:tc>
        <w:tc>
          <w:tcPr>
            <w:tcW w:w="1654"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2a</w:t>
            </w:r>
          </w:p>
        </w:tc>
        <w:tc>
          <w:tcPr>
            <w:tcW w:w="1323"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B=2a*</w:t>
            </w:r>
            <w:proofErr w:type="spellStart"/>
            <w:r w:rsidRPr="009E5E8F">
              <w:rPr>
                <w:rFonts w:ascii="Arial" w:eastAsiaTheme="minorHAnsi" w:hAnsi="Arial" w:cs="Arial"/>
                <w:sz w:val="22"/>
                <w:lang w:val="bg-BG"/>
              </w:rPr>
              <w:t>Nb</w:t>
            </w:r>
            <w:proofErr w:type="spellEnd"/>
            <w:r w:rsidRPr="009E5E8F">
              <w:rPr>
                <w:rFonts w:ascii="Arial" w:eastAsiaTheme="minorHAnsi" w:hAnsi="Arial" w:cs="Arial"/>
                <w:sz w:val="22"/>
                <w:lang w:val="bg-BG"/>
              </w:rPr>
              <w:t>/N</w:t>
            </w:r>
          </w:p>
        </w:tc>
        <w:tc>
          <w:tcPr>
            <w:tcW w:w="2121" w:type="dxa"/>
            <w:vMerge/>
          </w:tcPr>
          <w:p w:rsidR="009E5E8F" w:rsidRPr="009E5E8F" w:rsidRDefault="009E5E8F" w:rsidP="009E5E8F">
            <w:pPr>
              <w:autoSpaceDE w:val="0"/>
              <w:autoSpaceDN w:val="0"/>
              <w:adjustRightInd w:val="0"/>
              <w:jc w:val="center"/>
              <w:rPr>
                <w:rFonts w:ascii="Arial" w:eastAsiaTheme="minorHAnsi" w:hAnsi="Arial" w:cs="Arial"/>
                <w:sz w:val="22"/>
                <w:lang w:val="bg-BG"/>
              </w:rPr>
            </w:pPr>
          </w:p>
        </w:tc>
      </w:tr>
      <w:tr w:rsidR="009E5E8F" w:rsidRPr="009E5E8F" w:rsidTr="002C7502">
        <w:trPr>
          <w:trHeight w:val="348"/>
        </w:trPr>
        <w:tc>
          <w:tcPr>
            <w:tcW w:w="3964" w:type="dxa"/>
            <w:vAlign w:val="center"/>
          </w:tcPr>
          <w:p w:rsidR="009E5E8F" w:rsidRPr="009E5E8F" w:rsidRDefault="009E5E8F" w:rsidP="009E5E8F">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3. Брой монографии (</w:t>
            </w:r>
            <w:proofErr w:type="spellStart"/>
            <w:r w:rsidRPr="009E5E8F">
              <w:rPr>
                <w:rFonts w:ascii="Arial" w:eastAsiaTheme="minorHAnsi" w:hAnsi="Arial" w:cs="Arial"/>
                <w:sz w:val="22"/>
                <w:lang w:val="bg-BG"/>
              </w:rPr>
              <w:t>Nc</w:t>
            </w:r>
            <w:proofErr w:type="spellEnd"/>
            <w:r w:rsidRPr="009E5E8F">
              <w:rPr>
                <w:rFonts w:ascii="Arial" w:eastAsiaTheme="minorHAnsi" w:hAnsi="Arial" w:cs="Arial"/>
                <w:sz w:val="22"/>
                <w:lang w:val="bg-BG"/>
              </w:rPr>
              <w:t>)</w:t>
            </w:r>
          </w:p>
        </w:tc>
        <w:tc>
          <w:tcPr>
            <w:tcW w:w="1654"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4a</w:t>
            </w:r>
          </w:p>
        </w:tc>
        <w:tc>
          <w:tcPr>
            <w:tcW w:w="1323"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C=4a*</w:t>
            </w:r>
            <w:proofErr w:type="spellStart"/>
            <w:r w:rsidRPr="009E5E8F">
              <w:rPr>
                <w:rFonts w:ascii="Arial" w:eastAsiaTheme="minorHAnsi" w:hAnsi="Arial" w:cs="Arial"/>
                <w:sz w:val="22"/>
                <w:lang w:val="bg-BG"/>
              </w:rPr>
              <w:t>Nc</w:t>
            </w:r>
            <w:proofErr w:type="spellEnd"/>
            <w:r w:rsidRPr="009E5E8F">
              <w:rPr>
                <w:rFonts w:ascii="Arial" w:eastAsiaTheme="minorHAnsi" w:hAnsi="Arial" w:cs="Arial"/>
                <w:sz w:val="22"/>
                <w:lang w:val="bg-BG"/>
              </w:rPr>
              <w:t>/N</w:t>
            </w:r>
          </w:p>
        </w:tc>
        <w:tc>
          <w:tcPr>
            <w:tcW w:w="2121" w:type="dxa"/>
            <w:vMerge/>
          </w:tcPr>
          <w:p w:rsidR="009E5E8F" w:rsidRPr="009E5E8F" w:rsidRDefault="009E5E8F" w:rsidP="009E5E8F">
            <w:pPr>
              <w:autoSpaceDE w:val="0"/>
              <w:autoSpaceDN w:val="0"/>
              <w:adjustRightInd w:val="0"/>
              <w:jc w:val="center"/>
              <w:rPr>
                <w:rFonts w:ascii="Arial" w:eastAsiaTheme="minorHAnsi" w:hAnsi="Arial" w:cs="Arial"/>
                <w:sz w:val="22"/>
                <w:lang w:val="bg-BG"/>
              </w:rPr>
            </w:pPr>
          </w:p>
        </w:tc>
      </w:tr>
      <w:tr w:rsidR="009E5E8F" w:rsidRPr="009E5E8F" w:rsidTr="002C7502">
        <w:trPr>
          <w:trHeight w:val="1058"/>
        </w:trPr>
        <w:tc>
          <w:tcPr>
            <w:tcW w:w="3964" w:type="dxa"/>
            <w:vAlign w:val="center"/>
          </w:tcPr>
          <w:p w:rsidR="009E5E8F" w:rsidRPr="009E5E8F" w:rsidRDefault="009E5E8F" w:rsidP="009E5E8F">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 xml:space="preserve">4. Брой цитати на научни публикации от предходните три години по данни от </w:t>
            </w:r>
            <w:proofErr w:type="spellStart"/>
            <w:r w:rsidRPr="009E5E8F">
              <w:rPr>
                <w:rFonts w:ascii="Arial" w:eastAsiaTheme="minorHAnsi" w:hAnsi="Arial" w:cs="Arial"/>
                <w:sz w:val="22"/>
                <w:lang w:val="bg-BG"/>
              </w:rPr>
              <w:t>Web</w:t>
            </w:r>
            <w:proofErr w:type="spellEnd"/>
            <w:r w:rsidRPr="009E5E8F">
              <w:rPr>
                <w:rFonts w:ascii="Arial" w:eastAsiaTheme="minorHAnsi" w:hAnsi="Arial" w:cs="Arial"/>
                <w:sz w:val="22"/>
                <w:lang w:val="bg-BG"/>
              </w:rPr>
              <w:t xml:space="preserve"> </w:t>
            </w:r>
            <w:proofErr w:type="spellStart"/>
            <w:r w:rsidRPr="009E5E8F">
              <w:rPr>
                <w:rFonts w:ascii="Arial" w:eastAsiaTheme="minorHAnsi" w:hAnsi="Arial" w:cs="Arial"/>
                <w:sz w:val="22"/>
                <w:lang w:val="bg-BG"/>
              </w:rPr>
              <w:t>of</w:t>
            </w:r>
            <w:proofErr w:type="spellEnd"/>
            <w:r w:rsidRPr="009E5E8F">
              <w:rPr>
                <w:rFonts w:ascii="Arial" w:eastAsiaTheme="minorHAnsi" w:hAnsi="Arial" w:cs="Arial"/>
                <w:sz w:val="22"/>
                <w:lang w:val="bg-BG"/>
              </w:rPr>
              <w:t xml:space="preserve"> Science и/или </w:t>
            </w:r>
            <w:proofErr w:type="spellStart"/>
            <w:r w:rsidRPr="009E5E8F">
              <w:rPr>
                <w:rFonts w:ascii="Arial" w:eastAsiaTheme="minorHAnsi" w:hAnsi="Arial" w:cs="Arial"/>
                <w:sz w:val="22"/>
                <w:lang w:val="bg-BG"/>
              </w:rPr>
              <w:t>Sсopus</w:t>
            </w:r>
            <w:proofErr w:type="spellEnd"/>
            <w:r w:rsidRPr="009E5E8F">
              <w:rPr>
                <w:rFonts w:ascii="Arial" w:eastAsiaTheme="minorHAnsi" w:hAnsi="Arial" w:cs="Arial"/>
                <w:sz w:val="22"/>
                <w:lang w:val="bg-BG"/>
              </w:rPr>
              <w:t xml:space="preserve"> (</w:t>
            </w:r>
            <w:proofErr w:type="spellStart"/>
            <w:r w:rsidRPr="009E5E8F">
              <w:rPr>
                <w:rFonts w:ascii="Arial" w:eastAsiaTheme="minorHAnsi" w:hAnsi="Arial" w:cs="Arial"/>
                <w:sz w:val="22"/>
                <w:lang w:val="bg-BG"/>
              </w:rPr>
              <w:t>Nd</w:t>
            </w:r>
            <w:proofErr w:type="spellEnd"/>
            <w:r w:rsidRPr="009E5E8F">
              <w:rPr>
                <w:rFonts w:ascii="Arial" w:eastAsiaTheme="minorHAnsi" w:hAnsi="Arial" w:cs="Arial"/>
                <w:sz w:val="22"/>
                <w:lang w:val="bg-BG"/>
              </w:rPr>
              <w:t>)</w:t>
            </w:r>
          </w:p>
        </w:tc>
        <w:tc>
          <w:tcPr>
            <w:tcW w:w="1654"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a</w:t>
            </w:r>
          </w:p>
        </w:tc>
        <w:tc>
          <w:tcPr>
            <w:tcW w:w="1323"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D=a*</w:t>
            </w:r>
            <w:proofErr w:type="spellStart"/>
            <w:r w:rsidRPr="009E5E8F">
              <w:rPr>
                <w:rFonts w:ascii="Arial" w:eastAsiaTheme="minorHAnsi" w:hAnsi="Arial" w:cs="Arial"/>
                <w:sz w:val="22"/>
                <w:lang w:val="bg-BG"/>
              </w:rPr>
              <w:t>Nd</w:t>
            </w:r>
            <w:proofErr w:type="spellEnd"/>
            <w:r w:rsidRPr="009E5E8F">
              <w:rPr>
                <w:rFonts w:ascii="Arial" w:eastAsiaTheme="minorHAnsi" w:hAnsi="Arial" w:cs="Arial"/>
                <w:sz w:val="22"/>
                <w:lang w:val="bg-BG"/>
              </w:rPr>
              <w:t>/N</w:t>
            </w:r>
          </w:p>
        </w:tc>
        <w:tc>
          <w:tcPr>
            <w:tcW w:w="2121" w:type="dxa"/>
            <w:vMerge/>
          </w:tcPr>
          <w:p w:rsidR="009E5E8F" w:rsidRPr="009E5E8F" w:rsidRDefault="009E5E8F" w:rsidP="009E5E8F">
            <w:pPr>
              <w:autoSpaceDE w:val="0"/>
              <w:autoSpaceDN w:val="0"/>
              <w:adjustRightInd w:val="0"/>
              <w:jc w:val="center"/>
              <w:rPr>
                <w:rFonts w:ascii="Arial" w:eastAsiaTheme="minorHAnsi" w:hAnsi="Arial" w:cs="Arial"/>
                <w:sz w:val="22"/>
                <w:lang w:val="bg-BG"/>
              </w:rPr>
            </w:pPr>
          </w:p>
        </w:tc>
      </w:tr>
      <w:tr w:rsidR="009E5E8F" w:rsidRPr="009E5E8F" w:rsidTr="002C7502">
        <w:trPr>
          <w:trHeight w:val="1116"/>
        </w:trPr>
        <w:tc>
          <w:tcPr>
            <w:tcW w:w="3964" w:type="dxa"/>
            <w:vAlign w:val="center"/>
          </w:tcPr>
          <w:p w:rsidR="009E5E8F" w:rsidRPr="009E5E8F" w:rsidRDefault="009E5E8F" w:rsidP="009E5E8F">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 xml:space="preserve">5. Брой статии в сборници от научни конференции, публикувани в </w:t>
            </w:r>
            <w:proofErr w:type="spellStart"/>
            <w:r w:rsidRPr="009E5E8F">
              <w:rPr>
                <w:rFonts w:ascii="Arial" w:eastAsiaTheme="minorHAnsi" w:hAnsi="Arial" w:cs="Arial"/>
                <w:sz w:val="22"/>
                <w:lang w:val="bg-BG"/>
              </w:rPr>
              <w:t>Conference</w:t>
            </w:r>
            <w:proofErr w:type="spellEnd"/>
            <w:r w:rsidRPr="009E5E8F">
              <w:rPr>
                <w:rFonts w:ascii="Arial" w:eastAsiaTheme="minorHAnsi" w:hAnsi="Arial" w:cs="Arial"/>
                <w:sz w:val="22"/>
                <w:lang w:val="bg-BG"/>
              </w:rPr>
              <w:t xml:space="preserve"> </w:t>
            </w:r>
            <w:proofErr w:type="spellStart"/>
            <w:r w:rsidRPr="009E5E8F">
              <w:rPr>
                <w:rFonts w:ascii="Arial" w:eastAsiaTheme="minorHAnsi" w:hAnsi="Arial" w:cs="Arial"/>
                <w:sz w:val="22"/>
                <w:lang w:val="bg-BG"/>
              </w:rPr>
              <w:t>Proceedings</w:t>
            </w:r>
            <w:proofErr w:type="spellEnd"/>
            <w:r w:rsidRPr="009E5E8F">
              <w:rPr>
                <w:rFonts w:ascii="Arial" w:eastAsiaTheme="minorHAnsi" w:hAnsi="Arial" w:cs="Arial"/>
                <w:sz w:val="22"/>
                <w:lang w:val="bg-BG"/>
              </w:rPr>
              <w:t xml:space="preserve"> в </w:t>
            </w:r>
            <w:proofErr w:type="spellStart"/>
            <w:r w:rsidRPr="009E5E8F">
              <w:rPr>
                <w:rFonts w:ascii="Arial" w:eastAsiaTheme="minorHAnsi" w:hAnsi="Arial" w:cs="Arial"/>
                <w:sz w:val="22"/>
                <w:lang w:val="bg-BG"/>
              </w:rPr>
              <w:t>Thomson</w:t>
            </w:r>
            <w:proofErr w:type="spellEnd"/>
            <w:r w:rsidRPr="009E5E8F">
              <w:rPr>
                <w:rFonts w:ascii="Arial" w:eastAsiaTheme="minorHAnsi" w:hAnsi="Arial" w:cs="Arial"/>
                <w:sz w:val="22"/>
                <w:lang w:val="bg-BG"/>
              </w:rPr>
              <w:t xml:space="preserve"> </w:t>
            </w:r>
            <w:proofErr w:type="spellStart"/>
            <w:r w:rsidRPr="009E5E8F">
              <w:rPr>
                <w:rFonts w:ascii="Arial" w:eastAsiaTheme="minorHAnsi" w:hAnsi="Arial" w:cs="Arial"/>
                <w:sz w:val="22"/>
                <w:lang w:val="bg-BG"/>
              </w:rPr>
              <w:t>Reuters</w:t>
            </w:r>
            <w:proofErr w:type="spellEnd"/>
            <w:r w:rsidRPr="009E5E8F">
              <w:rPr>
                <w:rFonts w:ascii="Arial" w:eastAsiaTheme="minorHAnsi" w:hAnsi="Arial" w:cs="Arial"/>
                <w:sz w:val="22"/>
                <w:lang w:val="bg-BG"/>
              </w:rPr>
              <w:t xml:space="preserve"> и/или SCOPUS (</w:t>
            </w:r>
            <w:proofErr w:type="spellStart"/>
            <w:r w:rsidRPr="009E5E8F">
              <w:rPr>
                <w:rFonts w:ascii="Arial" w:eastAsiaTheme="minorHAnsi" w:hAnsi="Arial" w:cs="Arial"/>
                <w:sz w:val="22"/>
                <w:lang w:val="bg-BG"/>
              </w:rPr>
              <w:t>Ne</w:t>
            </w:r>
            <w:proofErr w:type="spellEnd"/>
            <w:r w:rsidRPr="009E5E8F">
              <w:rPr>
                <w:rFonts w:ascii="Arial" w:eastAsiaTheme="minorHAnsi" w:hAnsi="Arial" w:cs="Arial"/>
                <w:sz w:val="22"/>
                <w:lang w:val="bg-BG"/>
              </w:rPr>
              <w:t>)</w:t>
            </w:r>
          </w:p>
        </w:tc>
        <w:tc>
          <w:tcPr>
            <w:tcW w:w="1654"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2а</w:t>
            </w:r>
          </w:p>
        </w:tc>
        <w:tc>
          <w:tcPr>
            <w:tcW w:w="1323"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Е=2a*</w:t>
            </w:r>
            <w:proofErr w:type="spellStart"/>
            <w:r w:rsidRPr="009E5E8F">
              <w:rPr>
                <w:rFonts w:ascii="Arial" w:eastAsiaTheme="minorHAnsi" w:hAnsi="Arial" w:cs="Arial"/>
                <w:sz w:val="22"/>
                <w:lang w:val="bg-BG"/>
              </w:rPr>
              <w:t>Ne</w:t>
            </w:r>
            <w:proofErr w:type="spellEnd"/>
            <w:r w:rsidRPr="009E5E8F">
              <w:rPr>
                <w:rFonts w:ascii="Arial" w:eastAsiaTheme="minorHAnsi" w:hAnsi="Arial" w:cs="Arial"/>
                <w:sz w:val="22"/>
                <w:lang w:val="bg-BG"/>
              </w:rPr>
              <w:t>/N</w:t>
            </w:r>
          </w:p>
        </w:tc>
        <w:tc>
          <w:tcPr>
            <w:tcW w:w="2121" w:type="dxa"/>
            <w:vMerge/>
          </w:tcPr>
          <w:p w:rsidR="009E5E8F" w:rsidRPr="009E5E8F" w:rsidRDefault="009E5E8F" w:rsidP="009E5E8F">
            <w:pPr>
              <w:autoSpaceDE w:val="0"/>
              <w:autoSpaceDN w:val="0"/>
              <w:adjustRightInd w:val="0"/>
              <w:jc w:val="center"/>
              <w:rPr>
                <w:rFonts w:ascii="Arial" w:eastAsiaTheme="minorHAnsi" w:hAnsi="Arial" w:cs="Arial"/>
                <w:sz w:val="22"/>
                <w:lang w:val="bg-BG"/>
              </w:rPr>
            </w:pPr>
          </w:p>
        </w:tc>
      </w:tr>
      <w:tr w:rsidR="009E5E8F" w:rsidRPr="009E5E8F" w:rsidTr="002C7502">
        <w:trPr>
          <w:trHeight w:val="1220"/>
        </w:trPr>
        <w:tc>
          <w:tcPr>
            <w:tcW w:w="3964" w:type="dxa"/>
            <w:vAlign w:val="center"/>
          </w:tcPr>
          <w:p w:rsidR="009E5E8F" w:rsidRPr="009E5E8F" w:rsidRDefault="009E5E8F" w:rsidP="009E5E8F">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6. Брой български и международни патенти (регистрирани патентни заявки, патенти, патенти, резултат от сключени договори с фирми) (</w:t>
            </w:r>
            <w:proofErr w:type="spellStart"/>
            <w:r w:rsidRPr="009E5E8F">
              <w:rPr>
                <w:rFonts w:ascii="Arial" w:eastAsiaTheme="minorHAnsi" w:hAnsi="Arial" w:cs="Arial"/>
                <w:sz w:val="22"/>
                <w:lang w:val="bg-BG"/>
              </w:rPr>
              <w:t>Nf</w:t>
            </w:r>
            <w:proofErr w:type="spellEnd"/>
            <w:r w:rsidRPr="009E5E8F">
              <w:rPr>
                <w:rFonts w:ascii="Arial" w:eastAsiaTheme="minorHAnsi" w:hAnsi="Arial" w:cs="Arial"/>
                <w:sz w:val="22"/>
                <w:lang w:val="bg-BG"/>
              </w:rPr>
              <w:t>)</w:t>
            </w:r>
          </w:p>
        </w:tc>
        <w:tc>
          <w:tcPr>
            <w:tcW w:w="1654"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4a</w:t>
            </w:r>
          </w:p>
        </w:tc>
        <w:tc>
          <w:tcPr>
            <w:tcW w:w="1323" w:type="dxa"/>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F=4a*</w:t>
            </w:r>
            <w:proofErr w:type="spellStart"/>
            <w:r w:rsidRPr="009E5E8F">
              <w:rPr>
                <w:rFonts w:ascii="Arial" w:eastAsiaTheme="minorHAnsi" w:hAnsi="Arial" w:cs="Arial"/>
                <w:sz w:val="22"/>
                <w:lang w:val="bg-BG"/>
              </w:rPr>
              <w:t>Nf</w:t>
            </w:r>
            <w:proofErr w:type="spellEnd"/>
            <w:r w:rsidRPr="009E5E8F">
              <w:rPr>
                <w:rFonts w:ascii="Arial" w:eastAsiaTheme="minorHAnsi" w:hAnsi="Arial" w:cs="Arial"/>
                <w:sz w:val="22"/>
                <w:lang w:val="bg-BG"/>
              </w:rPr>
              <w:t>/N</w:t>
            </w:r>
          </w:p>
        </w:tc>
        <w:tc>
          <w:tcPr>
            <w:tcW w:w="2121" w:type="dxa"/>
            <w:vMerge/>
          </w:tcPr>
          <w:p w:rsidR="009E5E8F" w:rsidRPr="009E5E8F" w:rsidRDefault="009E5E8F" w:rsidP="009E5E8F">
            <w:pPr>
              <w:autoSpaceDE w:val="0"/>
              <w:autoSpaceDN w:val="0"/>
              <w:adjustRightInd w:val="0"/>
              <w:jc w:val="center"/>
              <w:rPr>
                <w:rFonts w:ascii="Arial" w:eastAsiaTheme="minorHAnsi" w:hAnsi="Arial" w:cs="Arial"/>
                <w:sz w:val="22"/>
                <w:lang w:val="bg-BG"/>
              </w:rPr>
            </w:pPr>
          </w:p>
        </w:tc>
      </w:tr>
    </w:tbl>
    <w:p w:rsidR="009E5E8F" w:rsidRPr="009E5E8F" w:rsidRDefault="009E5E8F" w:rsidP="00CC673D">
      <w:pPr>
        <w:ind w:firstLine="567"/>
        <w:jc w:val="both"/>
        <w:rPr>
          <w:rFonts w:ascii="Arial" w:eastAsiaTheme="minorHAnsi" w:hAnsi="Arial" w:cs="Arial"/>
          <w:bCs/>
          <w:sz w:val="26"/>
          <w:lang w:val="bg-BG"/>
        </w:rPr>
      </w:pPr>
      <w:r w:rsidRPr="009E5E8F">
        <w:rPr>
          <w:rFonts w:ascii="Arial" w:eastAsiaTheme="minorHAnsi" w:hAnsi="Arial" w:cs="Arial"/>
          <w:bCs/>
          <w:sz w:val="26"/>
          <w:lang w:val="bg-BG"/>
        </w:rPr>
        <w:t>а = 1</w:t>
      </w:r>
    </w:p>
    <w:p w:rsidR="009E5E8F" w:rsidRPr="009E5E8F" w:rsidRDefault="009E5E8F" w:rsidP="002C7502">
      <w:pPr>
        <w:spacing w:after="120"/>
        <w:ind w:firstLine="567"/>
        <w:jc w:val="both"/>
        <w:rPr>
          <w:rFonts w:ascii="Arial" w:eastAsiaTheme="minorHAnsi" w:hAnsi="Arial" w:cs="Arial"/>
          <w:bCs/>
          <w:sz w:val="26"/>
          <w:lang w:val="bg-BG"/>
        </w:rPr>
      </w:pPr>
      <w:r w:rsidRPr="009E5E8F">
        <w:rPr>
          <w:rFonts w:ascii="Arial" w:eastAsiaTheme="minorHAnsi" w:hAnsi="Arial" w:cs="Arial"/>
          <w:bCs/>
          <w:sz w:val="26"/>
          <w:lang w:val="bg-BG"/>
        </w:rPr>
        <w:t>N - брой на изследователския състав на държавното висше училище на основен трудов договор</w:t>
      </w:r>
    </w:p>
    <w:p w:rsidR="009E5E8F" w:rsidRPr="009E5E8F" w:rsidRDefault="009E5E8F" w:rsidP="00594982">
      <w:pPr>
        <w:spacing w:after="60"/>
        <w:ind w:firstLine="567"/>
        <w:jc w:val="both"/>
        <w:rPr>
          <w:rFonts w:ascii="Arial" w:eastAsiaTheme="minorHAnsi" w:hAnsi="Arial" w:cs="Arial"/>
          <w:bCs/>
          <w:sz w:val="26"/>
          <w:lang w:val="bg-BG"/>
        </w:rPr>
      </w:pPr>
      <w:r w:rsidRPr="009E5E8F">
        <w:rPr>
          <w:rFonts w:ascii="Arial" w:eastAsiaTheme="minorHAnsi" w:hAnsi="Arial" w:cs="Arial"/>
          <w:bCs/>
          <w:sz w:val="26"/>
          <w:lang w:val="bg-BG"/>
        </w:rPr>
        <w:lastRenderedPageBreak/>
        <w:t>1.</w:t>
      </w:r>
      <w:r w:rsidR="00466316">
        <w:rPr>
          <w:rFonts w:ascii="Arial" w:eastAsiaTheme="minorHAnsi" w:hAnsi="Arial" w:cs="Arial"/>
          <w:bCs/>
          <w:sz w:val="26"/>
          <w:lang w:val="en-US"/>
        </w:rPr>
        <w:t> </w:t>
      </w:r>
      <w:r w:rsidRPr="009E5E8F">
        <w:rPr>
          <w:rFonts w:ascii="Arial" w:eastAsiaTheme="minorHAnsi" w:hAnsi="Arial" w:cs="Arial"/>
          <w:bCs/>
          <w:sz w:val="26"/>
          <w:lang w:val="bg-BG"/>
        </w:rPr>
        <w:t>Съгласно получената средна оценка на резултатите от научната дейност за предходните три години държавните висши училища получават процент от средствата за присъщата им научна или художествено</w:t>
      </w:r>
      <w:r w:rsidR="004B6324">
        <w:rPr>
          <w:rFonts w:ascii="Arial" w:eastAsiaTheme="minorHAnsi" w:hAnsi="Arial" w:cs="Arial"/>
          <w:bCs/>
          <w:sz w:val="26"/>
          <w:lang w:val="bg-BG"/>
        </w:rPr>
        <w:t>-</w:t>
      </w:r>
      <w:r w:rsidRPr="009E5E8F">
        <w:rPr>
          <w:rFonts w:ascii="Arial" w:eastAsiaTheme="minorHAnsi" w:hAnsi="Arial" w:cs="Arial"/>
          <w:bCs/>
          <w:sz w:val="26"/>
          <w:lang w:val="bg-BG"/>
        </w:rPr>
        <w:t>творческа дейност, определени със Закона за държавния бюджет за всяка година, както следва:</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sz w:val="26"/>
          <w:lang w:val="bg-BG"/>
        </w:rPr>
        <w:t>а)</w:t>
      </w:r>
      <w:r w:rsidR="00466316">
        <w:rPr>
          <w:rFonts w:ascii="Arial" w:eastAsiaTheme="minorHAnsi" w:hAnsi="Arial" w:cs="Arial"/>
          <w:bCs/>
          <w:sz w:val="26"/>
          <w:lang w:val="en-US"/>
        </w:rPr>
        <w:t> </w:t>
      </w:r>
      <w:r w:rsidRPr="009E5E8F">
        <w:rPr>
          <w:rFonts w:ascii="Arial" w:eastAsiaTheme="minorHAnsi" w:hAnsi="Arial" w:cs="Arial"/>
          <w:bCs/>
          <w:sz w:val="26"/>
          <w:lang w:val="bg-BG"/>
        </w:rPr>
        <w:t>при крайна оценка над 2,00 - 100 на сто;</w:t>
      </w:r>
    </w:p>
    <w:p w:rsidR="009E5E8F" w:rsidRPr="009E5E8F" w:rsidRDefault="009E5E8F" w:rsidP="009E5E8F">
      <w:pPr>
        <w:ind w:firstLine="567"/>
        <w:jc w:val="both"/>
        <w:rPr>
          <w:rFonts w:ascii="Arial" w:eastAsiaTheme="minorHAnsi" w:hAnsi="Arial" w:cs="Arial"/>
          <w:bCs/>
          <w:sz w:val="26"/>
          <w:lang w:val="bg-BG"/>
        </w:rPr>
      </w:pPr>
      <w:r w:rsidRPr="009E5E8F">
        <w:rPr>
          <w:rFonts w:ascii="Arial" w:eastAsiaTheme="minorHAnsi" w:hAnsi="Arial" w:cs="Arial"/>
          <w:bCs/>
          <w:sz w:val="26"/>
          <w:lang w:val="bg-BG"/>
        </w:rPr>
        <w:t>б)</w:t>
      </w:r>
      <w:r w:rsidR="00466316">
        <w:rPr>
          <w:rFonts w:ascii="Arial" w:eastAsiaTheme="minorHAnsi" w:hAnsi="Arial" w:cs="Arial"/>
          <w:bCs/>
          <w:sz w:val="26"/>
          <w:lang w:val="en-US"/>
        </w:rPr>
        <w:t> </w:t>
      </w:r>
      <w:r w:rsidRPr="009E5E8F">
        <w:rPr>
          <w:rFonts w:ascii="Arial" w:eastAsiaTheme="minorHAnsi" w:hAnsi="Arial" w:cs="Arial"/>
          <w:bCs/>
          <w:sz w:val="26"/>
          <w:lang w:val="bg-BG"/>
        </w:rPr>
        <w:t>при крайна оценка от 1,00 до 2,00 - 90 на сто;</w:t>
      </w:r>
    </w:p>
    <w:p w:rsidR="009E5E8F" w:rsidRPr="009E5E8F" w:rsidRDefault="009E5E8F" w:rsidP="00594982">
      <w:pPr>
        <w:spacing w:after="120"/>
        <w:ind w:firstLine="567"/>
        <w:jc w:val="both"/>
        <w:rPr>
          <w:rFonts w:ascii="Arial" w:eastAsiaTheme="minorHAnsi" w:hAnsi="Arial" w:cs="Arial"/>
          <w:bCs/>
          <w:sz w:val="26"/>
          <w:lang w:val="bg-BG"/>
        </w:rPr>
      </w:pPr>
      <w:r w:rsidRPr="009E5E8F">
        <w:rPr>
          <w:rFonts w:ascii="Arial" w:eastAsiaTheme="minorHAnsi" w:hAnsi="Arial" w:cs="Arial"/>
          <w:bCs/>
          <w:sz w:val="26"/>
          <w:lang w:val="bg-BG"/>
        </w:rPr>
        <w:t>в)</w:t>
      </w:r>
      <w:r w:rsidR="00466316">
        <w:rPr>
          <w:rFonts w:ascii="Arial" w:eastAsiaTheme="minorHAnsi" w:hAnsi="Arial" w:cs="Arial"/>
          <w:bCs/>
          <w:sz w:val="26"/>
          <w:lang w:val="en-US"/>
        </w:rPr>
        <w:t> </w:t>
      </w:r>
      <w:r w:rsidRPr="009E5E8F">
        <w:rPr>
          <w:rFonts w:ascii="Arial" w:eastAsiaTheme="minorHAnsi" w:hAnsi="Arial" w:cs="Arial"/>
          <w:bCs/>
          <w:sz w:val="26"/>
          <w:lang w:val="bg-BG"/>
        </w:rPr>
        <w:t>при крайна оценка от 0,01 до 0,99 - 80 на сто.</w:t>
      </w:r>
    </w:p>
    <w:p w:rsidR="009E5E8F" w:rsidRPr="009E5E8F" w:rsidRDefault="009E5E8F" w:rsidP="002C7502">
      <w:pPr>
        <w:spacing w:after="120"/>
        <w:ind w:firstLine="567"/>
        <w:jc w:val="both"/>
        <w:rPr>
          <w:rFonts w:ascii="Arial" w:eastAsiaTheme="minorHAnsi" w:hAnsi="Arial" w:cs="Arial"/>
          <w:bCs/>
          <w:sz w:val="26"/>
          <w:lang w:val="bg-BG"/>
        </w:rPr>
      </w:pPr>
      <w:r w:rsidRPr="009E5E8F">
        <w:rPr>
          <w:rFonts w:ascii="Arial" w:eastAsiaTheme="minorHAnsi" w:hAnsi="Arial" w:cs="Arial"/>
          <w:bCs/>
          <w:sz w:val="26"/>
          <w:lang w:val="bg-BG"/>
        </w:rPr>
        <w:t>2.</w:t>
      </w:r>
      <w:r w:rsidR="00466316">
        <w:rPr>
          <w:rFonts w:ascii="Arial" w:eastAsiaTheme="minorHAnsi" w:hAnsi="Arial" w:cs="Arial"/>
          <w:bCs/>
          <w:sz w:val="26"/>
          <w:lang w:val="en-US"/>
        </w:rPr>
        <w:t> </w:t>
      </w:r>
      <w:r w:rsidRPr="009E5E8F">
        <w:rPr>
          <w:rFonts w:ascii="Arial" w:eastAsiaTheme="minorHAnsi" w:hAnsi="Arial" w:cs="Arial"/>
          <w:bCs/>
          <w:sz w:val="26"/>
          <w:lang w:val="bg-BG"/>
        </w:rPr>
        <w:t>Остатъкът от средства от държавния бюджет за научна или худо</w:t>
      </w:r>
      <w:r w:rsidR="002C7502">
        <w:rPr>
          <w:rFonts w:ascii="Arial" w:eastAsiaTheme="minorHAnsi" w:hAnsi="Arial" w:cs="Arial"/>
          <w:bCs/>
          <w:sz w:val="26"/>
          <w:lang w:val="bg-BG"/>
        </w:rPr>
        <w:softHyphen/>
      </w:r>
      <w:r w:rsidRPr="009E5E8F">
        <w:rPr>
          <w:rFonts w:ascii="Arial" w:eastAsiaTheme="minorHAnsi" w:hAnsi="Arial" w:cs="Arial"/>
          <w:bCs/>
          <w:sz w:val="26"/>
          <w:lang w:val="bg-BG"/>
        </w:rPr>
        <w:t>жест</w:t>
      </w:r>
      <w:r w:rsidR="002C7502">
        <w:rPr>
          <w:rFonts w:ascii="Arial" w:eastAsiaTheme="minorHAnsi" w:hAnsi="Arial" w:cs="Arial"/>
          <w:bCs/>
          <w:sz w:val="26"/>
          <w:lang w:val="bg-BG"/>
        </w:rPr>
        <w:softHyphen/>
      </w:r>
      <w:r w:rsidRPr="009E5E8F">
        <w:rPr>
          <w:rFonts w:ascii="Arial" w:eastAsiaTheme="minorHAnsi" w:hAnsi="Arial" w:cs="Arial"/>
          <w:bCs/>
          <w:sz w:val="26"/>
          <w:lang w:val="bg-BG"/>
        </w:rPr>
        <w:t>венотворческа дейност, освободени в резултат на извършената оценка, се разпределя пропорционално между държавните висши училища с крайна оценка над 2,00.</w:t>
      </w:r>
    </w:p>
    <w:p w:rsidR="009E5E8F" w:rsidRPr="009E5E8F" w:rsidRDefault="009E5E8F" w:rsidP="004B6324">
      <w:pPr>
        <w:spacing w:after="120"/>
        <w:ind w:firstLine="567"/>
        <w:jc w:val="both"/>
        <w:rPr>
          <w:rFonts w:ascii="Arial" w:eastAsiaTheme="minorHAnsi" w:hAnsi="Arial" w:cs="Arial"/>
          <w:bCs/>
          <w:sz w:val="26"/>
          <w:lang w:val="bg-BG"/>
        </w:rPr>
      </w:pPr>
      <w:r w:rsidRPr="004B6324">
        <w:rPr>
          <w:rFonts w:ascii="Cambria" w:eastAsiaTheme="minorHAnsi" w:hAnsi="Cambria" w:cs="Arial"/>
          <w:bCs/>
          <w:sz w:val="26"/>
          <w:lang w:val="bg-BG"/>
        </w:rPr>
        <w:t>II.</w:t>
      </w:r>
      <w:r w:rsidR="00466316">
        <w:rPr>
          <w:rFonts w:ascii="Arial" w:eastAsiaTheme="minorHAnsi" w:hAnsi="Arial" w:cs="Arial"/>
          <w:bCs/>
          <w:sz w:val="26"/>
          <w:lang w:val="en-US"/>
        </w:rPr>
        <w:t> </w:t>
      </w:r>
      <w:r w:rsidRPr="009E5E8F">
        <w:rPr>
          <w:rFonts w:ascii="Arial" w:eastAsiaTheme="minorHAnsi" w:hAnsi="Arial" w:cs="Arial"/>
          <w:bCs/>
          <w:sz w:val="26"/>
          <w:lang w:val="bg-BG"/>
        </w:rPr>
        <w:t xml:space="preserve">Раздел „Показатели за оценка на художественотворческите </w:t>
      </w:r>
      <w:r w:rsidRPr="004B6324">
        <w:rPr>
          <w:rFonts w:ascii="Arial" w:eastAsiaTheme="minorHAnsi" w:hAnsi="Arial" w:cs="Arial"/>
          <w:bCs/>
          <w:sz w:val="26"/>
          <w:lang w:val="bg-BG"/>
        </w:rPr>
        <w:t>пости</w:t>
      </w:r>
      <w:r w:rsidR="004B6324">
        <w:rPr>
          <w:rFonts w:ascii="Arial" w:eastAsiaTheme="minorHAnsi" w:hAnsi="Arial" w:cs="Arial"/>
          <w:bCs/>
          <w:sz w:val="26"/>
          <w:lang w:val="bg-BG"/>
        </w:rPr>
        <w:softHyphen/>
      </w:r>
      <w:r w:rsidRPr="004B6324">
        <w:rPr>
          <w:rFonts w:ascii="Arial" w:eastAsiaTheme="minorHAnsi" w:hAnsi="Arial" w:cs="Arial"/>
          <w:bCs/>
          <w:sz w:val="26"/>
          <w:lang w:val="bg-BG"/>
        </w:rPr>
        <w:t>жения</w:t>
      </w:r>
      <w:r w:rsidRPr="009E5E8F">
        <w:rPr>
          <w:rFonts w:ascii="Arial" w:eastAsiaTheme="minorHAnsi" w:hAnsi="Arial" w:cs="Arial"/>
          <w:bCs/>
          <w:sz w:val="26"/>
          <w:lang w:val="bg-BG"/>
        </w:rPr>
        <w:t xml:space="preserve"> на държавните висши училища с присъща художественотворческа дейност"</w:t>
      </w:r>
    </w:p>
    <w:tbl>
      <w:tblPr>
        <w:tblStyle w:val="TableGrid"/>
        <w:tblW w:w="9067" w:type="dxa"/>
        <w:tblLayout w:type="fixed"/>
        <w:tblCellMar>
          <w:left w:w="57" w:type="dxa"/>
          <w:right w:w="57" w:type="dxa"/>
        </w:tblCellMar>
        <w:tblLook w:val="04A0" w:firstRow="1" w:lastRow="0" w:firstColumn="1" w:lastColumn="0" w:noHBand="0" w:noVBand="1"/>
      </w:tblPr>
      <w:tblGrid>
        <w:gridCol w:w="3397"/>
        <w:gridCol w:w="1560"/>
        <w:gridCol w:w="1559"/>
        <w:gridCol w:w="2551"/>
      </w:tblGrid>
      <w:tr w:rsidR="009E5E8F" w:rsidRPr="009E5E8F" w:rsidTr="002C7502">
        <w:tc>
          <w:tcPr>
            <w:tcW w:w="3397" w:type="dxa"/>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Показател</w:t>
            </w:r>
          </w:p>
        </w:tc>
        <w:tc>
          <w:tcPr>
            <w:tcW w:w="1560" w:type="dxa"/>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Коефициент за тежест (а)</w:t>
            </w:r>
          </w:p>
        </w:tc>
        <w:tc>
          <w:tcPr>
            <w:tcW w:w="1559" w:type="dxa"/>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Формула</w:t>
            </w:r>
          </w:p>
        </w:tc>
        <w:tc>
          <w:tcPr>
            <w:tcW w:w="2551" w:type="dxa"/>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Крайна оценка</w:t>
            </w:r>
          </w:p>
        </w:tc>
      </w:tr>
      <w:tr w:rsidR="009E5E8F" w:rsidRPr="009E5E8F" w:rsidTr="002C7502">
        <w:trPr>
          <w:trHeight w:val="340"/>
        </w:trPr>
        <w:tc>
          <w:tcPr>
            <w:tcW w:w="3397" w:type="dxa"/>
            <w:vAlign w:val="center"/>
          </w:tcPr>
          <w:p w:rsidR="009E5E8F" w:rsidRPr="009E5E8F" w:rsidRDefault="009E5E8F" w:rsidP="00594982">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1. Брой спектакли (Na)</w:t>
            </w:r>
          </w:p>
        </w:tc>
        <w:tc>
          <w:tcPr>
            <w:tcW w:w="1560"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a</w:t>
            </w:r>
          </w:p>
        </w:tc>
        <w:tc>
          <w:tcPr>
            <w:tcW w:w="1559"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A=a*Na/N</w:t>
            </w:r>
          </w:p>
        </w:tc>
        <w:tc>
          <w:tcPr>
            <w:tcW w:w="2551" w:type="dxa"/>
            <w:vMerge w:val="restart"/>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U=A+B+C+D+N+F+P+M</w:t>
            </w:r>
          </w:p>
        </w:tc>
      </w:tr>
      <w:tr w:rsidR="009E5E8F" w:rsidRPr="009E5E8F" w:rsidTr="002C7502">
        <w:trPr>
          <w:trHeight w:val="340"/>
        </w:trPr>
        <w:tc>
          <w:tcPr>
            <w:tcW w:w="3397" w:type="dxa"/>
            <w:vAlign w:val="center"/>
          </w:tcPr>
          <w:p w:rsidR="009E5E8F" w:rsidRPr="009E5E8F" w:rsidRDefault="009E5E8F" w:rsidP="00594982">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2. Брой концерти (</w:t>
            </w:r>
            <w:proofErr w:type="spellStart"/>
            <w:r w:rsidRPr="009E5E8F">
              <w:rPr>
                <w:rFonts w:ascii="Arial" w:eastAsiaTheme="minorHAnsi" w:hAnsi="Arial" w:cs="Arial"/>
                <w:sz w:val="22"/>
                <w:lang w:val="bg-BG"/>
              </w:rPr>
              <w:t>Nb</w:t>
            </w:r>
            <w:proofErr w:type="spellEnd"/>
            <w:r w:rsidRPr="009E5E8F">
              <w:rPr>
                <w:rFonts w:ascii="Arial" w:eastAsiaTheme="minorHAnsi" w:hAnsi="Arial" w:cs="Arial"/>
                <w:sz w:val="22"/>
                <w:lang w:val="bg-BG"/>
              </w:rPr>
              <w:t>)</w:t>
            </w:r>
          </w:p>
        </w:tc>
        <w:tc>
          <w:tcPr>
            <w:tcW w:w="1560"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a</w:t>
            </w:r>
          </w:p>
        </w:tc>
        <w:tc>
          <w:tcPr>
            <w:tcW w:w="1559"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B=a*</w:t>
            </w:r>
            <w:proofErr w:type="spellStart"/>
            <w:r w:rsidRPr="009E5E8F">
              <w:rPr>
                <w:rFonts w:ascii="Arial" w:eastAsiaTheme="minorHAnsi" w:hAnsi="Arial" w:cs="Arial"/>
                <w:sz w:val="22"/>
                <w:lang w:val="bg-BG"/>
              </w:rPr>
              <w:t>Nb</w:t>
            </w:r>
            <w:proofErr w:type="spellEnd"/>
            <w:r w:rsidRPr="009E5E8F">
              <w:rPr>
                <w:rFonts w:ascii="Arial" w:eastAsiaTheme="minorHAnsi" w:hAnsi="Arial" w:cs="Arial"/>
                <w:sz w:val="22"/>
                <w:lang w:val="bg-BG"/>
              </w:rPr>
              <w:t>/N</w:t>
            </w:r>
          </w:p>
        </w:tc>
        <w:tc>
          <w:tcPr>
            <w:tcW w:w="2551" w:type="dxa"/>
            <w:vMerge/>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p>
        </w:tc>
      </w:tr>
      <w:tr w:rsidR="009E5E8F" w:rsidRPr="009E5E8F" w:rsidTr="002C7502">
        <w:trPr>
          <w:trHeight w:val="340"/>
        </w:trPr>
        <w:tc>
          <w:tcPr>
            <w:tcW w:w="3397" w:type="dxa"/>
            <w:vAlign w:val="center"/>
          </w:tcPr>
          <w:p w:rsidR="009E5E8F" w:rsidRPr="009E5E8F" w:rsidRDefault="009E5E8F" w:rsidP="00594982">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3. Брой изложби (</w:t>
            </w:r>
            <w:proofErr w:type="spellStart"/>
            <w:r w:rsidRPr="009E5E8F">
              <w:rPr>
                <w:rFonts w:ascii="Arial" w:eastAsiaTheme="minorHAnsi" w:hAnsi="Arial" w:cs="Arial"/>
                <w:sz w:val="22"/>
                <w:lang w:val="bg-BG"/>
              </w:rPr>
              <w:t>Nc</w:t>
            </w:r>
            <w:proofErr w:type="spellEnd"/>
            <w:r w:rsidRPr="009E5E8F">
              <w:rPr>
                <w:rFonts w:ascii="Arial" w:eastAsiaTheme="minorHAnsi" w:hAnsi="Arial" w:cs="Arial"/>
                <w:sz w:val="22"/>
                <w:lang w:val="bg-BG"/>
              </w:rPr>
              <w:t>)</w:t>
            </w:r>
          </w:p>
        </w:tc>
        <w:tc>
          <w:tcPr>
            <w:tcW w:w="1560"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a</w:t>
            </w:r>
          </w:p>
        </w:tc>
        <w:tc>
          <w:tcPr>
            <w:tcW w:w="1559"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C=a*</w:t>
            </w:r>
            <w:proofErr w:type="spellStart"/>
            <w:r w:rsidRPr="009E5E8F">
              <w:rPr>
                <w:rFonts w:ascii="Arial" w:eastAsiaTheme="minorHAnsi" w:hAnsi="Arial" w:cs="Arial"/>
                <w:sz w:val="22"/>
                <w:lang w:val="bg-BG"/>
              </w:rPr>
              <w:t>Nc</w:t>
            </w:r>
            <w:proofErr w:type="spellEnd"/>
            <w:r w:rsidRPr="009E5E8F">
              <w:rPr>
                <w:rFonts w:ascii="Arial" w:eastAsiaTheme="minorHAnsi" w:hAnsi="Arial" w:cs="Arial"/>
                <w:sz w:val="22"/>
                <w:lang w:val="bg-BG"/>
              </w:rPr>
              <w:t>/N</w:t>
            </w:r>
          </w:p>
        </w:tc>
        <w:tc>
          <w:tcPr>
            <w:tcW w:w="2551" w:type="dxa"/>
            <w:vMerge/>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p>
        </w:tc>
      </w:tr>
      <w:tr w:rsidR="009E5E8F" w:rsidRPr="009E5E8F" w:rsidTr="002C7502">
        <w:trPr>
          <w:trHeight w:val="340"/>
        </w:trPr>
        <w:tc>
          <w:tcPr>
            <w:tcW w:w="3397" w:type="dxa"/>
            <w:vAlign w:val="center"/>
          </w:tcPr>
          <w:p w:rsidR="009E5E8F" w:rsidRPr="009E5E8F" w:rsidRDefault="009E5E8F" w:rsidP="00594982">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4. Брой филми (</w:t>
            </w:r>
            <w:proofErr w:type="spellStart"/>
            <w:r w:rsidRPr="009E5E8F">
              <w:rPr>
                <w:rFonts w:ascii="Arial" w:eastAsiaTheme="minorHAnsi" w:hAnsi="Arial" w:cs="Arial"/>
                <w:sz w:val="22"/>
                <w:lang w:val="bg-BG"/>
              </w:rPr>
              <w:t>Nd</w:t>
            </w:r>
            <w:proofErr w:type="spellEnd"/>
            <w:r w:rsidRPr="009E5E8F">
              <w:rPr>
                <w:rFonts w:ascii="Arial" w:eastAsiaTheme="minorHAnsi" w:hAnsi="Arial" w:cs="Arial"/>
                <w:sz w:val="22"/>
                <w:lang w:val="bg-BG"/>
              </w:rPr>
              <w:t>)</w:t>
            </w:r>
          </w:p>
        </w:tc>
        <w:tc>
          <w:tcPr>
            <w:tcW w:w="1560"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a</w:t>
            </w:r>
          </w:p>
        </w:tc>
        <w:tc>
          <w:tcPr>
            <w:tcW w:w="1559"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D=a*</w:t>
            </w:r>
            <w:proofErr w:type="spellStart"/>
            <w:r w:rsidRPr="009E5E8F">
              <w:rPr>
                <w:rFonts w:ascii="Arial" w:eastAsiaTheme="minorHAnsi" w:hAnsi="Arial" w:cs="Arial"/>
                <w:sz w:val="22"/>
                <w:lang w:val="bg-BG"/>
              </w:rPr>
              <w:t>Nd</w:t>
            </w:r>
            <w:proofErr w:type="spellEnd"/>
            <w:r w:rsidRPr="009E5E8F">
              <w:rPr>
                <w:rFonts w:ascii="Arial" w:eastAsiaTheme="minorHAnsi" w:hAnsi="Arial" w:cs="Arial"/>
                <w:sz w:val="22"/>
                <w:lang w:val="bg-BG"/>
              </w:rPr>
              <w:t>/N</w:t>
            </w:r>
          </w:p>
        </w:tc>
        <w:tc>
          <w:tcPr>
            <w:tcW w:w="2551" w:type="dxa"/>
            <w:vMerge/>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p>
        </w:tc>
      </w:tr>
      <w:tr w:rsidR="009E5E8F" w:rsidRPr="009E5E8F" w:rsidTr="002C7502">
        <w:trPr>
          <w:trHeight w:val="340"/>
        </w:trPr>
        <w:tc>
          <w:tcPr>
            <w:tcW w:w="3397" w:type="dxa"/>
            <w:vAlign w:val="center"/>
          </w:tcPr>
          <w:p w:rsidR="009E5E8F" w:rsidRPr="009E5E8F" w:rsidRDefault="009E5E8F" w:rsidP="00594982">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5. Брой други художественотворчески прояви (</w:t>
            </w:r>
            <w:proofErr w:type="spellStart"/>
            <w:r w:rsidRPr="009E5E8F">
              <w:rPr>
                <w:rFonts w:ascii="Arial" w:eastAsiaTheme="minorHAnsi" w:hAnsi="Arial" w:cs="Arial"/>
                <w:sz w:val="22"/>
                <w:lang w:val="bg-BG"/>
              </w:rPr>
              <w:t>Ne</w:t>
            </w:r>
            <w:proofErr w:type="spellEnd"/>
            <w:r w:rsidRPr="009E5E8F">
              <w:rPr>
                <w:rFonts w:ascii="Arial" w:eastAsiaTheme="minorHAnsi" w:hAnsi="Arial" w:cs="Arial"/>
                <w:sz w:val="22"/>
                <w:lang w:val="bg-BG"/>
              </w:rPr>
              <w:t>)</w:t>
            </w:r>
          </w:p>
        </w:tc>
        <w:tc>
          <w:tcPr>
            <w:tcW w:w="1560"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a</w:t>
            </w:r>
          </w:p>
        </w:tc>
        <w:tc>
          <w:tcPr>
            <w:tcW w:w="1559"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N=a*</w:t>
            </w:r>
            <w:proofErr w:type="spellStart"/>
            <w:r w:rsidRPr="009E5E8F">
              <w:rPr>
                <w:rFonts w:ascii="Arial" w:eastAsiaTheme="minorHAnsi" w:hAnsi="Arial" w:cs="Arial"/>
                <w:sz w:val="22"/>
                <w:lang w:val="bg-BG"/>
              </w:rPr>
              <w:t>Ne</w:t>
            </w:r>
            <w:proofErr w:type="spellEnd"/>
            <w:r w:rsidRPr="009E5E8F">
              <w:rPr>
                <w:rFonts w:ascii="Arial" w:eastAsiaTheme="minorHAnsi" w:hAnsi="Arial" w:cs="Arial"/>
                <w:sz w:val="22"/>
                <w:lang w:val="bg-BG"/>
              </w:rPr>
              <w:t>/N</w:t>
            </w:r>
          </w:p>
        </w:tc>
        <w:tc>
          <w:tcPr>
            <w:tcW w:w="2551" w:type="dxa"/>
            <w:vMerge/>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p>
        </w:tc>
      </w:tr>
      <w:tr w:rsidR="009E5E8F" w:rsidRPr="009E5E8F" w:rsidTr="002C7502">
        <w:trPr>
          <w:trHeight w:val="855"/>
        </w:trPr>
        <w:tc>
          <w:tcPr>
            <w:tcW w:w="3397" w:type="dxa"/>
            <w:vAlign w:val="center"/>
          </w:tcPr>
          <w:p w:rsidR="009E5E8F" w:rsidRPr="009E5E8F" w:rsidRDefault="009E5E8F" w:rsidP="00594982">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6. Брой художественотворчески прояви с международно признание (</w:t>
            </w:r>
            <w:proofErr w:type="spellStart"/>
            <w:r w:rsidRPr="009E5E8F">
              <w:rPr>
                <w:rFonts w:ascii="Arial" w:eastAsiaTheme="minorHAnsi" w:hAnsi="Arial" w:cs="Arial"/>
                <w:sz w:val="22"/>
                <w:lang w:val="bg-BG"/>
              </w:rPr>
              <w:t>Nf</w:t>
            </w:r>
            <w:proofErr w:type="spellEnd"/>
            <w:r w:rsidRPr="009E5E8F">
              <w:rPr>
                <w:rFonts w:ascii="Arial" w:eastAsiaTheme="minorHAnsi" w:hAnsi="Arial" w:cs="Arial"/>
                <w:sz w:val="22"/>
                <w:lang w:val="bg-BG"/>
              </w:rPr>
              <w:t>)</w:t>
            </w:r>
          </w:p>
        </w:tc>
        <w:tc>
          <w:tcPr>
            <w:tcW w:w="1560"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4a</w:t>
            </w:r>
          </w:p>
        </w:tc>
        <w:tc>
          <w:tcPr>
            <w:tcW w:w="1559"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F=4a*</w:t>
            </w:r>
            <w:proofErr w:type="spellStart"/>
            <w:r w:rsidRPr="009E5E8F">
              <w:rPr>
                <w:rFonts w:ascii="Arial" w:eastAsiaTheme="minorHAnsi" w:hAnsi="Arial" w:cs="Arial"/>
                <w:sz w:val="22"/>
                <w:lang w:val="bg-BG"/>
              </w:rPr>
              <w:t>Nf</w:t>
            </w:r>
            <w:proofErr w:type="spellEnd"/>
            <w:r w:rsidRPr="009E5E8F">
              <w:rPr>
                <w:rFonts w:ascii="Arial" w:eastAsiaTheme="minorHAnsi" w:hAnsi="Arial" w:cs="Arial"/>
                <w:sz w:val="22"/>
                <w:lang w:val="bg-BG"/>
              </w:rPr>
              <w:t>/N</w:t>
            </w:r>
          </w:p>
        </w:tc>
        <w:tc>
          <w:tcPr>
            <w:tcW w:w="2551" w:type="dxa"/>
            <w:vMerge/>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p>
        </w:tc>
      </w:tr>
      <w:tr w:rsidR="009E5E8F" w:rsidRPr="009E5E8F" w:rsidTr="002C7502">
        <w:trPr>
          <w:trHeight w:val="1406"/>
        </w:trPr>
        <w:tc>
          <w:tcPr>
            <w:tcW w:w="3397" w:type="dxa"/>
            <w:vAlign w:val="center"/>
          </w:tcPr>
          <w:p w:rsidR="009E5E8F" w:rsidRPr="009E5E8F" w:rsidRDefault="009E5E8F" w:rsidP="00594982">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 xml:space="preserve">7. Брой статии в сборници от научни конференции, представени в </w:t>
            </w:r>
            <w:proofErr w:type="spellStart"/>
            <w:r w:rsidRPr="009E5E8F">
              <w:rPr>
                <w:rFonts w:ascii="Arial" w:eastAsiaTheme="minorHAnsi" w:hAnsi="Arial" w:cs="Arial"/>
                <w:sz w:val="22"/>
                <w:lang w:val="bg-BG"/>
              </w:rPr>
              <w:t>Conference</w:t>
            </w:r>
            <w:proofErr w:type="spellEnd"/>
            <w:r w:rsidRPr="009E5E8F">
              <w:rPr>
                <w:rFonts w:ascii="Arial" w:eastAsiaTheme="minorHAnsi" w:hAnsi="Arial" w:cs="Arial"/>
                <w:sz w:val="22"/>
                <w:lang w:val="bg-BG"/>
              </w:rPr>
              <w:t xml:space="preserve"> </w:t>
            </w:r>
            <w:proofErr w:type="spellStart"/>
            <w:r w:rsidRPr="009E5E8F">
              <w:rPr>
                <w:rFonts w:ascii="Arial" w:eastAsiaTheme="minorHAnsi" w:hAnsi="Arial" w:cs="Arial"/>
                <w:sz w:val="22"/>
                <w:lang w:val="bg-BG"/>
              </w:rPr>
              <w:t>Proceedings</w:t>
            </w:r>
            <w:proofErr w:type="spellEnd"/>
            <w:r w:rsidRPr="009E5E8F">
              <w:rPr>
                <w:rFonts w:ascii="Arial" w:eastAsiaTheme="minorHAnsi" w:hAnsi="Arial" w:cs="Arial"/>
                <w:sz w:val="22"/>
                <w:lang w:val="bg-BG"/>
              </w:rPr>
              <w:t xml:space="preserve"> в </w:t>
            </w:r>
            <w:proofErr w:type="spellStart"/>
            <w:r w:rsidRPr="009E5E8F">
              <w:rPr>
                <w:rFonts w:ascii="Arial" w:eastAsiaTheme="minorHAnsi" w:hAnsi="Arial" w:cs="Arial"/>
                <w:sz w:val="22"/>
                <w:lang w:val="bg-BG"/>
              </w:rPr>
              <w:t>Thomson</w:t>
            </w:r>
            <w:proofErr w:type="spellEnd"/>
            <w:r w:rsidRPr="009E5E8F">
              <w:rPr>
                <w:rFonts w:ascii="Arial" w:eastAsiaTheme="minorHAnsi" w:hAnsi="Arial" w:cs="Arial"/>
                <w:sz w:val="22"/>
                <w:lang w:val="bg-BG"/>
              </w:rPr>
              <w:t xml:space="preserve"> </w:t>
            </w:r>
            <w:proofErr w:type="spellStart"/>
            <w:r w:rsidRPr="009E5E8F">
              <w:rPr>
                <w:rFonts w:ascii="Arial" w:eastAsiaTheme="minorHAnsi" w:hAnsi="Arial" w:cs="Arial"/>
                <w:sz w:val="22"/>
                <w:lang w:val="bg-BG"/>
              </w:rPr>
              <w:t>Reuters</w:t>
            </w:r>
            <w:proofErr w:type="spellEnd"/>
            <w:r w:rsidRPr="009E5E8F">
              <w:rPr>
                <w:rFonts w:ascii="Arial" w:eastAsiaTheme="minorHAnsi" w:hAnsi="Arial" w:cs="Arial"/>
                <w:sz w:val="22"/>
                <w:lang w:val="bg-BG"/>
              </w:rPr>
              <w:t xml:space="preserve"> и/или SCOPUS (</w:t>
            </w:r>
            <w:proofErr w:type="spellStart"/>
            <w:r w:rsidRPr="009E5E8F">
              <w:rPr>
                <w:rFonts w:ascii="Arial" w:eastAsiaTheme="minorHAnsi" w:hAnsi="Arial" w:cs="Arial"/>
                <w:sz w:val="22"/>
                <w:lang w:val="bg-BG"/>
              </w:rPr>
              <w:t>Np</w:t>
            </w:r>
            <w:proofErr w:type="spellEnd"/>
            <w:r w:rsidRPr="009E5E8F">
              <w:rPr>
                <w:rFonts w:ascii="Arial" w:eastAsiaTheme="minorHAnsi" w:hAnsi="Arial" w:cs="Arial"/>
                <w:sz w:val="22"/>
                <w:lang w:val="bg-BG"/>
              </w:rPr>
              <w:t>)</w:t>
            </w:r>
          </w:p>
        </w:tc>
        <w:tc>
          <w:tcPr>
            <w:tcW w:w="1560"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2a</w:t>
            </w:r>
          </w:p>
        </w:tc>
        <w:tc>
          <w:tcPr>
            <w:tcW w:w="1559"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P=2a*</w:t>
            </w:r>
            <w:proofErr w:type="spellStart"/>
            <w:r w:rsidRPr="009E5E8F">
              <w:rPr>
                <w:rFonts w:ascii="Arial" w:eastAsiaTheme="minorHAnsi" w:hAnsi="Arial" w:cs="Arial"/>
                <w:sz w:val="22"/>
                <w:lang w:val="bg-BG"/>
              </w:rPr>
              <w:t>Np</w:t>
            </w:r>
            <w:proofErr w:type="spellEnd"/>
            <w:r w:rsidRPr="009E5E8F">
              <w:rPr>
                <w:rFonts w:ascii="Arial" w:eastAsiaTheme="minorHAnsi" w:hAnsi="Arial" w:cs="Arial"/>
                <w:sz w:val="22"/>
                <w:lang w:val="bg-BG"/>
              </w:rPr>
              <w:t>/N</w:t>
            </w:r>
          </w:p>
        </w:tc>
        <w:tc>
          <w:tcPr>
            <w:tcW w:w="2551" w:type="dxa"/>
            <w:vMerge/>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p>
        </w:tc>
      </w:tr>
      <w:tr w:rsidR="009E5E8F" w:rsidRPr="009E5E8F" w:rsidTr="002C7502">
        <w:trPr>
          <w:trHeight w:val="340"/>
        </w:trPr>
        <w:tc>
          <w:tcPr>
            <w:tcW w:w="3397" w:type="dxa"/>
            <w:vAlign w:val="center"/>
          </w:tcPr>
          <w:p w:rsidR="009E5E8F" w:rsidRPr="009E5E8F" w:rsidRDefault="009E5E8F" w:rsidP="00594982">
            <w:pPr>
              <w:autoSpaceDE w:val="0"/>
              <w:autoSpaceDN w:val="0"/>
              <w:adjustRightInd w:val="0"/>
              <w:rPr>
                <w:rFonts w:ascii="Arial" w:eastAsiaTheme="minorHAnsi" w:hAnsi="Arial" w:cs="Arial"/>
                <w:sz w:val="22"/>
                <w:lang w:val="bg-BG"/>
              </w:rPr>
            </w:pPr>
            <w:r w:rsidRPr="009E5E8F">
              <w:rPr>
                <w:rFonts w:ascii="Arial" w:eastAsiaTheme="minorHAnsi" w:hAnsi="Arial" w:cs="Arial"/>
                <w:sz w:val="22"/>
                <w:lang w:val="bg-BG"/>
              </w:rPr>
              <w:t>8. Брой монографии (</w:t>
            </w:r>
            <w:proofErr w:type="spellStart"/>
            <w:r w:rsidRPr="009E5E8F">
              <w:rPr>
                <w:rFonts w:ascii="Arial" w:eastAsiaTheme="minorHAnsi" w:hAnsi="Arial" w:cs="Arial"/>
                <w:sz w:val="22"/>
                <w:lang w:val="bg-BG"/>
              </w:rPr>
              <w:t>Nm</w:t>
            </w:r>
            <w:proofErr w:type="spellEnd"/>
            <w:r w:rsidRPr="009E5E8F">
              <w:rPr>
                <w:rFonts w:ascii="Arial" w:eastAsiaTheme="minorHAnsi" w:hAnsi="Arial" w:cs="Arial"/>
                <w:sz w:val="22"/>
                <w:lang w:val="bg-BG"/>
              </w:rPr>
              <w:t>)</w:t>
            </w:r>
          </w:p>
        </w:tc>
        <w:tc>
          <w:tcPr>
            <w:tcW w:w="1560"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4a</w:t>
            </w:r>
          </w:p>
        </w:tc>
        <w:tc>
          <w:tcPr>
            <w:tcW w:w="1559" w:type="dxa"/>
            <w:vAlign w:val="center"/>
          </w:tcPr>
          <w:p w:rsidR="009E5E8F" w:rsidRPr="009E5E8F" w:rsidRDefault="009E5E8F" w:rsidP="00594982">
            <w:pPr>
              <w:autoSpaceDE w:val="0"/>
              <w:autoSpaceDN w:val="0"/>
              <w:adjustRightInd w:val="0"/>
              <w:jc w:val="center"/>
              <w:rPr>
                <w:rFonts w:ascii="Arial" w:eastAsiaTheme="minorHAnsi" w:hAnsi="Arial" w:cs="Arial"/>
                <w:sz w:val="22"/>
                <w:lang w:val="bg-BG"/>
              </w:rPr>
            </w:pPr>
            <w:r w:rsidRPr="009E5E8F">
              <w:rPr>
                <w:rFonts w:ascii="Arial" w:eastAsiaTheme="minorHAnsi" w:hAnsi="Arial" w:cs="Arial"/>
                <w:sz w:val="22"/>
                <w:lang w:val="bg-BG"/>
              </w:rPr>
              <w:t>M=4a*</w:t>
            </w:r>
            <w:proofErr w:type="spellStart"/>
            <w:r w:rsidRPr="009E5E8F">
              <w:rPr>
                <w:rFonts w:ascii="Arial" w:eastAsiaTheme="minorHAnsi" w:hAnsi="Arial" w:cs="Arial"/>
                <w:sz w:val="22"/>
                <w:lang w:val="bg-BG"/>
              </w:rPr>
              <w:t>Nm</w:t>
            </w:r>
            <w:proofErr w:type="spellEnd"/>
            <w:r w:rsidRPr="009E5E8F">
              <w:rPr>
                <w:rFonts w:ascii="Arial" w:eastAsiaTheme="minorHAnsi" w:hAnsi="Arial" w:cs="Arial"/>
                <w:sz w:val="22"/>
                <w:lang w:val="bg-BG"/>
              </w:rPr>
              <w:t>/N</w:t>
            </w:r>
          </w:p>
        </w:tc>
        <w:tc>
          <w:tcPr>
            <w:tcW w:w="2551" w:type="dxa"/>
            <w:vMerge/>
            <w:vAlign w:val="center"/>
          </w:tcPr>
          <w:p w:rsidR="009E5E8F" w:rsidRPr="009E5E8F" w:rsidRDefault="009E5E8F" w:rsidP="009E5E8F">
            <w:pPr>
              <w:autoSpaceDE w:val="0"/>
              <w:autoSpaceDN w:val="0"/>
              <w:adjustRightInd w:val="0"/>
              <w:jc w:val="center"/>
              <w:rPr>
                <w:rFonts w:ascii="Arial" w:eastAsiaTheme="minorHAnsi" w:hAnsi="Arial" w:cs="Arial"/>
                <w:sz w:val="22"/>
                <w:lang w:val="bg-BG"/>
              </w:rPr>
            </w:pPr>
          </w:p>
        </w:tc>
      </w:tr>
    </w:tbl>
    <w:p w:rsidR="004B6324" w:rsidRPr="004B6324" w:rsidRDefault="004B6324" w:rsidP="004B6324">
      <w:pPr>
        <w:spacing w:before="120"/>
        <w:ind w:firstLine="567"/>
        <w:jc w:val="both"/>
        <w:rPr>
          <w:rFonts w:ascii="Arial" w:eastAsiaTheme="minorHAnsi" w:hAnsi="Arial" w:cs="Arial"/>
          <w:bCs/>
          <w:sz w:val="26"/>
          <w:lang w:val="bg-BG"/>
        </w:rPr>
      </w:pPr>
      <w:r w:rsidRPr="004B6324">
        <w:rPr>
          <w:rFonts w:ascii="Arial" w:eastAsiaTheme="minorHAnsi" w:hAnsi="Arial" w:cs="Arial"/>
          <w:bCs/>
          <w:sz w:val="26"/>
          <w:lang w:val="bg-BG"/>
        </w:rPr>
        <w:t>а = 1</w:t>
      </w:r>
    </w:p>
    <w:p w:rsidR="0030370A" w:rsidRPr="004B6324" w:rsidRDefault="004B6324" w:rsidP="00594982">
      <w:pPr>
        <w:spacing w:after="120"/>
        <w:ind w:firstLine="567"/>
        <w:jc w:val="both"/>
        <w:rPr>
          <w:rFonts w:ascii="Arial" w:eastAsiaTheme="minorHAnsi" w:hAnsi="Arial" w:cs="Arial"/>
          <w:bCs/>
          <w:sz w:val="26"/>
          <w:lang w:val="bg-BG"/>
        </w:rPr>
      </w:pPr>
      <w:r w:rsidRPr="004B6324">
        <w:rPr>
          <w:rFonts w:ascii="Arial" w:eastAsiaTheme="minorHAnsi" w:hAnsi="Arial" w:cs="Arial"/>
          <w:bCs/>
          <w:sz w:val="26"/>
          <w:lang w:val="bg-BG"/>
        </w:rPr>
        <w:t>N - брой на изследователския състав на държавното висше</w:t>
      </w:r>
      <w:r>
        <w:rPr>
          <w:rFonts w:ascii="Arial" w:eastAsiaTheme="minorHAnsi" w:hAnsi="Arial" w:cs="Arial"/>
          <w:bCs/>
          <w:sz w:val="26"/>
          <w:lang w:val="bg-BG"/>
        </w:rPr>
        <w:t xml:space="preserve"> </w:t>
      </w:r>
      <w:r w:rsidRPr="004B6324">
        <w:rPr>
          <w:rFonts w:ascii="Arial" w:eastAsiaTheme="minorHAnsi" w:hAnsi="Arial" w:cs="Arial"/>
          <w:bCs/>
          <w:sz w:val="26"/>
          <w:lang w:val="bg-BG"/>
        </w:rPr>
        <w:t>училище на основен трудов договор</w:t>
      </w:r>
    </w:p>
    <w:p w:rsidR="004B6324" w:rsidRPr="004B6324" w:rsidRDefault="004B6324" w:rsidP="004B6324">
      <w:pPr>
        <w:spacing w:after="60"/>
        <w:ind w:firstLine="567"/>
        <w:jc w:val="both"/>
        <w:rPr>
          <w:rFonts w:ascii="Arial" w:eastAsiaTheme="minorHAnsi" w:hAnsi="Arial" w:cs="Arial"/>
          <w:bCs/>
          <w:sz w:val="26"/>
          <w:lang w:val="bg-BG"/>
        </w:rPr>
      </w:pPr>
      <w:r w:rsidRPr="004B6324">
        <w:rPr>
          <w:rFonts w:ascii="Arial" w:eastAsiaTheme="minorHAnsi" w:hAnsi="Arial" w:cs="Arial"/>
          <w:bCs/>
          <w:sz w:val="26"/>
          <w:lang w:val="bg-BG"/>
        </w:rPr>
        <w:t>1.</w:t>
      </w:r>
      <w:r w:rsidR="00466316">
        <w:rPr>
          <w:rFonts w:ascii="Arial" w:eastAsiaTheme="minorHAnsi" w:hAnsi="Arial" w:cs="Arial"/>
          <w:bCs/>
          <w:sz w:val="26"/>
          <w:lang w:val="en-US"/>
        </w:rPr>
        <w:t> </w:t>
      </w:r>
      <w:r w:rsidRPr="004B6324">
        <w:rPr>
          <w:rFonts w:ascii="Arial" w:eastAsiaTheme="minorHAnsi" w:hAnsi="Arial" w:cs="Arial"/>
          <w:bCs/>
          <w:sz w:val="26"/>
          <w:lang w:val="bg-BG"/>
        </w:rPr>
        <w:t>Съгласно получената средна оценка на резултатите от художест</w:t>
      </w:r>
      <w:r>
        <w:rPr>
          <w:rFonts w:ascii="Arial" w:eastAsiaTheme="minorHAnsi" w:hAnsi="Arial" w:cs="Arial"/>
          <w:bCs/>
          <w:sz w:val="26"/>
          <w:lang w:val="bg-BG"/>
        </w:rPr>
        <w:softHyphen/>
      </w:r>
      <w:r w:rsidRPr="004B6324">
        <w:rPr>
          <w:rFonts w:ascii="Arial" w:eastAsiaTheme="minorHAnsi" w:hAnsi="Arial" w:cs="Arial"/>
          <w:bCs/>
          <w:sz w:val="26"/>
          <w:lang w:val="bg-BG"/>
        </w:rPr>
        <w:t>венотворческата и научната дейност за предходните три години държав</w:t>
      </w:r>
      <w:r>
        <w:rPr>
          <w:rFonts w:ascii="Arial" w:eastAsiaTheme="minorHAnsi" w:hAnsi="Arial" w:cs="Arial"/>
          <w:bCs/>
          <w:sz w:val="26"/>
          <w:lang w:val="bg-BG"/>
        </w:rPr>
        <w:softHyphen/>
      </w:r>
      <w:r w:rsidRPr="004B6324">
        <w:rPr>
          <w:rFonts w:ascii="Arial" w:eastAsiaTheme="minorHAnsi" w:hAnsi="Arial" w:cs="Arial"/>
          <w:bCs/>
          <w:sz w:val="26"/>
          <w:lang w:val="bg-BG"/>
        </w:rPr>
        <w:t>ните висши училища получават процент от средствата за присъщата им научна или художественотворческа дейност, определени със Закона за държавния бюджет за всяка година, както следва:</w:t>
      </w:r>
    </w:p>
    <w:p w:rsidR="004B6324" w:rsidRPr="004B6324" w:rsidRDefault="004B6324" w:rsidP="004B6324">
      <w:pPr>
        <w:spacing w:after="60"/>
        <w:ind w:firstLine="567"/>
        <w:jc w:val="both"/>
        <w:rPr>
          <w:rFonts w:ascii="Arial" w:eastAsiaTheme="minorHAnsi" w:hAnsi="Arial" w:cs="Arial"/>
          <w:bCs/>
          <w:sz w:val="26"/>
          <w:lang w:val="bg-BG"/>
        </w:rPr>
      </w:pPr>
      <w:r w:rsidRPr="004B6324">
        <w:rPr>
          <w:rFonts w:ascii="Arial" w:eastAsiaTheme="minorHAnsi" w:hAnsi="Arial" w:cs="Arial"/>
          <w:bCs/>
          <w:sz w:val="26"/>
          <w:lang w:val="bg-BG"/>
        </w:rPr>
        <w:t>а)</w:t>
      </w:r>
      <w:r w:rsidR="00466316">
        <w:rPr>
          <w:rFonts w:ascii="Arial" w:eastAsiaTheme="minorHAnsi" w:hAnsi="Arial" w:cs="Arial"/>
          <w:bCs/>
          <w:sz w:val="26"/>
          <w:lang w:val="en-US"/>
        </w:rPr>
        <w:t> </w:t>
      </w:r>
      <w:r w:rsidRPr="004B6324">
        <w:rPr>
          <w:rFonts w:ascii="Arial" w:eastAsiaTheme="minorHAnsi" w:hAnsi="Arial" w:cs="Arial"/>
          <w:bCs/>
          <w:sz w:val="26"/>
          <w:lang w:val="bg-BG"/>
        </w:rPr>
        <w:t>при крайна оценка над 1,50 - 100 на сто;</w:t>
      </w:r>
    </w:p>
    <w:p w:rsidR="004B6324" w:rsidRPr="004B6324" w:rsidRDefault="004B6324" w:rsidP="004B6324">
      <w:pPr>
        <w:ind w:firstLine="567"/>
        <w:jc w:val="both"/>
        <w:rPr>
          <w:rFonts w:ascii="Arial" w:eastAsiaTheme="minorHAnsi" w:hAnsi="Arial" w:cs="Arial"/>
          <w:bCs/>
          <w:sz w:val="26"/>
          <w:lang w:val="bg-BG"/>
        </w:rPr>
      </w:pPr>
      <w:r w:rsidRPr="004B6324">
        <w:rPr>
          <w:rFonts w:ascii="Arial" w:eastAsiaTheme="minorHAnsi" w:hAnsi="Arial" w:cs="Arial"/>
          <w:bCs/>
          <w:sz w:val="26"/>
          <w:lang w:val="bg-BG"/>
        </w:rPr>
        <w:t>б)</w:t>
      </w:r>
      <w:r w:rsidR="00466316">
        <w:rPr>
          <w:rFonts w:ascii="Arial" w:eastAsiaTheme="minorHAnsi" w:hAnsi="Arial" w:cs="Arial"/>
          <w:bCs/>
          <w:sz w:val="26"/>
          <w:lang w:val="en-US"/>
        </w:rPr>
        <w:t> </w:t>
      </w:r>
      <w:r w:rsidRPr="004B6324">
        <w:rPr>
          <w:rFonts w:ascii="Arial" w:eastAsiaTheme="minorHAnsi" w:hAnsi="Arial" w:cs="Arial"/>
          <w:bCs/>
          <w:sz w:val="26"/>
          <w:lang w:val="bg-BG"/>
        </w:rPr>
        <w:t>при крайна оценка от 0,40 до 1,5 - 90 на сто;</w:t>
      </w:r>
    </w:p>
    <w:p w:rsidR="004B6324" w:rsidRPr="004B6324" w:rsidRDefault="004B6324" w:rsidP="004B6324">
      <w:pPr>
        <w:spacing w:after="60"/>
        <w:ind w:firstLine="567"/>
        <w:jc w:val="both"/>
        <w:rPr>
          <w:rFonts w:ascii="Arial" w:eastAsiaTheme="minorHAnsi" w:hAnsi="Arial" w:cs="Arial"/>
          <w:bCs/>
          <w:sz w:val="26"/>
          <w:lang w:val="bg-BG"/>
        </w:rPr>
      </w:pPr>
      <w:r w:rsidRPr="004B6324">
        <w:rPr>
          <w:rFonts w:ascii="Arial" w:eastAsiaTheme="minorHAnsi" w:hAnsi="Arial" w:cs="Arial"/>
          <w:bCs/>
          <w:sz w:val="26"/>
          <w:lang w:val="bg-BG"/>
        </w:rPr>
        <w:t>в)</w:t>
      </w:r>
      <w:r w:rsidR="00466316">
        <w:rPr>
          <w:rFonts w:ascii="Arial" w:eastAsiaTheme="minorHAnsi" w:hAnsi="Arial" w:cs="Arial"/>
          <w:bCs/>
          <w:sz w:val="26"/>
          <w:lang w:val="en-US"/>
        </w:rPr>
        <w:t> </w:t>
      </w:r>
      <w:r w:rsidRPr="004B6324">
        <w:rPr>
          <w:rFonts w:ascii="Arial" w:eastAsiaTheme="minorHAnsi" w:hAnsi="Arial" w:cs="Arial"/>
          <w:bCs/>
          <w:sz w:val="26"/>
          <w:lang w:val="bg-BG"/>
        </w:rPr>
        <w:t>при крайна оценка от 0,01 до 0,39 - 80 на сто.</w:t>
      </w:r>
    </w:p>
    <w:p w:rsidR="004B6324" w:rsidRDefault="004B6324" w:rsidP="00594982">
      <w:pPr>
        <w:spacing w:after="240"/>
        <w:ind w:firstLine="567"/>
        <w:jc w:val="both"/>
        <w:rPr>
          <w:rFonts w:ascii="Arial" w:eastAsiaTheme="minorHAnsi" w:hAnsi="Arial" w:cs="Arial"/>
          <w:bCs/>
          <w:sz w:val="26"/>
          <w:lang w:val="bg-BG"/>
        </w:rPr>
      </w:pPr>
      <w:r w:rsidRPr="004B6324">
        <w:rPr>
          <w:rFonts w:ascii="Arial" w:eastAsiaTheme="minorHAnsi" w:hAnsi="Arial" w:cs="Arial"/>
          <w:bCs/>
          <w:sz w:val="26"/>
          <w:lang w:val="bg-BG"/>
        </w:rPr>
        <w:lastRenderedPageBreak/>
        <w:t>2.</w:t>
      </w:r>
      <w:r w:rsidR="00466316">
        <w:rPr>
          <w:rFonts w:ascii="Arial" w:eastAsiaTheme="minorHAnsi" w:hAnsi="Arial" w:cs="Arial"/>
          <w:bCs/>
          <w:sz w:val="26"/>
          <w:lang w:val="en-US"/>
        </w:rPr>
        <w:t> </w:t>
      </w:r>
      <w:r w:rsidRPr="004B6324">
        <w:rPr>
          <w:rFonts w:ascii="Arial" w:eastAsiaTheme="minorHAnsi" w:hAnsi="Arial" w:cs="Arial"/>
          <w:bCs/>
          <w:sz w:val="26"/>
          <w:lang w:val="bg-BG"/>
        </w:rPr>
        <w:t>Остатъкът от средства от държавния бюджет за научна или</w:t>
      </w:r>
      <w:r>
        <w:rPr>
          <w:rFonts w:ascii="Arial" w:eastAsiaTheme="minorHAnsi" w:hAnsi="Arial" w:cs="Arial"/>
          <w:bCs/>
          <w:sz w:val="26"/>
          <w:lang w:val="bg-BG"/>
        </w:rPr>
        <w:t xml:space="preserve"> </w:t>
      </w:r>
      <w:r w:rsidRPr="004B6324">
        <w:rPr>
          <w:rFonts w:ascii="Arial" w:eastAsiaTheme="minorHAnsi" w:hAnsi="Arial" w:cs="Arial"/>
          <w:bCs/>
          <w:sz w:val="26"/>
          <w:lang w:val="bg-BG"/>
        </w:rPr>
        <w:t>худо</w:t>
      </w:r>
      <w:r>
        <w:rPr>
          <w:rFonts w:ascii="Arial" w:eastAsiaTheme="minorHAnsi" w:hAnsi="Arial" w:cs="Arial"/>
          <w:bCs/>
          <w:sz w:val="26"/>
          <w:lang w:val="bg-BG"/>
        </w:rPr>
        <w:softHyphen/>
      </w:r>
      <w:r w:rsidRPr="004B6324">
        <w:rPr>
          <w:rFonts w:ascii="Arial" w:eastAsiaTheme="minorHAnsi" w:hAnsi="Arial" w:cs="Arial"/>
          <w:bCs/>
          <w:sz w:val="26"/>
          <w:lang w:val="bg-BG"/>
        </w:rPr>
        <w:t>жественотворческа дейност, освободени в резултат на</w:t>
      </w:r>
      <w:r>
        <w:rPr>
          <w:rFonts w:ascii="Arial" w:eastAsiaTheme="minorHAnsi" w:hAnsi="Arial" w:cs="Arial"/>
          <w:bCs/>
          <w:sz w:val="26"/>
          <w:lang w:val="bg-BG"/>
        </w:rPr>
        <w:t xml:space="preserve"> </w:t>
      </w:r>
      <w:r w:rsidRPr="004B6324">
        <w:rPr>
          <w:rFonts w:ascii="Arial" w:eastAsiaTheme="minorHAnsi" w:hAnsi="Arial" w:cs="Arial"/>
          <w:bCs/>
          <w:sz w:val="26"/>
          <w:lang w:val="bg-BG"/>
        </w:rPr>
        <w:t>извършената оценка, се разпределя пропорционално между</w:t>
      </w:r>
      <w:r>
        <w:rPr>
          <w:rFonts w:ascii="Arial" w:eastAsiaTheme="minorHAnsi" w:hAnsi="Arial" w:cs="Arial"/>
          <w:bCs/>
          <w:sz w:val="26"/>
          <w:lang w:val="bg-BG"/>
        </w:rPr>
        <w:t xml:space="preserve"> </w:t>
      </w:r>
      <w:r w:rsidRPr="004B6324">
        <w:rPr>
          <w:rFonts w:ascii="Arial" w:eastAsiaTheme="minorHAnsi" w:hAnsi="Arial" w:cs="Arial"/>
          <w:bCs/>
          <w:sz w:val="26"/>
          <w:lang w:val="bg-BG"/>
        </w:rPr>
        <w:t>държавните висши учили</w:t>
      </w:r>
      <w:r w:rsidR="00466316">
        <w:rPr>
          <w:rFonts w:ascii="Arial" w:eastAsiaTheme="minorHAnsi" w:hAnsi="Arial" w:cs="Arial"/>
          <w:bCs/>
          <w:sz w:val="26"/>
          <w:lang w:val="bg-BG"/>
        </w:rPr>
        <w:softHyphen/>
      </w:r>
      <w:r w:rsidRPr="004B6324">
        <w:rPr>
          <w:rFonts w:ascii="Arial" w:eastAsiaTheme="minorHAnsi" w:hAnsi="Arial" w:cs="Arial"/>
          <w:bCs/>
          <w:sz w:val="26"/>
          <w:lang w:val="bg-BG"/>
        </w:rPr>
        <w:t>ща с крайна оценка над 1,50.</w:t>
      </w:r>
    </w:p>
    <w:p w:rsidR="004B6324" w:rsidRPr="004B6324" w:rsidRDefault="004B6324" w:rsidP="004B6324">
      <w:pPr>
        <w:autoSpaceDE w:val="0"/>
        <w:autoSpaceDN w:val="0"/>
        <w:adjustRightInd w:val="0"/>
        <w:spacing w:after="60"/>
        <w:jc w:val="center"/>
        <w:rPr>
          <w:rFonts w:ascii="Arial" w:eastAsiaTheme="minorHAnsi" w:hAnsi="Arial" w:cs="Arial"/>
          <w:b/>
          <w:bCs/>
          <w:sz w:val="26"/>
          <w:szCs w:val="26"/>
          <w:lang w:val="bg-BG"/>
        </w:rPr>
      </w:pPr>
      <w:r w:rsidRPr="004B6324">
        <w:rPr>
          <w:rFonts w:ascii="Arial" w:eastAsiaTheme="minorHAnsi" w:hAnsi="Arial" w:cs="Arial"/>
          <w:b/>
          <w:bCs/>
          <w:sz w:val="26"/>
          <w:szCs w:val="26"/>
          <w:lang w:val="bg-BG"/>
        </w:rPr>
        <w:t>Приложение № 2 към чл. 3</w:t>
      </w:r>
    </w:p>
    <w:p w:rsidR="004B6324" w:rsidRPr="004B6324" w:rsidRDefault="004B6324" w:rsidP="004B6324">
      <w:pPr>
        <w:autoSpaceDE w:val="0"/>
        <w:autoSpaceDN w:val="0"/>
        <w:adjustRightInd w:val="0"/>
        <w:spacing w:after="120"/>
        <w:jc w:val="center"/>
        <w:rPr>
          <w:rFonts w:ascii="Arial" w:eastAsiaTheme="minorHAnsi" w:hAnsi="Arial" w:cs="Arial"/>
          <w:b/>
          <w:bCs/>
          <w:sz w:val="26"/>
          <w:szCs w:val="26"/>
          <w:lang w:val="bg-BG"/>
        </w:rPr>
      </w:pPr>
      <w:r w:rsidRPr="004B6324">
        <w:rPr>
          <w:rFonts w:ascii="Arial" w:eastAsiaTheme="minorHAnsi" w:hAnsi="Arial" w:cs="Arial"/>
          <w:b/>
          <w:bCs/>
          <w:sz w:val="26"/>
          <w:szCs w:val="26"/>
          <w:lang w:val="bg-BG"/>
        </w:rPr>
        <w:t>Критерии за наблюдение и отчитане на постигнатите резултати</w:t>
      </w:r>
      <w:r>
        <w:rPr>
          <w:rFonts w:ascii="Arial" w:eastAsiaTheme="minorHAnsi" w:hAnsi="Arial" w:cs="Arial"/>
          <w:b/>
          <w:bCs/>
          <w:sz w:val="26"/>
          <w:szCs w:val="26"/>
          <w:lang w:val="bg-BG"/>
        </w:rPr>
        <w:t xml:space="preserve"> </w:t>
      </w:r>
      <w:r>
        <w:rPr>
          <w:rFonts w:ascii="Arial" w:eastAsiaTheme="minorHAnsi" w:hAnsi="Arial" w:cs="Arial"/>
          <w:b/>
          <w:bCs/>
          <w:sz w:val="26"/>
          <w:szCs w:val="26"/>
          <w:lang w:val="bg-BG"/>
        </w:rPr>
        <w:br/>
      </w:r>
      <w:r w:rsidRPr="004B6324">
        <w:rPr>
          <w:rFonts w:ascii="Arial" w:eastAsiaTheme="minorHAnsi" w:hAnsi="Arial" w:cs="Arial"/>
          <w:b/>
          <w:bCs/>
          <w:sz w:val="26"/>
          <w:szCs w:val="26"/>
          <w:lang w:val="bg-BG"/>
        </w:rPr>
        <w:t xml:space="preserve">от присъщата на държавните висши училища научна </w:t>
      </w:r>
      <w:r>
        <w:rPr>
          <w:rFonts w:ascii="Arial" w:eastAsiaTheme="minorHAnsi" w:hAnsi="Arial" w:cs="Arial"/>
          <w:b/>
          <w:bCs/>
          <w:sz w:val="26"/>
          <w:szCs w:val="26"/>
          <w:lang w:val="bg-BG"/>
        </w:rPr>
        <w:br/>
      </w:r>
      <w:r w:rsidRPr="004B6324">
        <w:rPr>
          <w:rFonts w:ascii="Arial" w:eastAsiaTheme="minorHAnsi" w:hAnsi="Arial" w:cs="Arial"/>
          <w:b/>
          <w:bCs/>
          <w:sz w:val="26"/>
          <w:szCs w:val="26"/>
          <w:lang w:val="bg-BG"/>
        </w:rPr>
        <w:t>и</w:t>
      </w:r>
      <w:r>
        <w:rPr>
          <w:rFonts w:ascii="Arial" w:eastAsiaTheme="minorHAnsi" w:hAnsi="Arial" w:cs="Arial"/>
          <w:b/>
          <w:bCs/>
          <w:sz w:val="26"/>
          <w:szCs w:val="26"/>
          <w:lang w:val="bg-BG"/>
        </w:rPr>
        <w:t xml:space="preserve"> </w:t>
      </w:r>
      <w:r w:rsidRPr="004B6324">
        <w:rPr>
          <w:rFonts w:ascii="Arial" w:eastAsiaTheme="minorHAnsi" w:hAnsi="Arial" w:cs="Arial"/>
          <w:b/>
          <w:bCs/>
          <w:sz w:val="26"/>
          <w:szCs w:val="26"/>
          <w:lang w:val="bg-BG"/>
        </w:rPr>
        <w:t>художественотворческа дейност</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1.</w:t>
      </w:r>
      <w:r w:rsidR="00466316">
        <w:rPr>
          <w:rFonts w:ascii="Arial" w:eastAsiaTheme="minorHAnsi" w:hAnsi="Arial" w:cs="Arial"/>
          <w:bCs/>
          <w:sz w:val="26"/>
          <w:lang w:val="en-US"/>
        </w:rPr>
        <w:t> </w:t>
      </w:r>
      <w:r w:rsidRPr="00594982">
        <w:rPr>
          <w:rFonts w:ascii="Arial" w:eastAsiaTheme="minorHAnsi" w:hAnsi="Arial" w:cs="Arial"/>
          <w:bCs/>
          <w:sz w:val="26"/>
          <w:lang w:val="bg-BG"/>
        </w:rPr>
        <w:t xml:space="preserve">Утвърдени </w:t>
      </w:r>
      <w:proofErr w:type="spellStart"/>
      <w:r w:rsidRPr="00594982">
        <w:rPr>
          <w:rFonts w:ascii="Arial" w:eastAsiaTheme="minorHAnsi" w:hAnsi="Arial" w:cs="Arial"/>
          <w:bCs/>
          <w:sz w:val="26"/>
          <w:lang w:val="bg-BG"/>
        </w:rPr>
        <w:t>вътрешноинституционални</w:t>
      </w:r>
      <w:proofErr w:type="spellEnd"/>
      <w:r w:rsidRPr="00594982">
        <w:rPr>
          <w:rFonts w:ascii="Arial" w:eastAsiaTheme="minorHAnsi" w:hAnsi="Arial" w:cs="Arial"/>
          <w:bCs/>
          <w:sz w:val="26"/>
          <w:lang w:val="bg-BG"/>
        </w:rPr>
        <w:t xml:space="preserve"> приоритети за научна дей</w:t>
      </w:r>
      <w:r w:rsidR="00594982">
        <w:rPr>
          <w:rFonts w:ascii="Arial" w:eastAsiaTheme="minorHAnsi" w:hAnsi="Arial" w:cs="Arial"/>
          <w:bCs/>
          <w:sz w:val="26"/>
          <w:lang w:val="bg-BG"/>
        </w:rPr>
        <w:softHyphen/>
      </w:r>
      <w:r w:rsidRPr="00594982">
        <w:rPr>
          <w:rFonts w:ascii="Arial" w:eastAsiaTheme="minorHAnsi" w:hAnsi="Arial" w:cs="Arial"/>
          <w:bCs/>
          <w:sz w:val="26"/>
          <w:lang w:val="bg-BG"/>
        </w:rPr>
        <w:t>ност:</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1.1.</w:t>
      </w:r>
      <w:r w:rsidR="00466316">
        <w:rPr>
          <w:rFonts w:ascii="Arial" w:eastAsiaTheme="minorHAnsi" w:hAnsi="Arial" w:cs="Arial"/>
          <w:bCs/>
          <w:sz w:val="26"/>
          <w:lang w:val="en-US"/>
        </w:rPr>
        <w:t> </w:t>
      </w:r>
      <w:r w:rsidRPr="00594982">
        <w:rPr>
          <w:rFonts w:ascii="Arial" w:eastAsiaTheme="minorHAnsi" w:hAnsi="Arial" w:cs="Arial"/>
          <w:bCs/>
          <w:sz w:val="26"/>
          <w:lang w:val="bg-BG"/>
        </w:rPr>
        <w:t>брой финансирани проекти по съответните приоритети на обща стойност.</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w:t>
      </w:r>
      <w:r w:rsidR="00466316">
        <w:rPr>
          <w:rFonts w:ascii="Arial" w:eastAsiaTheme="minorHAnsi" w:hAnsi="Arial" w:cs="Arial"/>
          <w:bCs/>
          <w:sz w:val="26"/>
          <w:lang w:val="en-US"/>
        </w:rPr>
        <w:t> </w:t>
      </w:r>
      <w:r w:rsidRPr="00594982">
        <w:rPr>
          <w:rFonts w:ascii="Arial" w:eastAsiaTheme="minorHAnsi" w:hAnsi="Arial" w:cs="Arial"/>
          <w:bCs/>
          <w:sz w:val="26"/>
          <w:lang w:val="bg-BG"/>
        </w:rPr>
        <w:t>Научни резултати:</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2.1.</w:t>
      </w:r>
      <w:r w:rsidR="00466316">
        <w:rPr>
          <w:rFonts w:ascii="Arial" w:eastAsiaTheme="minorHAnsi" w:hAnsi="Arial" w:cs="Arial"/>
          <w:bCs/>
          <w:sz w:val="26"/>
          <w:lang w:val="en-US"/>
        </w:rPr>
        <w:t> </w:t>
      </w:r>
      <w:r w:rsidRPr="00594982">
        <w:rPr>
          <w:rFonts w:ascii="Arial" w:eastAsiaTheme="minorHAnsi" w:hAnsi="Arial" w:cs="Arial"/>
          <w:bCs/>
          <w:sz w:val="26"/>
          <w:lang w:val="bg-BG"/>
        </w:rPr>
        <w:t>списък на научните публикации, които са реферирани и</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индекси</w:t>
      </w:r>
      <w:r w:rsidR="00594982">
        <w:rPr>
          <w:rFonts w:ascii="Arial" w:eastAsiaTheme="minorHAnsi" w:hAnsi="Arial" w:cs="Arial"/>
          <w:bCs/>
          <w:sz w:val="26"/>
          <w:lang w:val="bg-BG"/>
        </w:rPr>
        <w:softHyphen/>
      </w:r>
      <w:r w:rsidRPr="00594982">
        <w:rPr>
          <w:rFonts w:ascii="Arial" w:eastAsiaTheme="minorHAnsi" w:hAnsi="Arial" w:cs="Arial"/>
          <w:bCs/>
          <w:sz w:val="26"/>
          <w:lang w:val="bg-BG"/>
        </w:rPr>
        <w:t>рани в световни вторични литературни източници;</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2.2.</w:t>
      </w:r>
      <w:r w:rsidR="00466316">
        <w:rPr>
          <w:rFonts w:ascii="Arial" w:eastAsiaTheme="minorHAnsi" w:hAnsi="Arial" w:cs="Arial"/>
          <w:bCs/>
          <w:sz w:val="26"/>
          <w:lang w:val="en-US"/>
        </w:rPr>
        <w:t> </w:t>
      </w:r>
      <w:r w:rsidRPr="00594982">
        <w:rPr>
          <w:rFonts w:ascii="Arial" w:eastAsiaTheme="minorHAnsi" w:hAnsi="Arial" w:cs="Arial"/>
          <w:bCs/>
          <w:sz w:val="26"/>
          <w:lang w:val="bg-BG"/>
        </w:rPr>
        <w:t xml:space="preserve">брой научни публикации, публикувани в издания с </w:t>
      </w:r>
      <w:proofErr w:type="spellStart"/>
      <w:r w:rsidRPr="00594982">
        <w:rPr>
          <w:rFonts w:ascii="Arial" w:eastAsiaTheme="minorHAnsi" w:hAnsi="Arial" w:cs="Arial"/>
          <w:bCs/>
          <w:sz w:val="26"/>
          <w:lang w:val="bg-BG"/>
        </w:rPr>
        <w:t>импакт</w:t>
      </w:r>
      <w:proofErr w:type="spellEnd"/>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фактор (</w:t>
      </w:r>
      <w:proofErr w:type="spellStart"/>
      <w:r w:rsidRPr="00594982">
        <w:rPr>
          <w:rFonts w:ascii="Arial" w:eastAsiaTheme="minorHAnsi" w:hAnsi="Arial" w:cs="Arial"/>
          <w:bCs/>
          <w:sz w:val="26"/>
          <w:lang w:val="bg-BG"/>
        </w:rPr>
        <w:t>Web</w:t>
      </w:r>
      <w:proofErr w:type="spellEnd"/>
      <w:r w:rsidRPr="00594982">
        <w:rPr>
          <w:rFonts w:ascii="Arial" w:eastAsiaTheme="minorHAnsi" w:hAnsi="Arial" w:cs="Arial"/>
          <w:bCs/>
          <w:sz w:val="26"/>
          <w:lang w:val="bg-BG"/>
        </w:rPr>
        <w:t xml:space="preserve"> </w:t>
      </w:r>
      <w:proofErr w:type="spellStart"/>
      <w:r w:rsidRPr="00594982">
        <w:rPr>
          <w:rFonts w:ascii="Arial" w:eastAsiaTheme="minorHAnsi" w:hAnsi="Arial" w:cs="Arial"/>
          <w:bCs/>
          <w:sz w:val="26"/>
          <w:lang w:val="bg-BG"/>
        </w:rPr>
        <w:t>of</w:t>
      </w:r>
      <w:proofErr w:type="spellEnd"/>
      <w:r w:rsidRPr="00594982">
        <w:rPr>
          <w:rFonts w:ascii="Arial" w:eastAsiaTheme="minorHAnsi" w:hAnsi="Arial" w:cs="Arial"/>
          <w:bCs/>
          <w:sz w:val="26"/>
          <w:lang w:val="bg-BG"/>
        </w:rPr>
        <w:t xml:space="preserve"> Science) и </w:t>
      </w:r>
      <w:proofErr w:type="spellStart"/>
      <w:r w:rsidRPr="00594982">
        <w:rPr>
          <w:rFonts w:ascii="Arial" w:eastAsiaTheme="minorHAnsi" w:hAnsi="Arial" w:cs="Arial"/>
          <w:bCs/>
          <w:sz w:val="26"/>
          <w:lang w:val="bg-BG"/>
        </w:rPr>
        <w:t>импакт</w:t>
      </w:r>
      <w:proofErr w:type="spellEnd"/>
      <w:r w:rsidRPr="00594982">
        <w:rPr>
          <w:rFonts w:ascii="Arial" w:eastAsiaTheme="minorHAnsi" w:hAnsi="Arial" w:cs="Arial"/>
          <w:bCs/>
          <w:sz w:val="26"/>
          <w:lang w:val="bg-BG"/>
        </w:rPr>
        <w:t xml:space="preserve"> ранг (</w:t>
      </w:r>
      <w:proofErr w:type="spellStart"/>
      <w:r w:rsidRPr="00594982">
        <w:rPr>
          <w:rFonts w:ascii="Arial" w:eastAsiaTheme="minorHAnsi" w:hAnsi="Arial" w:cs="Arial"/>
          <w:bCs/>
          <w:sz w:val="26"/>
          <w:lang w:val="bg-BG"/>
        </w:rPr>
        <w:t>Sсopus</w:t>
      </w:r>
      <w:proofErr w:type="spellEnd"/>
      <w:r w:rsidRPr="00594982">
        <w:rPr>
          <w:rFonts w:ascii="Arial" w:eastAsiaTheme="minorHAnsi" w:hAnsi="Arial" w:cs="Arial"/>
          <w:bCs/>
          <w:sz w:val="26"/>
          <w:lang w:val="bg-BG"/>
        </w:rPr>
        <w:t>);</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2.3.</w:t>
      </w:r>
      <w:r w:rsidR="00466316">
        <w:rPr>
          <w:rFonts w:ascii="Arial" w:eastAsiaTheme="minorHAnsi" w:hAnsi="Arial" w:cs="Arial"/>
          <w:bCs/>
          <w:sz w:val="26"/>
          <w:lang w:val="en-US"/>
        </w:rPr>
        <w:t> </w:t>
      </w:r>
      <w:r w:rsidRPr="00594982">
        <w:rPr>
          <w:rFonts w:ascii="Arial" w:eastAsiaTheme="minorHAnsi" w:hAnsi="Arial" w:cs="Arial"/>
          <w:bCs/>
          <w:sz w:val="26"/>
          <w:lang w:val="bg-BG"/>
        </w:rPr>
        <w:t>брой цитати през отчетния период на изследователския състав</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 xml:space="preserve">на държавните висши училища по данни от </w:t>
      </w:r>
      <w:proofErr w:type="spellStart"/>
      <w:r w:rsidRPr="00594982">
        <w:rPr>
          <w:rFonts w:ascii="Arial" w:eastAsiaTheme="minorHAnsi" w:hAnsi="Arial" w:cs="Arial"/>
          <w:bCs/>
          <w:sz w:val="26"/>
          <w:lang w:val="bg-BG"/>
        </w:rPr>
        <w:t>Web</w:t>
      </w:r>
      <w:proofErr w:type="spellEnd"/>
      <w:r w:rsidRPr="00594982">
        <w:rPr>
          <w:rFonts w:ascii="Arial" w:eastAsiaTheme="minorHAnsi" w:hAnsi="Arial" w:cs="Arial"/>
          <w:bCs/>
          <w:sz w:val="26"/>
          <w:lang w:val="bg-BG"/>
        </w:rPr>
        <w:t xml:space="preserve"> </w:t>
      </w:r>
      <w:proofErr w:type="spellStart"/>
      <w:r w:rsidRPr="00594982">
        <w:rPr>
          <w:rFonts w:ascii="Arial" w:eastAsiaTheme="minorHAnsi" w:hAnsi="Arial" w:cs="Arial"/>
          <w:bCs/>
          <w:sz w:val="26"/>
          <w:lang w:val="bg-BG"/>
        </w:rPr>
        <w:t>of</w:t>
      </w:r>
      <w:proofErr w:type="spellEnd"/>
      <w:r w:rsidRPr="00594982">
        <w:rPr>
          <w:rFonts w:ascii="Arial" w:eastAsiaTheme="minorHAnsi" w:hAnsi="Arial" w:cs="Arial"/>
          <w:bCs/>
          <w:sz w:val="26"/>
          <w:lang w:val="bg-BG"/>
        </w:rPr>
        <w:t xml:space="preserve"> Science и </w:t>
      </w:r>
      <w:proofErr w:type="spellStart"/>
      <w:r w:rsidRPr="00594982">
        <w:rPr>
          <w:rFonts w:ascii="Arial" w:eastAsiaTheme="minorHAnsi" w:hAnsi="Arial" w:cs="Arial"/>
          <w:bCs/>
          <w:sz w:val="26"/>
          <w:lang w:val="bg-BG"/>
        </w:rPr>
        <w:t>Sсopus</w:t>
      </w:r>
      <w:proofErr w:type="spellEnd"/>
      <w:r w:rsidRPr="00594982">
        <w:rPr>
          <w:rFonts w:ascii="Arial" w:eastAsiaTheme="minorHAnsi" w:hAnsi="Arial" w:cs="Arial"/>
          <w:bCs/>
          <w:sz w:val="26"/>
          <w:lang w:val="bg-BG"/>
        </w:rPr>
        <w:t xml:space="preserve"> на</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научни публикации от предходните две години;</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2.4.</w:t>
      </w:r>
      <w:r w:rsidR="00466316">
        <w:rPr>
          <w:rFonts w:ascii="Arial" w:eastAsiaTheme="minorHAnsi" w:hAnsi="Arial" w:cs="Arial"/>
          <w:bCs/>
          <w:sz w:val="26"/>
          <w:lang w:val="en-US"/>
        </w:rPr>
        <w:t> </w:t>
      </w:r>
      <w:r w:rsidRPr="00594982">
        <w:rPr>
          <w:rFonts w:ascii="Arial" w:eastAsiaTheme="minorHAnsi" w:hAnsi="Arial" w:cs="Arial"/>
          <w:bCs/>
          <w:sz w:val="26"/>
          <w:lang w:val="bg-BG"/>
        </w:rPr>
        <w:t>списък на регистрирани патентни заявки, патенти и патенти,</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резултат от сключени договори с фирми;</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2.5.</w:t>
      </w:r>
      <w:r w:rsidR="00466316">
        <w:rPr>
          <w:rFonts w:ascii="Arial" w:eastAsiaTheme="minorHAnsi" w:hAnsi="Arial" w:cs="Arial"/>
          <w:bCs/>
          <w:sz w:val="26"/>
          <w:lang w:val="en-US"/>
        </w:rPr>
        <w:t> </w:t>
      </w:r>
      <w:r w:rsidRPr="00594982">
        <w:rPr>
          <w:rFonts w:ascii="Arial" w:eastAsiaTheme="minorHAnsi" w:hAnsi="Arial" w:cs="Arial"/>
          <w:bCs/>
          <w:sz w:val="26"/>
          <w:lang w:val="bg-BG"/>
        </w:rPr>
        <w:t>брой статии в сборници от научни конференции, представени</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 xml:space="preserve">в </w:t>
      </w:r>
      <w:proofErr w:type="spellStart"/>
      <w:r w:rsidRPr="00594982">
        <w:rPr>
          <w:rFonts w:ascii="Arial" w:eastAsiaTheme="minorHAnsi" w:hAnsi="Arial" w:cs="Arial"/>
          <w:bCs/>
          <w:sz w:val="26"/>
          <w:lang w:val="bg-BG"/>
        </w:rPr>
        <w:t>Conference</w:t>
      </w:r>
      <w:proofErr w:type="spellEnd"/>
      <w:r w:rsidRPr="00594982">
        <w:rPr>
          <w:rFonts w:ascii="Arial" w:eastAsiaTheme="minorHAnsi" w:hAnsi="Arial" w:cs="Arial"/>
          <w:bCs/>
          <w:sz w:val="26"/>
          <w:lang w:val="bg-BG"/>
        </w:rPr>
        <w:t xml:space="preserve"> </w:t>
      </w:r>
      <w:proofErr w:type="spellStart"/>
      <w:r w:rsidRPr="00594982">
        <w:rPr>
          <w:rFonts w:ascii="Arial" w:eastAsiaTheme="minorHAnsi" w:hAnsi="Arial" w:cs="Arial"/>
          <w:bCs/>
          <w:sz w:val="26"/>
          <w:lang w:val="bg-BG"/>
        </w:rPr>
        <w:t>Proceedings</w:t>
      </w:r>
      <w:proofErr w:type="spellEnd"/>
      <w:r w:rsidRPr="00594982">
        <w:rPr>
          <w:rFonts w:ascii="Arial" w:eastAsiaTheme="minorHAnsi" w:hAnsi="Arial" w:cs="Arial"/>
          <w:bCs/>
          <w:sz w:val="26"/>
          <w:lang w:val="bg-BG"/>
        </w:rPr>
        <w:t xml:space="preserve"> в </w:t>
      </w:r>
      <w:proofErr w:type="spellStart"/>
      <w:r w:rsidRPr="00594982">
        <w:rPr>
          <w:rFonts w:ascii="Arial" w:eastAsiaTheme="minorHAnsi" w:hAnsi="Arial" w:cs="Arial"/>
          <w:bCs/>
          <w:sz w:val="26"/>
          <w:lang w:val="bg-BG"/>
        </w:rPr>
        <w:t>Thomson</w:t>
      </w:r>
      <w:proofErr w:type="spellEnd"/>
      <w:r w:rsidRPr="00594982">
        <w:rPr>
          <w:rFonts w:ascii="Arial" w:eastAsiaTheme="minorHAnsi" w:hAnsi="Arial" w:cs="Arial"/>
          <w:bCs/>
          <w:sz w:val="26"/>
          <w:lang w:val="bg-BG"/>
        </w:rPr>
        <w:t xml:space="preserve"> </w:t>
      </w:r>
      <w:proofErr w:type="spellStart"/>
      <w:r w:rsidRPr="00594982">
        <w:rPr>
          <w:rFonts w:ascii="Arial" w:eastAsiaTheme="minorHAnsi" w:hAnsi="Arial" w:cs="Arial"/>
          <w:bCs/>
          <w:sz w:val="26"/>
          <w:lang w:val="bg-BG"/>
        </w:rPr>
        <w:t>Reuters</w:t>
      </w:r>
      <w:proofErr w:type="spellEnd"/>
      <w:r w:rsidRPr="00594982">
        <w:rPr>
          <w:rFonts w:ascii="Arial" w:eastAsiaTheme="minorHAnsi" w:hAnsi="Arial" w:cs="Arial"/>
          <w:bCs/>
          <w:sz w:val="26"/>
          <w:lang w:val="bg-BG"/>
        </w:rPr>
        <w:t xml:space="preserve"> и/или SCOPUS;</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2.6.</w:t>
      </w:r>
      <w:r w:rsidR="00466316">
        <w:rPr>
          <w:rFonts w:ascii="Arial" w:eastAsiaTheme="minorHAnsi" w:hAnsi="Arial" w:cs="Arial"/>
          <w:bCs/>
          <w:sz w:val="26"/>
          <w:lang w:val="en-US"/>
        </w:rPr>
        <w:t> </w:t>
      </w:r>
      <w:r w:rsidRPr="00594982">
        <w:rPr>
          <w:rFonts w:ascii="Arial" w:eastAsiaTheme="minorHAnsi" w:hAnsi="Arial" w:cs="Arial"/>
          <w:bCs/>
          <w:sz w:val="26"/>
          <w:lang w:val="bg-BG"/>
        </w:rPr>
        <w:t>списък на издадените монографии;</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2.7.</w:t>
      </w:r>
      <w:r w:rsidR="00466316">
        <w:rPr>
          <w:rFonts w:ascii="Arial" w:eastAsiaTheme="minorHAnsi" w:hAnsi="Arial" w:cs="Arial"/>
          <w:bCs/>
          <w:sz w:val="26"/>
          <w:lang w:val="en-US"/>
        </w:rPr>
        <w:t> </w:t>
      </w:r>
      <w:r w:rsidRPr="00594982">
        <w:rPr>
          <w:rFonts w:ascii="Arial" w:eastAsiaTheme="minorHAnsi" w:hAnsi="Arial" w:cs="Arial"/>
          <w:bCs/>
          <w:sz w:val="26"/>
          <w:lang w:val="bg-BG"/>
        </w:rPr>
        <w:t>списък на изнесените спектакли;</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2.8.</w:t>
      </w:r>
      <w:r w:rsidR="00466316">
        <w:rPr>
          <w:rFonts w:ascii="Arial" w:eastAsiaTheme="minorHAnsi" w:hAnsi="Arial" w:cs="Arial"/>
          <w:bCs/>
          <w:sz w:val="26"/>
          <w:lang w:val="en-US"/>
        </w:rPr>
        <w:t> </w:t>
      </w:r>
      <w:r w:rsidRPr="00594982">
        <w:rPr>
          <w:rFonts w:ascii="Arial" w:eastAsiaTheme="minorHAnsi" w:hAnsi="Arial" w:cs="Arial"/>
          <w:bCs/>
          <w:sz w:val="26"/>
          <w:lang w:val="bg-BG"/>
        </w:rPr>
        <w:t>списък на изнесените концерти;</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2.9.</w:t>
      </w:r>
      <w:r w:rsidR="00466316">
        <w:rPr>
          <w:rFonts w:ascii="Arial" w:eastAsiaTheme="minorHAnsi" w:hAnsi="Arial" w:cs="Arial"/>
          <w:bCs/>
          <w:sz w:val="26"/>
          <w:lang w:val="en-US"/>
        </w:rPr>
        <w:t> </w:t>
      </w:r>
      <w:r w:rsidRPr="00594982">
        <w:rPr>
          <w:rFonts w:ascii="Arial" w:eastAsiaTheme="minorHAnsi" w:hAnsi="Arial" w:cs="Arial"/>
          <w:bCs/>
          <w:sz w:val="26"/>
          <w:lang w:val="bg-BG"/>
        </w:rPr>
        <w:t>списък на организираните изложби;</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2.10.</w:t>
      </w:r>
      <w:r w:rsidR="00466316">
        <w:rPr>
          <w:rFonts w:ascii="Arial" w:eastAsiaTheme="minorHAnsi" w:hAnsi="Arial" w:cs="Arial"/>
          <w:bCs/>
          <w:sz w:val="26"/>
          <w:lang w:val="en-US"/>
        </w:rPr>
        <w:t> </w:t>
      </w:r>
      <w:r w:rsidRPr="00594982">
        <w:rPr>
          <w:rFonts w:ascii="Arial" w:eastAsiaTheme="minorHAnsi" w:hAnsi="Arial" w:cs="Arial"/>
          <w:bCs/>
          <w:sz w:val="26"/>
          <w:lang w:val="bg-BG"/>
        </w:rPr>
        <w:t>списък на заснетите филми;</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2.11.</w:t>
      </w:r>
      <w:r w:rsidR="00466316">
        <w:rPr>
          <w:rFonts w:ascii="Arial" w:eastAsiaTheme="minorHAnsi" w:hAnsi="Arial" w:cs="Arial"/>
          <w:bCs/>
          <w:sz w:val="26"/>
          <w:lang w:val="en-US"/>
        </w:rPr>
        <w:t> </w:t>
      </w:r>
      <w:r w:rsidRPr="00594982">
        <w:rPr>
          <w:rFonts w:ascii="Arial" w:eastAsiaTheme="minorHAnsi" w:hAnsi="Arial" w:cs="Arial"/>
          <w:bCs/>
          <w:sz w:val="26"/>
          <w:lang w:val="bg-BG"/>
        </w:rPr>
        <w:t>списък на други художественотворчески прояви (например</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из</w:t>
      </w:r>
      <w:r w:rsidR="002C7502">
        <w:rPr>
          <w:rFonts w:ascii="Arial" w:eastAsiaTheme="minorHAnsi" w:hAnsi="Arial" w:cs="Arial"/>
          <w:bCs/>
          <w:sz w:val="26"/>
          <w:lang w:val="bg-BG"/>
        </w:rPr>
        <w:softHyphen/>
      </w:r>
      <w:r w:rsidRPr="00594982">
        <w:rPr>
          <w:rFonts w:ascii="Arial" w:eastAsiaTheme="minorHAnsi" w:hAnsi="Arial" w:cs="Arial"/>
          <w:bCs/>
          <w:sz w:val="26"/>
          <w:lang w:val="bg-BG"/>
        </w:rPr>
        <w:t>лъчени радио- и/или телевизионни предавания, написани партитури</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и т.н.);</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2.12.</w:t>
      </w:r>
      <w:r w:rsidR="00466316">
        <w:rPr>
          <w:rFonts w:ascii="Arial" w:eastAsiaTheme="minorHAnsi" w:hAnsi="Arial" w:cs="Arial"/>
          <w:bCs/>
          <w:sz w:val="26"/>
          <w:lang w:val="en-US"/>
        </w:rPr>
        <w:t> </w:t>
      </w:r>
      <w:r w:rsidRPr="00594982">
        <w:rPr>
          <w:rFonts w:ascii="Arial" w:eastAsiaTheme="minorHAnsi" w:hAnsi="Arial" w:cs="Arial"/>
          <w:bCs/>
          <w:sz w:val="26"/>
          <w:lang w:val="bg-BG"/>
        </w:rPr>
        <w:t>списък на художественотворческите прояви с международно</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признание, доказани със съответен документ (грамота, сертификат и</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др.).</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3.</w:t>
      </w:r>
      <w:r w:rsidR="00466316">
        <w:rPr>
          <w:rFonts w:ascii="Arial" w:eastAsiaTheme="minorHAnsi" w:hAnsi="Arial" w:cs="Arial"/>
          <w:bCs/>
          <w:sz w:val="26"/>
          <w:lang w:val="en-US"/>
        </w:rPr>
        <w:t> </w:t>
      </w:r>
      <w:r w:rsidRPr="00594982">
        <w:rPr>
          <w:rFonts w:ascii="Arial" w:eastAsiaTheme="minorHAnsi" w:hAnsi="Arial" w:cs="Arial"/>
          <w:bCs/>
          <w:sz w:val="26"/>
          <w:lang w:val="bg-BG"/>
        </w:rPr>
        <w:t>Брой на изследователския състав на основен трудов договор в</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държавното висше училище (по смисъла на § 1, т. 2 от Правилника за</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наблюдение и оценка на научноизследователската дейност,</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10</w:t>
      </w:r>
      <w:r w:rsidR="00594982">
        <w:rPr>
          <w:rFonts w:ascii="Arial" w:eastAsiaTheme="minorHAnsi" w:hAnsi="Arial" w:cs="Arial"/>
          <w:bCs/>
          <w:sz w:val="26"/>
          <w:lang w:val="bg-BG"/>
        </w:rPr>
        <w:t xml:space="preserve"> </w:t>
      </w:r>
      <w:r w:rsidRPr="00594982">
        <w:rPr>
          <w:rFonts w:ascii="Arial" w:eastAsiaTheme="minorHAnsi" w:hAnsi="Arial" w:cs="Arial"/>
          <w:bCs/>
          <w:sz w:val="26"/>
          <w:lang w:val="bg-BG"/>
        </w:rPr>
        <w:t>осъществявана от висшите училища и научните организации, както и</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на дейността на Фонд „Научни изследвания" (ДВ, бр. 72 от 2015 г.):</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3.1.</w:t>
      </w:r>
      <w:r w:rsidR="00466316">
        <w:rPr>
          <w:rFonts w:ascii="Arial" w:eastAsiaTheme="minorHAnsi" w:hAnsi="Arial" w:cs="Arial"/>
          <w:bCs/>
          <w:sz w:val="26"/>
          <w:lang w:val="en-US"/>
        </w:rPr>
        <w:t> </w:t>
      </w:r>
      <w:r w:rsidRPr="00594982">
        <w:rPr>
          <w:rFonts w:ascii="Arial" w:eastAsiaTheme="minorHAnsi" w:hAnsi="Arial" w:cs="Arial"/>
          <w:bCs/>
          <w:sz w:val="26"/>
          <w:lang w:val="bg-BG"/>
        </w:rPr>
        <w:t>брой придобили образователна и научна степен „доктор" през</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съответната година;</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3.2.</w:t>
      </w:r>
      <w:r w:rsidR="00466316">
        <w:rPr>
          <w:rFonts w:ascii="Arial" w:eastAsiaTheme="minorHAnsi" w:hAnsi="Arial" w:cs="Arial"/>
          <w:bCs/>
          <w:sz w:val="26"/>
          <w:lang w:val="en-US"/>
        </w:rPr>
        <w:t> </w:t>
      </w:r>
      <w:r w:rsidRPr="00594982">
        <w:rPr>
          <w:rFonts w:ascii="Arial" w:eastAsiaTheme="minorHAnsi" w:hAnsi="Arial" w:cs="Arial"/>
          <w:bCs/>
          <w:sz w:val="26"/>
          <w:lang w:val="bg-BG"/>
        </w:rPr>
        <w:t>брой привлечени изследователи извън структурата на</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държав</w:t>
      </w:r>
      <w:r w:rsidR="00594982">
        <w:rPr>
          <w:rFonts w:ascii="Arial" w:eastAsiaTheme="minorHAnsi" w:hAnsi="Arial" w:cs="Arial"/>
          <w:bCs/>
          <w:sz w:val="26"/>
          <w:lang w:val="bg-BG"/>
        </w:rPr>
        <w:softHyphen/>
      </w:r>
      <w:r w:rsidRPr="00594982">
        <w:rPr>
          <w:rFonts w:ascii="Arial" w:eastAsiaTheme="minorHAnsi" w:hAnsi="Arial" w:cs="Arial"/>
          <w:bCs/>
          <w:sz w:val="26"/>
          <w:lang w:val="bg-BG"/>
        </w:rPr>
        <w:t>ното висше училище (от български и чуждестранни висши</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училища и научни институции).</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lastRenderedPageBreak/>
        <w:t>4.</w:t>
      </w:r>
      <w:r w:rsidR="00466316">
        <w:rPr>
          <w:rFonts w:ascii="Arial" w:eastAsiaTheme="minorHAnsi" w:hAnsi="Arial" w:cs="Arial"/>
          <w:bCs/>
          <w:sz w:val="26"/>
          <w:lang w:val="en-US"/>
        </w:rPr>
        <w:t> </w:t>
      </w:r>
      <w:r w:rsidRPr="00594982">
        <w:rPr>
          <w:rFonts w:ascii="Arial" w:eastAsiaTheme="minorHAnsi" w:hAnsi="Arial" w:cs="Arial"/>
          <w:bCs/>
          <w:sz w:val="26"/>
          <w:lang w:val="bg-BG"/>
        </w:rPr>
        <w:t>Констатирани проблеми при изпълнението на финансираните</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проекти и мерки за тяхното преодоляване.</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5.</w:t>
      </w:r>
      <w:r w:rsidR="00466316">
        <w:rPr>
          <w:rFonts w:ascii="Arial" w:eastAsiaTheme="minorHAnsi" w:hAnsi="Arial" w:cs="Arial"/>
          <w:bCs/>
          <w:sz w:val="26"/>
          <w:lang w:val="en-US"/>
        </w:rPr>
        <w:t> </w:t>
      </w:r>
      <w:r w:rsidRPr="00594982">
        <w:rPr>
          <w:rFonts w:ascii="Arial" w:eastAsiaTheme="minorHAnsi" w:hAnsi="Arial" w:cs="Arial"/>
          <w:bCs/>
          <w:sz w:val="26"/>
          <w:lang w:val="bg-BG"/>
        </w:rPr>
        <w:t>Мерки за осигуряване на публичност на резултатите.</w:t>
      </w:r>
    </w:p>
    <w:p w:rsidR="004B6324" w:rsidRPr="00594982" w:rsidRDefault="004B6324" w:rsidP="00594982">
      <w:pPr>
        <w:spacing w:after="60"/>
        <w:ind w:firstLine="567"/>
        <w:jc w:val="both"/>
        <w:rPr>
          <w:rFonts w:ascii="Arial" w:eastAsiaTheme="minorHAnsi" w:hAnsi="Arial" w:cs="Arial"/>
          <w:bCs/>
          <w:sz w:val="26"/>
          <w:lang w:val="bg-BG"/>
        </w:rPr>
      </w:pPr>
      <w:r w:rsidRPr="00594982">
        <w:rPr>
          <w:rFonts w:ascii="Arial" w:eastAsiaTheme="minorHAnsi" w:hAnsi="Arial" w:cs="Arial"/>
          <w:bCs/>
          <w:sz w:val="26"/>
          <w:lang w:val="bg-BG"/>
        </w:rPr>
        <w:t>6.</w:t>
      </w:r>
      <w:r w:rsidR="00466316">
        <w:rPr>
          <w:rFonts w:ascii="Arial" w:eastAsiaTheme="minorHAnsi" w:hAnsi="Arial" w:cs="Arial"/>
          <w:bCs/>
          <w:sz w:val="26"/>
          <w:lang w:val="en-US"/>
        </w:rPr>
        <w:t> </w:t>
      </w:r>
      <w:r w:rsidRPr="00594982">
        <w:rPr>
          <w:rFonts w:ascii="Arial" w:eastAsiaTheme="minorHAnsi" w:hAnsi="Arial" w:cs="Arial"/>
          <w:bCs/>
          <w:sz w:val="26"/>
          <w:lang w:val="bg-BG"/>
        </w:rPr>
        <w:t>Годишен финансов отчет за получените и изразходваните</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средст</w:t>
      </w:r>
      <w:r w:rsidR="00594982">
        <w:rPr>
          <w:rFonts w:ascii="Arial" w:eastAsiaTheme="minorHAnsi" w:hAnsi="Arial" w:cs="Arial"/>
          <w:bCs/>
          <w:sz w:val="26"/>
          <w:lang w:val="bg-BG"/>
        </w:rPr>
        <w:softHyphen/>
      </w:r>
      <w:r w:rsidRPr="00594982">
        <w:rPr>
          <w:rFonts w:ascii="Arial" w:eastAsiaTheme="minorHAnsi" w:hAnsi="Arial" w:cs="Arial"/>
          <w:bCs/>
          <w:sz w:val="26"/>
          <w:lang w:val="bg-BG"/>
        </w:rPr>
        <w:t>ва, отпуснати целево от държавния бюджет за присъщата на</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държавните висши училища научна или художественотворческа</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дейност.</w:t>
      </w:r>
    </w:p>
    <w:p w:rsidR="004B6324" w:rsidRPr="004B6324" w:rsidRDefault="004B6324" w:rsidP="00594982">
      <w:pPr>
        <w:spacing w:after="60"/>
        <w:ind w:firstLine="567"/>
        <w:jc w:val="both"/>
        <w:rPr>
          <w:rFonts w:ascii="Arial" w:eastAsiaTheme="minorHAnsi" w:hAnsi="Arial" w:cs="Arial"/>
          <w:bCs/>
          <w:sz w:val="26"/>
          <w:lang w:val="bg-BG"/>
        </w:rPr>
      </w:pPr>
      <w:r w:rsidRPr="00466316">
        <w:rPr>
          <w:rFonts w:ascii="Arial" w:eastAsiaTheme="minorHAnsi" w:hAnsi="Arial" w:cs="Arial"/>
          <w:b/>
          <w:bCs/>
          <w:sz w:val="26"/>
          <w:lang w:val="bg-BG"/>
        </w:rPr>
        <w:t>Забележка.</w:t>
      </w:r>
      <w:r w:rsidRPr="00594982">
        <w:rPr>
          <w:rFonts w:ascii="Arial" w:eastAsiaTheme="minorHAnsi" w:hAnsi="Arial" w:cs="Arial"/>
          <w:bCs/>
          <w:sz w:val="26"/>
          <w:lang w:val="bg-BG"/>
        </w:rPr>
        <w:t xml:space="preserve"> Информацията от т. 2.7 до т. 2.12 се отнася само за</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държавните висши училища с присъща художественотворческа</w:t>
      </w:r>
      <w:r w:rsidR="00594982" w:rsidRPr="00594982">
        <w:rPr>
          <w:rFonts w:ascii="Arial" w:eastAsiaTheme="minorHAnsi" w:hAnsi="Arial" w:cs="Arial"/>
          <w:bCs/>
          <w:sz w:val="26"/>
          <w:lang w:val="bg-BG"/>
        </w:rPr>
        <w:t xml:space="preserve"> </w:t>
      </w:r>
      <w:r w:rsidRPr="00594982">
        <w:rPr>
          <w:rFonts w:ascii="Arial" w:eastAsiaTheme="minorHAnsi" w:hAnsi="Arial" w:cs="Arial"/>
          <w:bCs/>
          <w:sz w:val="26"/>
          <w:lang w:val="bg-BG"/>
        </w:rPr>
        <w:t>дейност.</w:t>
      </w:r>
    </w:p>
    <w:sectPr w:rsidR="004B6324" w:rsidRPr="004B6324" w:rsidSect="00672B11">
      <w:pgSz w:w="11906" w:h="16838"/>
      <w:pgMar w:top="1152" w:right="1296" w:bottom="1296"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00C" w:rsidRDefault="00DF500C" w:rsidP="00FD30E9">
      <w:r>
        <w:separator/>
      </w:r>
    </w:p>
  </w:endnote>
  <w:endnote w:type="continuationSeparator" w:id="0">
    <w:p w:rsidR="00DF500C" w:rsidRDefault="00DF500C" w:rsidP="00F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00C" w:rsidRDefault="00DF500C" w:rsidP="00FD30E9">
      <w:r>
        <w:separator/>
      </w:r>
    </w:p>
  </w:footnote>
  <w:footnote w:type="continuationSeparator" w:id="0">
    <w:p w:rsidR="00DF500C" w:rsidRDefault="00DF500C" w:rsidP="00FD30E9">
      <w:r>
        <w:continuationSeparator/>
      </w:r>
    </w:p>
  </w:footnote>
  <w:footnote w:id="1">
    <w:p w:rsidR="00AE1423" w:rsidRPr="00C669A2" w:rsidRDefault="00AE1423" w:rsidP="00C669A2">
      <w:pPr>
        <w:pStyle w:val="BodyTextIndent"/>
        <w:tabs>
          <w:tab w:val="left" w:pos="360"/>
        </w:tabs>
        <w:spacing w:after="0"/>
        <w:ind w:right="0" w:firstLine="0"/>
        <w:jc w:val="both"/>
        <w:rPr>
          <w:rFonts w:cs="Arial"/>
          <w:b/>
          <w:i/>
          <w:color w:val="000000" w:themeColor="text1"/>
          <w:sz w:val="20"/>
        </w:rPr>
      </w:pPr>
      <w:r>
        <w:rPr>
          <w:rStyle w:val="FootnoteReference"/>
        </w:rPr>
        <w:footnoteRef/>
      </w:r>
      <w:r w:rsidRPr="00C669A2">
        <w:rPr>
          <w:rFonts w:cs="Arial"/>
          <w:i/>
          <w:sz w:val="20"/>
          <w:lang w:val="bg-BG"/>
        </w:rPr>
        <w:t>Допълнително условие</w:t>
      </w:r>
      <w:r w:rsidRPr="006556D8">
        <w:rPr>
          <w:rFonts w:cs="Arial"/>
          <w:i/>
          <w:sz w:val="20"/>
          <w:lang w:val="ru-RU"/>
        </w:rPr>
        <w:t>,</w:t>
      </w:r>
      <w:r>
        <w:rPr>
          <w:rFonts w:cs="Arial"/>
          <w:i/>
          <w:sz w:val="20"/>
          <w:lang w:val="bg-BG"/>
        </w:rPr>
        <w:t xml:space="preserve"> разписано</w:t>
      </w:r>
      <w:r w:rsidRPr="00C669A2">
        <w:rPr>
          <w:rFonts w:cs="Arial"/>
          <w:i/>
          <w:sz w:val="20"/>
          <w:lang w:val="bg-BG"/>
        </w:rPr>
        <w:t xml:space="preserve"> в </w:t>
      </w:r>
      <w:r w:rsidRPr="006556D8">
        <w:rPr>
          <w:rFonts w:cs="Arial"/>
          <w:i/>
          <w:sz w:val="20"/>
          <w:lang w:val="ru-RU"/>
        </w:rPr>
        <w:t>“</w:t>
      </w:r>
      <w:r w:rsidRPr="00C669A2">
        <w:rPr>
          <w:rFonts w:cs="Arial"/>
          <w:i/>
          <w:color w:val="000000" w:themeColor="text1"/>
          <w:sz w:val="20"/>
        </w:rPr>
        <w:t>Критерии за оценяване и процедура за класиране на заявките</w:t>
      </w:r>
      <w:r w:rsidRPr="006556D8">
        <w:rPr>
          <w:rFonts w:cs="Arial"/>
          <w:i/>
          <w:sz w:val="20"/>
          <w:lang w:val="ru-RU"/>
        </w:rPr>
        <w:t>”</w:t>
      </w:r>
      <w:r w:rsidRPr="00C669A2">
        <w:rPr>
          <w:rFonts w:cs="Arial"/>
          <w:i/>
          <w:sz w:val="20"/>
          <w:lang w:val="bg-BG"/>
        </w:rPr>
        <w:t xml:space="preserve"> на Русенски университет.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400E"/>
    <w:multiLevelType w:val="hybridMultilevel"/>
    <w:tmpl w:val="4E269B3E"/>
    <w:lvl w:ilvl="0" w:tplc="29D89442">
      <w:start w:val="4"/>
      <w:numFmt w:val="bullet"/>
      <w:lvlText w:val="-"/>
      <w:lvlJc w:val="left"/>
      <w:pPr>
        <w:tabs>
          <w:tab w:val="num" w:pos="1069"/>
        </w:tabs>
        <w:ind w:left="1069" w:hanging="360"/>
      </w:pPr>
      <w:rPr>
        <w:rFonts w:ascii="Arial" w:eastAsia="Times New Roman" w:hAnsi="Arial" w:cs="Aria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3307CA7"/>
    <w:multiLevelType w:val="hybridMultilevel"/>
    <w:tmpl w:val="CE80AEA4"/>
    <w:lvl w:ilvl="0" w:tplc="FA1A8454">
      <w:start w:val="1"/>
      <w:numFmt w:val="bullet"/>
      <w:lvlText w:val=""/>
      <w:lvlJc w:val="left"/>
      <w:pPr>
        <w:tabs>
          <w:tab w:val="num" w:pos="-425"/>
        </w:tabs>
        <w:ind w:left="720" w:hanging="363"/>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770AF"/>
    <w:multiLevelType w:val="hybridMultilevel"/>
    <w:tmpl w:val="65BAF80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09F81D22"/>
    <w:multiLevelType w:val="hybridMultilevel"/>
    <w:tmpl w:val="BF1E6BD6"/>
    <w:lvl w:ilvl="0" w:tplc="FFFFFFFF">
      <w:start w:val="1"/>
      <w:numFmt w:val="bullet"/>
      <w:lvlText w:val=""/>
      <w:lvlJc w:val="left"/>
      <w:pPr>
        <w:tabs>
          <w:tab w:val="num" w:pos="1097"/>
        </w:tabs>
        <w:ind w:left="1077" w:hanging="34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A5B702B"/>
    <w:multiLevelType w:val="hybridMultilevel"/>
    <w:tmpl w:val="6BFE58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CD3072B"/>
    <w:multiLevelType w:val="hybridMultilevel"/>
    <w:tmpl w:val="688653F6"/>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E2429"/>
    <w:multiLevelType w:val="hybridMultilevel"/>
    <w:tmpl w:val="C454473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2B3B351A"/>
    <w:multiLevelType w:val="hybridMultilevel"/>
    <w:tmpl w:val="C3A2900C"/>
    <w:lvl w:ilvl="0" w:tplc="04020001">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30AFF"/>
    <w:multiLevelType w:val="multilevel"/>
    <w:tmpl w:val="0ECE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363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C16601"/>
    <w:multiLevelType w:val="hybridMultilevel"/>
    <w:tmpl w:val="DFF2F3BA"/>
    <w:lvl w:ilvl="0" w:tplc="01268A50">
      <w:start w:val="1"/>
      <w:numFmt w:val="bullet"/>
      <w:lvlText w:val=""/>
      <w:lvlJc w:val="left"/>
      <w:pPr>
        <w:tabs>
          <w:tab w:val="num" w:pos="900"/>
        </w:tabs>
        <w:ind w:left="880" w:hanging="340"/>
      </w:pPr>
      <w:rPr>
        <w:rFonts w:ascii="Symbol" w:hAnsi="Symbol" w:cs="Times New Roman" w:hint="default"/>
      </w:rPr>
    </w:lvl>
    <w:lvl w:ilvl="1" w:tplc="04020003">
      <w:start w:val="1"/>
      <w:numFmt w:val="bullet"/>
      <w:lvlText w:val="o"/>
      <w:lvlJc w:val="left"/>
      <w:pPr>
        <w:tabs>
          <w:tab w:val="num" w:pos="1243"/>
        </w:tabs>
        <w:ind w:left="1243" w:hanging="360"/>
      </w:pPr>
      <w:rPr>
        <w:rFonts w:ascii="Courier New" w:hAnsi="Courier New" w:cs="Courier New" w:hint="default"/>
      </w:rPr>
    </w:lvl>
    <w:lvl w:ilvl="2" w:tplc="04020005">
      <w:start w:val="1"/>
      <w:numFmt w:val="bullet"/>
      <w:lvlText w:val=""/>
      <w:lvlJc w:val="left"/>
      <w:pPr>
        <w:tabs>
          <w:tab w:val="num" w:pos="1963"/>
        </w:tabs>
        <w:ind w:left="1963" w:hanging="360"/>
      </w:pPr>
      <w:rPr>
        <w:rFonts w:ascii="Wingdings" w:hAnsi="Wingdings" w:cs="Times New Roman" w:hint="default"/>
      </w:rPr>
    </w:lvl>
    <w:lvl w:ilvl="3" w:tplc="04020001">
      <w:start w:val="1"/>
      <w:numFmt w:val="bullet"/>
      <w:lvlText w:val=""/>
      <w:lvlJc w:val="left"/>
      <w:pPr>
        <w:tabs>
          <w:tab w:val="num" w:pos="2683"/>
        </w:tabs>
        <w:ind w:left="2683" w:hanging="360"/>
      </w:pPr>
      <w:rPr>
        <w:rFonts w:ascii="Symbol" w:hAnsi="Symbol" w:cs="Times New Roman" w:hint="default"/>
      </w:rPr>
    </w:lvl>
    <w:lvl w:ilvl="4" w:tplc="04020003">
      <w:start w:val="1"/>
      <w:numFmt w:val="bullet"/>
      <w:lvlText w:val="o"/>
      <w:lvlJc w:val="left"/>
      <w:pPr>
        <w:tabs>
          <w:tab w:val="num" w:pos="3403"/>
        </w:tabs>
        <w:ind w:left="3403" w:hanging="360"/>
      </w:pPr>
      <w:rPr>
        <w:rFonts w:ascii="Courier New" w:hAnsi="Courier New" w:cs="Courier New" w:hint="default"/>
      </w:rPr>
    </w:lvl>
    <w:lvl w:ilvl="5" w:tplc="04020005">
      <w:start w:val="1"/>
      <w:numFmt w:val="bullet"/>
      <w:lvlText w:val=""/>
      <w:lvlJc w:val="left"/>
      <w:pPr>
        <w:tabs>
          <w:tab w:val="num" w:pos="4123"/>
        </w:tabs>
        <w:ind w:left="4123" w:hanging="360"/>
      </w:pPr>
      <w:rPr>
        <w:rFonts w:ascii="Wingdings" w:hAnsi="Wingdings" w:cs="Times New Roman" w:hint="default"/>
      </w:rPr>
    </w:lvl>
    <w:lvl w:ilvl="6" w:tplc="04020001">
      <w:start w:val="1"/>
      <w:numFmt w:val="bullet"/>
      <w:lvlText w:val=""/>
      <w:lvlJc w:val="left"/>
      <w:pPr>
        <w:tabs>
          <w:tab w:val="num" w:pos="4843"/>
        </w:tabs>
        <w:ind w:left="4843" w:hanging="360"/>
      </w:pPr>
      <w:rPr>
        <w:rFonts w:ascii="Symbol" w:hAnsi="Symbol" w:cs="Times New Roman" w:hint="default"/>
      </w:rPr>
    </w:lvl>
    <w:lvl w:ilvl="7" w:tplc="04020003">
      <w:start w:val="1"/>
      <w:numFmt w:val="bullet"/>
      <w:lvlText w:val="o"/>
      <w:lvlJc w:val="left"/>
      <w:pPr>
        <w:tabs>
          <w:tab w:val="num" w:pos="5563"/>
        </w:tabs>
        <w:ind w:left="5563" w:hanging="360"/>
      </w:pPr>
      <w:rPr>
        <w:rFonts w:ascii="Courier New" w:hAnsi="Courier New" w:cs="Courier New" w:hint="default"/>
      </w:rPr>
    </w:lvl>
    <w:lvl w:ilvl="8" w:tplc="04020005">
      <w:start w:val="1"/>
      <w:numFmt w:val="bullet"/>
      <w:lvlText w:val=""/>
      <w:lvlJc w:val="left"/>
      <w:pPr>
        <w:tabs>
          <w:tab w:val="num" w:pos="6283"/>
        </w:tabs>
        <w:ind w:left="6283" w:hanging="360"/>
      </w:pPr>
      <w:rPr>
        <w:rFonts w:ascii="Wingdings" w:hAnsi="Wingdings" w:cs="Times New Roman" w:hint="default"/>
      </w:rPr>
    </w:lvl>
  </w:abstractNum>
  <w:abstractNum w:abstractNumId="11" w15:restartNumberingAfterBreak="0">
    <w:nsid w:val="401B1A9C"/>
    <w:multiLevelType w:val="multilevel"/>
    <w:tmpl w:val="1B2E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55A1C"/>
    <w:multiLevelType w:val="hybridMultilevel"/>
    <w:tmpl w:val="4F4C9BD0"/>
    <w:lvl w:ilvl="0" w:tplc="7DC6BBF2">
      <w:start w:val="1"/>
      <w:numFmt w:val="bullet"/>
      <w:lvlText w:val=""/>
      <w:lvlJc w:val="left"/>
      <w:pPr>
        <w:tabs>
          <w:tab w:val="num" w:pos="360"/>
        </w:tabs>
        <w:ind w:left="36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8C3DB4"/>
    <w:multiLevelType w:val="hybridMultilevel"/>
    <w:tmpl w:val="83A48F1C"/>
    <w:lvl w:ilvl="0" w:tplc="3E884434">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470BC"/>
    <w:multiLevelType w:val="multilevel"/>
    <w:tmpl w:val="35D2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421AE"/>
    <w:multiLevelType w:val="hybridMultilevel"/>
    <w:tmpl w:val="47226762"/>
    <w:lvl w:ilvl="0" w:tplc="04020001">
      <w:start w:val="1"/>
      <w:numFmt w:val="bullet"/>
      <w:lvlText w:val=""/>
      <w:lvlJc w:val="left"/>
      <w:pPr>
        <w:tabs>
          <w:tab w:val="num" w:pos="1080"/>
        </w:tabs>
        <w:ind w:left="1060" w:hanging="34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B1572D5"/>
    <w:multiLevelType w:val="hybridMultilevel"/>
    <w:tmpl w:val="A8A0B512"/>
    <w:lvl w:ilvl="0" w:tplc="1A94E2AE">
      <w:start w:val="1"/>
      <w:numFmt w:val="decimal"/>
      <w:lvlText w:val="%1."/>
      <w:lvlJc w:val="left"/>
      <w:pPr>
        <w:tabs>
          <w:tab w:val="num" w:pos="1710"/>
        </w:tabs>
        <w:ind w:left="1710" w:hanging="990"/>
      </w:pPr>
      <w:rPr>
        <w:rFonts w:hint="default"/>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1EB33A1"/>
    <w:multiLevelType w:val="hybridMultilevel"/>
    <w:tmpl w:val="C43E066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65135A19"/>
    <w:multiLevelType w:val="hybridMultilevel"/>
    <w:tmpl w:val="7D10728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15:restartNumberingAfterBreak="0">
    <w:nsid w:val="6A2549C9"/>
    <w:multiLevelType w:val="hybridMultilevel"/>
    <w:tmpl w:val="DA72040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0" w15:restartNumberingAfterBreak="0">
    <w:nsid w:val="73D92C98"/>
    <w:multiLevelType w:val="hybridMultilevel"/>
    <w:tmpl w:val="01A2FC32"/>
    <w:lvl w:ilvl="0" w:tplc="01268A50">
      <w:start w:val="1"/>
      <w:numFmt w:val="bullet"/>
      <w:lvlText w:val=""/>
      <w:lvlJc w:val="left"/>
      <w:pPr>
        <w:tabs>
          <w:tab w:val="num" w:pos="1097"/>
        </w:tabs>
        <w:ind w:left="1077" w:hanging="340"/>
      </w:pPr>
      <w:rPr>
        <w:rFonts w:ascii="Symbol"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Times New Roman" w:hint="default"/>
      </w:rPr>
    </w:lvl>
    <w:lvl w:ilvl="3" w:tplc="04020001">
      <w:start w:val="1"/>
      <w:numFmt w:val="bullet"/>
      <w:lvlText w:val=""/>
      <w:lvlJc w:val="left"/>
      <w:pPr>
        <w:tabs>
          <w:tab w:val="num" w:pos="2880"/>
        </w:tabs>
        <w:ind w:left="2880" w:hanging="360"/>
      </w:pPr>
      <w:rPr>
        <w:rFonts w:ascii="Symbol" w:hAnsi="Symbol" w:cs="Times New Roman"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Times New Roman" w:hint="default"/>
      </w:rPr>
    </w:lvl>
    <w:lvl w:ilvl="6" w:tplc="04020001">
      <w:start w:val="1"/>
      <w:numFmt w:val="bullet"/>
      <w:lvlText w:val=""/>
      <w:lvlJc w:val="left"/>
      <w:pPr>
        <w:tabs>
          <w:tab w:val="num" w:pos="5040"/>
        </w:tabs>
        <w:ind w:left="5040" w:hanging="360"/>
      </w:pPr>
      <w:rPr>
        <w:rFonts w:ascii="Symbol" w:hAnsi="Symbol" w:cs="Times New Roman"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B0F3900"/>
    <w:multiLevelType w:val="hybridMultilevel"/>
    <w:tmpl w:val="BA0CEDC8"/>
    <w:lvl w:ilvl="0" w:tplc="3E884434">
      <w:start w:val="1"/>
      <w:numFmt w:val="bullet"/>
      <w:lvlText w:val=""/>
      <w:lvlJc w:val="left"/>
      <w:pPr>
        <w:tabs>
          <w:tab w:val="num" w:pos="1780"/>
        </w:tabs>
        <w:ind w:left="1760" w:hanging="340"/>
      </w:pPr>
      <w:rPr>
        <w:rFonts w:ascii="Symbol" w:hAnsi="Symbol" w:hint="default"/>
      </w:rPr>
    </w:lvl>
    <w:lvl w:ilvl="1" w:tplc="04020019">
      <w:start w:val="1"/>
      <w:numFmt w:val="bullet"/>
      <w:lvlText w:val=""/>
      <w:lvlJc w:val="left"/>
      <w:pPr>
        <w:tabs>
          <w:tab w:val="num" w:pos="1211"/>
        </w:tabs>
        <w:ind w:left="1211" w:hanging="360"/>
      </w:pPr>
      <w:rPr>
        <w:rFonts w:ascii="Wingdings" w:hAnsi="Wingdings" w:hint="default"/>
      </w:rPr>
    </w:lvl>
    <w:lvl w:ilvl="2" w:tplc="0402001B">
      <w:start w:val="1"/>
      <w:numFmt w:val="bullet"/>
      <w:lvlText w:val=""/>
      <w:lvlJc w:val="left"/>
      <w:pPr>
        <w:tabs>
          <w:tab w:val="num" w:pos="3220"/>
        </w:tabs>
        <w:ind w:left="3220" w:hanging="360"/>
      </w:pPr>
      <w:rPr>
        <w:rFonts w:ascii="Wingdings" w:hAnsi="Wingdings" w:hint="default"/>
      </w:rPr>
    </w:lvl>
    <w:lvl w:ilvl="3" w:tplc="0402000F" w:tentative="1">
      <w:start w:val="1"/>
      <w:numFmt w:val="bullet"/>
      <w:lvlText w:val=""/>
      <w:lvlJc w:val="left"/>
      <w:pPr>
        <w:tabs>
          <w:tab w:val="num" w:pos="3940"/>
        </w:tabs>
        <w:ind w:left="3940" w:hanging="360"/>
      </w:pPr>
      <w:rPr>
        <w:rFonts w:ascii="Symbol" w:hAnsi="Symbol" w:hint="default"/>
      </w:rPr>
    </w:lvl>
    <w:lvl w:ilvl="4" w:tplc="04020019" w:tentative="1">
      <w:start w:val="1"/>
      <w:numFmt w:val="bullet"/>
      <w:lvlText w:val="o"/>
      <w:lvlJc w:val="left"/>
      <w:pPr>
        <w:tabs>
          <w:tab w:val="num" w:pos="4660"/>
        </w:tabs>
        <w:ind w:left="4660" w:hanging="360"/>
      </w:pPr>
      <w:rPr>
        <w:rFonts w:ascii="Courier New" w:hAnsi="Courier New" w:hint="default"/>
      </w:rPr>
    </w:lvl>
    <w:lvl w:ilvl="5" w:tplc="0402001B" w:tentative="1">
      <w:start w:val="1"/>
      <w:numFmt w:val="bullet"/>
      <w:lvlText w:val=""/>
      <w:lvlJc w:val="left"/>
      <w:pPr>
        <w:tabs>
          <w:tab w:val="num" w:pos="5380"/>
        </w:tabs>
        <w:ind w:left="5380" w:hanging="360"/>
      </w:pPr>
      <w:rPr>
        <w:rFonts w:ascii="Wingdings" w:hAnsi="Wingdings" w:hint="default"/>
      </w:rPr>
    </w:lvl>
    <w:lvl w:ilvl="6" w:tplc="0402000F" w:tentative="1">
      <w:start w:val="1"/>
      <w:numFmt w:val="bullet"/>
      <w:lvlText w:val=""/>
      <w:lvlJc w:val="left"/>
      <w:pPr>
        <w:tabs>
          <w:tab w:val="num" w:pos="6100"/>
        </w:tabs>
        <w:ind w:left="6100" w:hanging="360"/>
      </w:pPr>
      <w:rPr>
        <w:rFonts w:ascii="Symbol" w:hAnsi="Symbol" w:hint="default"/>
      </w:rPr>
    </w:lvl>
    <w:lvl w:ilvl="7" w:tplc="04020019" w:tentative="1">
      <w:start w:val="1"/>
      <w:numFmt w:val="bullet"/>
      <w:lvlText w:val="o"/>
      <w:lvlJc w:val="left"/>
      <w:pPr>
        <w:tabs>
          <w:tab w:val="num" w:pos="6820"/>
        </w:tabs>
        <w:ind w:left="6820" w:hanging="360"/>
      </w:pPr>
      <w:rPr>
        <w:rFonts w:ascii="Courier New" w:hAnsi="Courier New" w:hint="default"/>
      </w:rPr>
    </w:lvl>
    <w:lvl w:ilvl="8" w:tplc="0402001B" w:tentative="1">
      <w:start w:val="1"/>
      <w:numFmt w:val="bullet"/>
      <w:lvlText w:val=""/>
      <w:lvlJc w:val="left"/>
      <w:pPr>
        <w:tabs>
          <w:tab w:val="num" w:pos="7540"/>
        </w:tabs>
        <w:ind w:left="7540" w:hanging="360"/>
      </w:pPr>
      <w:rPr>
        <w:rFonts w:ascii="Wingdings" w:hAnsi="Wingdings" w:hint="default"/>
      </w:rPr>
    </w:lvl>
  </w:abstractNum>
  <w:num w:numId="1">
    <w:abstractNumId w:val="4"/>
  </w:num>
  <w:num w:numId="2">
    <w:abstractNumId w:val="3"/>
  </w:num>
  <w:num w:numId="3">
    <w:abstractNumId w:val="9"/>
  </w:num>
  <w:num w:numId="4">
    <w:abstractNumId w:val="11"/>
  </w:num>
  <w:num w:numId="5">
    <w:abstractNumId w:val="7"/>
  </w:num>
  <w:num w:numId="6">
    <w:abstractNumId w:val="13"/>
  </w:num>
  <w:num w:numId="7">
    <w:abstractNumId w:val="5"/>
  </w:num>
  <w:num w:numId="8">
    <w:abstractNumId w:val="12"/>
  </w:num>
  <w:num w:numId="9">
    <w:abstractNumId w:val="10"/>
  </w:num>
  <w:num w:numId="10">
    <w:abstractNumId w:val="20"/>
  </w:num>
  <w:num w:numId="11">
    <w:abstractNumId w:val="0"/>
  </w:num>
  <w:num w:numId="12">
    <w:abstractNumId w:val="14"/>
  </w:num>
  <w:num w:numId="13">
    <w:abstractNumId w:val="8"/>
  </w:num>
  <w:num w:numId="14">
    <w:abstractNumId w:val="15"/>
  </w:num>
  <w:num w:numId="15">
    <w:abstractNumId w:val="21"/>
  </w:num>
  <w:num w:numId="16">
    <w:abstractNumId w:val="1"/>
  </w:num>
  <w:num w:numId="17">
    <w:abstractNumId w:val="19"/>
  </w:num>
  <w:num w:numId="18">
    <w:abstractNumId w:val="2"/>
  </w:num>
  <w:num w:numId="19">
    <w:abstractNumId w:val="6"/>
  </w:num>
  <w:num w:numId="20">
    <w:abstractNumId w:val="18"/>
  </w:num>
  <w:num w:numId="21">
    <w:abstractNumId w:val="17"/>
  </w:num>
  <w:num w:numId="22">
    <w:abstractNumId w:val="10"/>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90"/>
    <w:rsid w:val="000115D8"/>
    <w:rsid w:val="00033A4E"/>
    <w:rsid w:val="00034D41"/>
    <w:rsid w:val="000400A1"/>
    <w:rsid w:val="00044AF5"/>
    <w:rsid w:val="000451FF"/>
    <w:rsid w:val="000456DB"/>
    <w:rsid w:val="000538B8"/>
    <w:rsid w:val="000662A8"/>
    <w:rsid w:val="0007741C"/>
    <w:rsid w:val="00091EA0"/>
    <w:rsid w:val="000958EF"/>
    <w:rsid w:val="00096585"/>
    <w:rsid w:val="000A295F"/>
    <w:rsid w:val="000B01EA"/>
    <w:rsid w:val="000B47E9"/>
    <w:rsid w:val="000B4D76"/>
    <w:rsid w:val="000B73D1"/>
    <w:rsid w:val="000D0B07"/>
    <w:rsid w:val="000D5C15"/>
    <w:rsid w:val="000D6702"/>
    <w:rsid w:val="000F3B95"/>
    <w:rsid w:val="001131FC"/>
    <w:rsid w:val="00123C3C"/>
    <w:rsid w:val="0014433E"/>
    <w:rsid w:val="0016003A"/>
    <w:rsid w:val="0016156B"/>
    <w:rsid w:val="00161582"/>
    <w:rsid w:val="001761C7"/>
    <w:rsid w:val="001839E6"/>
    <w:rsid w:val="00187041"/>
    <w:rsid w:val="001922AF"/>
    <w:rsid w:val="001951A7"/>
    <w:rsid w:val="001C1CBB"/>
    <w:rsid w:val="001C4277"/>
    <w:rsid w:val="001C6425"/>
    <w:rsid w:val="001F00C2"/>
    <w:rsid w:val="001F5527"/>
    <w:rsid w:val="002118CF"/>
    <w:rsid w:val="00213AA3"/>
    <w:rsid w:val="002200D6"/>
    <w:rsid w:val="0022295B"/>
    <w:rsid w:val="002376A3"/>
    <w:rsid w:val="0024034C"/>
    <w:rsid w:val="00243338"/>
    <w:rsid w:val="00250430"/>
    <w:rsid w:val="0026116F"/>
    <w:rsid w:val="002640EA"/>
    <w:rsid w:val="002648A9"/>
    <w:rsid w:val="00280100"/>
    <w:rsid w:val="00280749"/>
    <w:rsid w:val="002A3E6F"/>
    <w:rsid w:val="002A54F2"/>
    <w:rsid w:val="002B2BD3"/>
    <w:rsid w:val="002B759A"/>
    <w:rsid w:val="002C09FF"/>
    <w:rsid w:val="002C588A"/>
    <w:rsid w:val="002C7502"/>
    <w:rsid w:val="002D03E6"/>
    <w:rsid w:val="002D6D16"/>
    <w:rsid w:val="002E1F09"/>
    <w:rsid w:val="002E2586"/>
    <w:rsid w:val="002F28C0"/>
    <w:rsid w:val="002F35F3"/>
    <w:rsid w:val="003023B0"/>
    <w:rsid w:val="0030370A"/>
    <w:rsid w:val="00314982"/>
    <w:rsid w:val="0031544A"/>
    <w:rsid w:val="003539CD"/>
    <w:rsid w:val="00356EB0"/>
    <w:rsid w:val="0036000B"/>
    <w:rsid w:val="00360FC2"/>
    <w:rsid w:val="00366EC8"/>
    <w:rsid w:val="00376835"/>
    <w:rsid w:val="00387D31"/>
    <w:rsid w:val="00391222"/>
    <w:rsid w:val="003C4BC7"/>
    <w:rsid w:val="003D06F5"/>
    <w:rsid w:val="003D69C7"/>
    <w:rsid w:val="003E14F4"/>
    <w:rsid w:val="003F6832"/>
    <w:rsid w:val="00407556"/>
    <w:rsid w:val="00411BB9"/>
    <w:rsid w:val="00411C99"/>
    <w:rsid w:val="004259D9"/>
    <w:rsid w:val="00426054"/>
    <w:rsid w:val="00443970"/>
    <w:rsid w:val="00444753"/>
    <w:rsid w:val="0046191B"/>
    <w:rsid w:val="004648C2"/>
    <w:rsid w:val="00466316"/>
    <w:rsid w:val="004765C6"/>
    <w:rsid w:val="0047767F"/>
    <w:rsid w:val="00481B18"/>
    <w:rsid w:val="0048398C"/>
    <w:rsid w:val="004864CB"/>
    <w:rsid w:val="004967F2"/>
    <w:rsid w:val="004A305A"/>
    <w:rsid w:val="004B2871"/>
    <w:rsid w:val="004B6324"/>
    <w:rsid w:val="004D52F7"/>
    <w:rsid w:val="004D6047"/>
    <w:rsid w:val="004E08BB"/>
    <w:rsid w:val="004F1730"/>
    <w:rsid w:val="004F1874"/>
    <w:rsid w:val="00525524"/>
    <w:rsid w:val="00546809"/>
    <w:rsid w:val="00552064"/>
    <w:rsid w:val="005607FF"/>
    <w:rsid w:val="005618E8"/>
    <w:rsid w:val="00566FDC"/>
    <w:rsid w:val="0057029A"/>
    <w:rsid w:val="00571EC4"/>
    <w:rsid w:val="005811FC"/>
    <w:rsid w:val="00584F7D"/>
    <w:rsid w:val="00594982"/>
    <w:rsid w:val="005B3D90"/>
    <w:rsid w:val="005B7182"/>
    <w:rsid w:val="005D04AF"/>
    <w:rsid w:val="005E664E"/>
    <w:rsid w:val="005F259A"/>
    <w:rsid w:val="005F7590"/>
    <w:rsid w:val="006072B0"/>
    <w:rsid w:val="0061671E"/>
    <w:rsid w:val="00624764"/>
    <w:rsid w:val="006556D8"/>
    <w:rsid w:val="00672B11"/>
    <w:rsid w:val="00691AE6"/>
    <w:rsid w:val="006A1640"/>
    <w:rsid w:val="006A5A04"/>
    <w:rsid w:val="006C31A8"/>
    <w:rsid w:val="006C4A8E"/>
    <w:rsid w:val="006D2A8D"/>
    <w:rsid w:val="006E6FF3"/>
    <w:rsid w:val="006E757E"/>
    <w:rsid w:val="0070456C"/>
    <w:rsid w:val="007120DA"/>
    <w:rsid w:val="00716142"/>
    <w:rsid w:val="007177D2"/>
    <w:rsid w:val="007208BA"/>
    <w:rsid w:val="00724947"/>
    <w:rsid w:val="007264E1"/>
    <w:rsid w:val="007348AA"/>
    <w:rsid w:val="00744029"/>
    <w:rsid w:val="00750B25"/>
    <w:rsid w:val="00753741"/>
    <w:rsid w:val="0077734C"/>
    <w:rsid w:val="007D1ECA"/>
    <w:rsid w:val="007D6678"/>
    <w:rsid w:val="007E0E69"/>
    <w:rsid w:val="007E1BC6"/>
    <w:rsid w:val="007E6BB9"/>
    <w:rsid w:val="008051F8"/>
    <w:rsid w:val="00805F38"/>
    <w:rsid w:val="00824385"/>
    <w:rsid w:val="00827253"/>
    <w:rsid w:val="00832E91"/>
    <w:rsid w:val="008336E2"/>
    <w:rsid w:val="008352BD"/>
    <w:rsid w:val="00841E60"/>
    <w:rsid w:val="0085398F"/>
    <w:rsid w:val="008616A4"/>
    <w:rsid w:val="00862799"/>
    <w:rsid w:val="008801F7"/>
    <w:rsid w:val="008937EE"/>
    <w:rsid w:val="008972AD"/>
    <w:rsid w:val="008A3A92"/>
    <w:rsid w:val="008A473C"/>
    <w:rsid w:val="008B6B8E"/>
    <w:rsid w:val="008F1CE4"/>
    <w:rsid w:val="008F38D1"/>
    <w:rsid w:val="00901590"/>
    <w:rsid w:val="009019E9"/>
    <w:rsid w:val="009253C7"/>
    <w:rsid w:val="009263B6"/>
    <w:rsid w:val="009362BB"/>
    <w:rsid w:val="00937C57"/>
    <w:rsid w:val="00960DD6"/>
    <w:rsid w:val="00971C9E"/>
    <w:rsid w:val="00982E15"/>
    <w:rsid w:val="009A0916"/>
    <w:rsid w:val="009B061A"/>
    <w:rsid w:val="009B17D9"/>
    <w:rsid w:val="009B378D"/>
    <w:rsid w:val="009C63CA"/>
    <w:rsid w:val="009C6D80"/>
    <w:rsid w:val="009E20A2"/>
    <w:rsid w:val="009E5E8F"/>
    <w:rsid w:val="009F14EB"/>
    <w:rsid w:val="009F4FF2"/>
    <w:rsid w:val="009F67B8"/>
    <w:rsid w:val="00A320F3"/>
    <w:rsid w:val="00A35A4B"/>
    <w:rsid w:val="00A408CE"/>
    <w:rsid w:val="00A55FE3"/>
    <w:rsid w:val="00A67B08"/>
    <w:rsid w:val="00A73E9E"/>
    <w:rsid w:val="00A80726"/>
    <w:rsid w:val="00A82FA6"/>
    <w:rsid w:val="00A90A8C"/>
    <w:rsid w:val="00A9693C"/>
    <w:rsid w:val="00AA5942"/>
    <w:rsid w:val="00AC4337"/>
    <w:rsid w:val="00AD4C5F"/>
    <w:rsid w:val="00AE1423"/>
    <w:rsid w:val="00AE4A4C"/>
    <w:rsid w:val="00AE5779"/>
    <w:rsid w:val="00AE675B"/>
    <w:rsid w:val="00AF25DF"/>
    <w:rsid w:val="00AF3290"/>
    <w:rsid w:val="00AF5514"/>
    <w:rsid w:val="00AF63F2"/>
    <w:rsid w:val="00B029BE"/>
    <w:rsid w:val="00B02DE9"/>
    <w:rsid w:val="00B03708"/>
    <w:rsid w:val="00B5099D"/>
    <w:rsid w:val="00B55397"/>
    <w:rsid w:val="00B703B8"/>
    <w:rsid w:val="00B8553C"/>
    <w:rsid w:val="00B86A11"/>
    <w:rsid w:val="00B91E7E"/>
    <w:rsid w:val="00B95EE8"/>
    <w:rsid w:val="00BA2FD3"/>
    <w:rsid w:val="00BC446A"/>
    <w:rsid w:val="00BD0163"/>
    <w:rsid w:val="00BD528A"/>
    <w:rsid w:val="00BD6903"/>
    <w:rsid w:val="00BE21B2"/>
    <w:rsid w:val="00BE3AE7"/>
    <w:rsid w:val="00BE635B"/>
    <w:rsid w:val="00C01BE3"/>
    <w:rsid w:val="00C1123F"/>
    <w:rsid w:val="00C57D0F"/>
    <w:rsid w:val="00C669A2"/>
    <w:rsid w:val="00C66CF6"/>
    <w:rsid w:val="00C73455"/>
    <w:rsid w:val="00C767AE"/>
    <w:rsid w:val="00C8424F"/>
    <w:rsid w:val="00C97068"/>
    <w:rsid w:val="00CB52C0"/>
    <w:rsid w:val="00CC673D"/>
    <w:rsid w:val="00CD243E"/>
    <w:rsid w:val="00CE3129"/>
    <w:rsid w:val="00CE5141"/>
    <w:rsid w:val="00CE6745"/>
    <w:rsid w:val="00CF410B"/>
    <w:rsid w:val="00CF6B13"/>
    <w:rsid w:val="00D053C2"/>
    <w:rsid w:val="00D220E7"/>
    <w:rsid w:val="00D25FE4"/>
    <w:rsid w:val="00D416EA"/>
    <w:rsid w:val="00D51C0B"/>
    <w:rsid w:val="00D62192"/>
    <w:rsid w:val="00D73CC6"/>
    <w:rsid w:val="00D754C6"/>
    <w:rsid w:val="00D905A3"/>
    <w:rsid w:val="00DB0D88"/>
    <w:rsid w:val="00DB21DF"/>
    <w:rsid w:val="00DD4521"/>
    <w:rsid w:val="00DD5E90"/>
    <w:rsid w:val="00DE01D2"/>
    <w:rsid w:val="00DF109E"/>
    <w:rsid w:val="00DF4469"/>
    <w:rsid w:val="00DF500C"/>
    <w:rsid w:val="00DF757A"/>
    <w:rsid w:val="00E05BA2"/>
    <w:rsid w:val="00E44A6D"/>
    <w:rsid w:val="00E45F16"/>
    <w:rsid w:val="00E748A2"/>
    <w:rsid w:val="00E8464F"/>
    <w:rsid w:val="00EA595D"/>
    <w:rsid w:val="00EB55D6"/>
    <w:rsid w:val="00ED2CE4"/>
    <w:rsid w:val="00EE1A60"/>
    <w:rsid w:val="00EE4E5B"/>
    <w:rsid w:val="00EE6733"/>
    <w:rsid w:val="00EE799C"/>
    <w:rsid w:val="00EF6496"/>
    <w:rsid w:val="00F04879"/>
    <w:rsid w:val="00F07DD5"/>
    <w:rsid w:val="00F24B3A"/>
    <w:rsid w:val="00F25E88"/>
    <w:rsid w:val="00F27D4F"/>
    <w:rsid w:val="00F27EF7"/>
    <w:rsid w:val="00F42489"/>
    <w:rsid w:val="00F44E06"/>
    <w:rsid w:val="00F46A9F"/>
    <w:rsid w:val="00F60351"/>
    <w:rsid w:val="00F614D8"/>
    <w:rsid w:val="00F656CC"/>
    <w:rsid w:val="00F6586D"/>
    <w:rsid w:val="00F71EAB"/>
    <w:rsid w:val="00F73560"/>
    <w:rsid w:val="00F76CB8"/>
    <w:rsid w:val="00FA1865"/>
    <w:rsid w:val="00FA6182"/>
    <w:rsid w:val="00FB1DCE"/>
    <w:rsid w:val="00FC3B05"/>
    <w:rsid w:val="00FC62BD"/>
    <w:rsid w:val="00FD1A8B"/>
    <w:rsid w:val="00FD30E9"/>
    <w:rsid w:val="00FD6991"/>
    <w:rsid w:val="00FE26FA"/>
    <w:rsid w:val="00FE3D5E"/>
    <w:rsid w:val="00FE72D4"/>
    <w:rsid w:val="00FF2AD3"/>
    <w:rsid w:val="00FF5B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9A17"/>
  <w15:docId w15:val="{8FF98A8C-70E2-4B29-984C-0DF68452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D9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B3D90"/>
    <w:pPr>
      <w:keepNext/>
      <w:spacing w:after="160"/>
      <w:jc w:val="center"/>
      <w:outlineLvl w:val="0"/>
    </w:pPr>
    <w:rPr>
      <w:rFonts w:ascii="Arial" w:hAnsi="Arial"/>
      <w:b/>
      <w:bCs/>
      <w:caps/>
      <w:sz w:val="28"/>
      <w:szCs w:val="28"/>
      <w:lang w:val="x-none"/>
    </w:rPr>
  </w:style>
  <w:style w:type="paragraph" w:styleId="Heading2">
    <w:name w:val="heading 2"/>
    <w:basedOn w:val="Normal"/>
    <w:next w:val="Normal"/>
    <w:link w:val="Heading2Char"/>
    <w:qFormat/>
    <w:rsid w:val="005B3D90"/>
    <w:pPr>
      <w:keepNext/>
      <w:ind w:right="43"/>
      <w:jc w:val="center"/>
      <w:outlineLvl w:val="1"/>
    </w:pPr>
    <w:rPr>
      <w:b/>
      <w:bCs/>
      <w:sz w:val="44"/>
      <w:szCs w:val="44"/>
      <w:lang w:val="bg-BG"/>
    </w:rPr>
  </w:style>
  <w:style w:type="paragraph" w:styleId="Heading5">
    <w:name w:val="heading 5"/>
    <w:basedOn w:val="Normal"/>
    <w:next w:val="Normal"/>
    <w:link w:val="Heading5Char"/>
    <w:qFormat/>
    <w:rsid w:val="005B3D90"/>
    <w:pPr>
      <w:keepNext/>
      <w:spacing w:after="120"/>
      <w:ind w:right="567" w:firstLine="567"/>
      <w:jc w:val="both"/>
      <w:outlineLvl w:val="4"/>
    </w:pPr>
    <w:rPr>
      <w:rFonts w:ascii="Arial" w:hAnsi="Arial"/>
      <w:b/>
      <w:bCs/>
      <w:sz w:val="26"/>
      <w:szCs w:val="20"/>
      <w:lang w:val="bg-BG"/>
    </w:rPr>
  </w:style>
  <w:style w:type="paragraph" w:styleId="Heading9">
    <w:name w:val="heading 9"/>
    <w:basedOn w:val="Normal"/>
    <w:next w:val="Normal"/>
    <w:link w:val="Heading9Char"/>
    <w:qFormat/>
    <w:rsid w:val="005B3D90"/>
    <w:pPr>
      <w:keepNext/>
      <w:ind w:left="426"/>
      <w:jc w:val="both"/>
      <w:outlineLvl w:val="8"/>
    </w:pPr>
    <w:rPr>
      <w:rFonts w:ascii="Arial" w:hAnsi="Arial"/>
      <w:b/>
      <w:bCs/>
      <w:sz w:val="26"/>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D90"/>
    <w:rPr>
      <w:rFonts w:ascii="Arial" w:eastAsia="Times New Roman" w:hAnsi="Arial" w:cs="Times New Roman"/>
      <w:b/>
      <w:bCs/>
      <w:caps/>
      <w:sz w:val="28"/>
      <w:szCs w:val="28"/>
      <w:lang w:val="x-none"/>
    </w:rPr>
  </w:style>
  <w:style w:type="character" w:customStyle="1" w:styleId="Heading2Char">
    <w:name w:val="Heading 2 Char"/>
    <w:basedOn w:val="DefaultParagraphFont"/>
    <w:link w:val="Heading2"/>
    <w:rsid w:val="005B3D90"/>
    <w:rPr>
      <w:rFonts w:ascii="Times New Roman" w:eastAsia="Times New Roman" w:hAnsi="Times New Roman" w:cs="Times New Roman"/>
      <w:b/>
      <w:bCs/>
      <w:sz w:val="44"/>
      <w:szCs w:val="44"/>
    </w:rPr>
  </w:style>
  <w:style w:type="character" w:customStyle="1" w:styleId="Heading5Char">
    <w:name w:val="Heading 5 Char"/>
    <w:basedOn w:val="DefaultParagraphFont"/>
    <w:link w:val="Heading5"/>
    <w:rsid w:val="005B3D90"/>
    <w:rPr>
      <w:rFonts w:ascii="Arial" w:eastAsia="Times New Roman" w:hAnsi="Arial" w:cs="Times New Roman"/>
      <w:b/>
      <w:bCs/>
      <w:sz w:val="26"/>
      <w:szCs w:val="20"/>
    </w:rPr>
  </w:style>
  <w:style w:type="character" w:customStyle="1" w:styleId="Heading9Char">
    <w:name w:val="Heading 9 Char"/>
    <w:basedOn w:val="DefaultParagraphFont"/>
    <w:link w:val="Heading9"/>
    <w:rsid w:val="005B3D90"/>
    <w:rPr>
      <w:rFonts w:ascii="Arial" w:eastAsia="Times New Roman" w:hAnsi="Arial" w:cs="Times New Roman"/>
      <w:b/>
      <w:bCs/>
      <w:sz w:val="26"/>
      <w:szCs w:val="24"/>
    </w:rPr>
  </w:style>
  <w:style w:type="paragraph" w:styleId="Title">
    <w:name w:val="Title"/>
    <w:aliases w:val="Фигури Char Char,Фигури Char,Фигури Char Знак Char Char,Фигури Char Знак Char"/>
    <w:basedOn w:val="Normal"/>
    <w:link w:val="TitleChar"/>
    <w:qFormat/>
    <w:rsid w:val="005B3D90"/>
    <w:pPr>
      <w:jc w:val="center"/>
    </w:pPr>
    <w:rPr>
      <w:rFonts w:ascii="Arial" w:hAnsi="Arial"/>
      <w:b/>
      <w:bCs/>
      <w:sz w:val="28"/>
      <w:lang w:val="bg-BG"/>
    </w:rPr>
  </w:style>
  <w:style w:type="character" w:customStyle="1" w:styleId="TitleChar">
    <w:name w:val="Title Char"/>
    <w:aliases w:val="Фигури Char Char Char,Фигури Char Char1,Фигури Char Знак Char Char Char,Фигури Char Знак Char Char1"/>
    <w:basedOn w:val="DefaultParagraphFont"/>
    <w:link w:val="Title"/>
    <w:rsid w:val="005B3D90"/>
    <w:rPr>
      <w:rFonts w:ascii="Arial" w:eastAsia="Times New Roman" w:hAnsi="Arial" w:cs="Times New Roman"/>
      <w:b/>
      <w:bCs/>
      <w:sz w:val="28"/>
      <w:szCs w:val="24"/>
    </w:rPr>
  </w:style>
  <w:style w:type="paragraph" w:styleId="BodyText">
    <w:name w:val="Body Text"/>
    <w:basedOn w:val="Normal"/>
    <w:link w:val="BodyTextChar"/>
    <w:rsid w:val="005B3D90"/>
    <w:pPr>
      <w:jc w:val="both"/>
    </w:pPr>
    <w:rPr>
      <w:rFonts w:ascii="Arial" w:hAnsi="Arial"/>
      <w:sz w:val="28"/>
      <w:szCs w:val="20"/>
      <w:lang w:val="x-none"/>
    </w:rPr>
  </w:style>
  <w:style w:type="character" w:customStyle="1" w:styleId="BodyTextChar">
    <w:name w:val="Body Text Char"/>
    <w:basedOn w:val="DefaultParagraphFont"/>
    <w:link w:val="BodyText"/>
    <w:rsid w:val="005B3D90"/>
    <w:rPr>
      <w:rFonts w:ascii="Arial" w:eastAsia="Times New Roman" w:hAnsi="Arial" w:cs="Times New Roman"/>
      <w:sz w:val="28"/>
      <w:szCs w:val="20"/>
      <w:lang w:val="x-none"/>
    </w:rPr>
  </w:style>
  <w:style w:type="paragraph" w:styleId="BodyTextIndent">
    <w:name w:val="Body Text Indent"/>
    <w:basedOn w:val="Normal"/>
    <w:link w:val="BodyTextIndentChar"/>
    <w:rsid w:val="005B3D90"/>
    <w:pPr>
      <w:spacing w:after="120"/>
      <w:ind w:right="567" w:firstLine="567"/>
    </w:pPr>
    <w:rPr>
      <w:rFonts w:ascii="Arial" w:hAnsi="Arial"/>
      <w:bCs/>
      <w:szCs w:val="20"/>
      <w:lang w:val="x-none"/>
    </w:rPr>
  </w:style>
  <w:style w:type="character" w:customStyle="1" w:styleId="BodyTextIndentChar">
    <w:name w:val="Body Text Indent Char"/>
    <w:basedOn w:val="DefaultParagraphFont"/>
    <w:link w:val="BodyTextIndent"/>
    <w:rsid w:val="005B3D90"/>
    <w:rPr>
      <w:rFonts w:ascii="Arial" w:eastAsia="Times New Roman" w:hAnsi="Arial" w:cs="Times New Roman"/>
      <w:bCs/>
      <w:sz w:val="24"/>
      <w:szCs w:val="20"/>
      <w:lang w:val="x-none"/>
    </w:rPr>
  </w:style>
  <w:style w:type="paragraph" w:styleId="BodyText2">
    <w:name w:val="Body Text 2"/>
    <w:basedOn w:val="Normal"/>
    <w:link w:val="BodyText2Char"/>
    <w:rsid w:val="005B3D90"/>
    <w:pPr>
      <w:spacing w:before="60"/>
      <w:jc w:val="both"/>
    </w:pPr>
    <w:rPr>
      <w:rFonts w:ascii="Arial" w:hAnsi="Arial" w:cs="Arial"/>
      <w:b/>
      <w:bCs/>
      <w:lang w:val="bg-BG"/>
    </w:rPr>
  </w:style>
  <w:style w:type="character" w:customStyle="1" w:styleId="BodyText2Char">
    <w:name w:val="Body Text 2 Char"/>
    <w:basedOn w:val="DefaultParagraphFont"/>
    <w:link w:val="BodyText2"/>
    <w:rsid w:val="005B3D90"/>
    <w:rPr>
      <w:rFonts w:ascii="Arial" w:eastAsia="Times New Roman" w:hAnsi="Arial" w:cs="Arial"/>
      <w:b/>
      <w:bCs/>
      <w:sz w:val="24"/>
      <w:szCs w:val="24"/>
    </w:rPr>
  </w:style>
  <w:style w:type="paragraph" w:styleId="BodyTextIndent2">
    <w:name w:val="Body Text Indent 2"/>
    <w:basedOn w:val="Normal"/>
    <w:link w:val="BodyTextIndent2Char"/>
    <w:rsid w:val="005B3D90"/>
    <w:pPr>
      <w:tabs>
        <w:tab w:val="left" w:pos="9498"/>
      </w:tabs>
      <w:ind w:firstLine="540"/>
      <w:jc w:val="both"/>
    </w:pPr>
    <w:rPr>
      <w:rFonts w:ascii="Arial" w:hAnsi="Arial"/>
      <w:sz w:val="26"/>
      <w:lang w:val="bg-BG"/>
    </w:rPr>
  </w:style>
  <w:style w:type="character" w:customStyle="1" w:styleId="BodyTextIndent2Char">
    <w:name w:val="Body Text Indent 2 Char"/>
    <w:basedOn w:val="DefaultParagraphFont"/>
    <w:link w:val="BodyTextIndent2"/>
    <w:rsid w:val="005B3D90"/>
    <w:rPr>
      <w:rFonts w:ascii="Arial" w:eastAsia="Times New Roman" w:hAnsi="Arial" w:cs="Times New Roman"/>
      <w:sz w:val="26"/>
      <w:szCs w:val="24"/>
    </w:rPr>
  </w:style>
  <w:style w:type="paragraph" w:styleId="PlainText">
    <w:name w:val="Plain Text"/>
    <w:basedOn w:val="Normal"/>
    <w:link w:val="PlainTextChar"/>
    <w:rsid w:val="005B3D90"/>
    <w:rPr>
      <w:rFonts w:ascii="Courier New" w:hAnsi="Courier New"/>
      <w:sz w:val="20"/>
      <w:szCs w:val="20"/>
    </w:rPr>
  </w:style>
  <w:style w:type="character" w:customStyle="1" w:styleId="PlainTextChar">
    <w:name w:val="Plain Text Char"/>
    <w:basedOn w:val="DefaultParagraphFont"/>
    <w:link w:val="PlainText"/>
    <w:rsid w:val="005B3D90"/>
    <w:rPr>
      <w:rFonts w:ascii="Courier New" w:eastAsia="Times New Roman" w:hAnsi="Courier New" w:cs="Times New Roman"/>
      <w:sz w:val="20"/>
      <w:szCs w:val="20"/>
      <w:lang w:val="en-GB"/>
    </w:rPr>
  </w:style>
  <w:style w:type="character" w:styleId="Strong">
    <w:name w:val="Strong"/>
    <w:uiPriority w:val="22"/>
    <w:qFormat/>
    <w:rsid w:val="005B3D90"/>
    <w:rPr>
      <w:b/>
      <w:bCs/>
    </w:rPr>
  </w:style>
  <w:style w:type="character" w:styleId="Emphasis">
    <w:name w:val="Emphasis"/>
    <w:qFormat/>
    <w:rsid w:val="005B3D90"/>
    <w:rPr>
      <w:i/>
      <w:iCs/>
    </w:rPr>
  </w:style>
  <w:style w:type="paragraph" w:styleId="ListParagraph">
    <w:name w:val="List Paragraph"/>
    <w:basedOn w:val="Normal"/>
    <w:uiPriority w:val="34"/>
    <w:qFormat/>
    <w:rsid w:val="00ED2CE4"/>
    <w:pPr>
      <w:ind w:left="720"/>
      <w:contextualSpacing/>
    </w:pPr>
  </w:style>
  <w:style w:type="table" w:styleId="TableGrid">
    <w:name w:val="Table Grid"/>
    <w:basedOn w:val="TableNormal"/>
    <w:uiPriority w:val="39"/>
    <w:rsid w:val="009E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30E9"/>
    <w:rPr>
      <w:sz w:val="20"/>
      <w:szCs w:val="20"/>
    </w:rPr>
  </w:style>
  <w:style w:type="character" w:customStyle="1" w:styleId="FootnoteTextChar">
    <w:name w:val="Footnote Text Char"/>
    <w:basedOn w:val="DefaultParagraphFont"/>
    <w:link w:val="FootnoteText"/>
    <w:uiPriority w:val="99"/>
    <w:semiHidden/>
    <w:rsid w:val="00FD30E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D30E9"/>
    <w:rPr>
      <w:vertAlign w:val="superscript"/>
    </w:rPr>
  </w:style>
  <w:style w:type="paragraph" w:styleId="Header">
    <w:name w:val="header"/>
    <w:basedOn w:val="Normal"/>
    <w:link w:val="HeaderChar"/>
    <w:uiPriority w:val="99"/>
    <w:unhideWhenUsed/>
    <w:rsid w:val="009C6D80"/>
    <w:pPr>
      <w:tabs>
        <w:tab w:val="center" w:pos="4536"/>
        <w:tab w:val="right" w:pos="9072"/>
      </w:tabs>
    </w:pPr>
  </w:style>
  <w:style w:type="character" w:customStyle="1" w:styleId="HeaderChar">
    <w:name w:val="Header Char"/>
    <w:basedOn w:val="DefaultParagraphFont"/>
    <w:link w:val="Header"/>
    <w:uiPriority w:val="99"/>
    <w:rsid w:val="009C6D8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C6D80"/>
    <w:pPr>
      <w:tabs>
        <w:tab w:val="center" w:pos="4536"/>
        <w:tab w:val="right" w:pos="9072"/>
      </w:tabs>
    </w:pPr>
  </w:style>
  <w:style w:type="character" w:customStyle="1" w:styleId="FooterChar">
    <w:name w:val="Footer Char"/>
    <w:basedOn w:val="DefaultParagraphFont"/>
    <w:link w:val="Footer"/>
    <w:uiPriority w:val="99"/>
    <w:rsid w:val="009C6D8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3E14F4"/>
    <w:rPr>
      <w:rFonts w:ascii="Tahoma" w:hAnsi="Tahoma" w:cs="Tahoma"/>
      <w:sz w:val="16"/>
      <w:szCs w:val="16"/>
    </w:rPr>
  </w:style>
  <w:style w:type="character" w:customStyle="1" w:styleId="BalloonTextChar">
    <w:name w:val="Balloon Text Char"/>
    <w:basedOn w:val="DefaultParagraphFont"/>
    <w:link w:val="BalloonText"/>
    <w:uiPriority w:val="99"/>
    <w:semiHidden/>
    <w:rsid w:val="003E14F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10255">
      <w:bodyDiv w:val="1"/>
      <w:marLeft w:val="0"/>
      <w:marRight w:val="0"/>
      <w:marTop w:val="0"/>
      <w:marBottom w:val="0"/>
      <w:divBdr>
        <w:top w:val="none" w:sz="0" w:space="0" w:color="auto"/>
        <w:left w:val="none" w:sz="0" w:space="0" w:color="auto"/>
        <w:bottom w:val="none" w:sz="0" w:space="0" w:color="auto"/>
        <w:right w:val="none" w:sz="0" w:space="0" w:color="auto"/>
      </w:divBdr>
    </w:div>
    <w:div w:id="794101581">
      <w:bodyDiv w:val="1"/>
      <w:marLeft w:val="0"/>
      <w:marRight w:val="0"/>
      <w:marTop w:val="0"/>
      <w:marBottom w:val="0"/>
      <w:divBdr>
        <w:top w:val="none" w:sz="0" w:space="0" w:color="auto"/>
        <w:left w:val="none" w:sz="0" w:space="0" w:color="auto"/>
        <w:bottom w:val="none" w:sz="0" w:space="0" w:color="auto"/>
        <w:right w:val="none" w:sz="0" w:space="0" w:color="auto"/>
      </w:divBdr>
    </w:div>
    <w:div w:id="799500578">
      <w:bodyDiv w:val="1"/>
      <w:marLeft w:val="0"/>
      <w:marRight w:val="0"/>
      <w:marTop w:val="0"/>
      <w:marBottom w:val="0"/>
      <w:divBdr>
        <w:top w:val="none" w:sz="0" w:space="0" w:color="auto"/>
        <w:left w:val="none" w:sz="0" w:space="0" w:color="auto"/>
        <w:bottom w:val="none" w:sz="0" w:space="0" w:color="auto"/>
        <w:right w:val="none" w:sz="0" w:space="0" w:color="auto"/>
      </w:divBdr>
    </w:div>
    <w:div w:id="2072921640">
      <w:bodyDiv w:val="1"/>
      <w:marLeft w:val="0"/>
      <w:marRight w:val="0"/>
      <w:marTop w:val="0"/>
      <w:marBottom w:val="0"/>
      <w:divBdr>
        <w:top w:val="none" w:sz="0" w:space="0" w:color="auto"/>
        <w:left w:val="none" w:sz="0" w:space="0" w:color="auto"/>
        <w:bottom w:val="none" w:sz="0" w:space="0" w:color="auto"/>
        <w:right w:val="none" w:sz="0" w:space="0" w:color="auto"/>
      </w:divBdr>
    </w:div>
    <w:div w:id="20920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C61DD-2354-44D1-A070-2ECA349C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10417</Words>
  <Characters>59382</Characters>
  <Application>Microsoft Office Word</Application>
  <DocSecurity>0</DocSecurity>
  <Lines>494</Lines>
  <Paragraphs>139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Диана Антонова</dc:creator>
  <cp:lastModifiedBy>Галина Даскалова</cp:lastModifiedBy>
  <cp:revision>3</cp:revision>
  <cp:lastPrinted>2022-02-14T09:19:00Z</cp:lastPrinted>
  <dcterms:created xsi:type="dcterms:W3CDTF">2022-02-15T12:16:00Z</dcterms:created>
  <dcterms:modified xsi:type="dcterms:W3CDTF">2022-02-15T12:18:00Z</dcterms:modified>
</cp:coreProperties>
</file>